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2D92C" w14:textId="3BB13BC4" w:rsidR="001B04F7" w:rsidRDefault="00D94DC3" w:rsidP="001B04F7">
      <w:pPr>
        <w:spacing w:after="0"/>
        <w:rPr>
          <w:rFonts w:ascii="Tw Cen MT" w:hAnsi="Tw Cen MT"/>
          <w:b/>
          <w:sz w:val="16"/>
          <w:szCs w:val="16"/>
        </w:rPr>
      </w:pPr>
      <w:r w:rsidRPr="009C34C4">
        <w:rPr>
          <w:rFonts w:ascii="Tw Cen MT" w:hAnsi="Tw Cen MT"/>
          <w:b/>
        </w:rPr>
        <w:t>Patient’s Name: _________________________________________________________ Date of Birth: ___/____/____</w:t>
      </w:r>
    </w:p>
    <w:p w14:paraId="194EA738" w14:textId="77777777" w:rsidR="00560F22" w:rsidRPr="00560F22" w:rsidRDefault="00560F22" w:rsidP="001B04F7">
      <w:pPr>
        <w:spacing w:after="0"/>
        <w:rPr>
          <w:rFonts w:ascii="Tw Cen MT" w:hAnsi="Tw Cen MT"/>
          <w:b/>
          <w:sz w:val="16"/>
          <w:szCs w:val="16"/>
        </w:rPr>
      </w:pPr>
    </w:p>
    <w:p w14:paraId="728472C1" w14:textId="3FC8EA03" w:rsidR="00D94DC3" w:rsidRPr="009C34C4" w:rsidRDefault="00D94DC3" w:rsidP="001B04F7">
      <w:pPr>
        <w:spacing w:after="0"/>
        <w:rPr>
          <w:rFonts w:ascii="Tw Cen MT" w:hAnsi="Tw Cen MT"/>
        </w:rPr>
      </w:pPr>
      <w:r w:rsidRPr="009C34C4">
        <w:rPr>
          <w:rFonts w:ascii="Tw Cen MT" w:hAnsi="Tw Cen MT"/>
          <w:b/>
        </w:rPr>
        <w:t>Parent or Guardian’s name:</w:t>
      </w:r>
      <w:r w:rsidRPr="009C34C4">
        <w:rPr>
          <w:rFonts w:ascii="Tw Cen MT" w:hAnsi="Tw Cen MT"/>
        </w:rPr>
        <w:t xml:space="preserve"> _____________________________</w:t>
      </w:r>
      <w:r w:rsidR="00B94345" w:rsidRPr="009C34C4">
        <w:rPr>
          <w:rFonts w:ascii="Tw Cen MT" w:hAnsi="Tw Cen MT"/>
        </w:rPr>
        <w:t>_____________</w:t>
      </w:r>
      <w:r w:rsidRPr="009C34C4">
        <w:rPr>
          <w:rFonts w:ascii="Tw Cen MT" w:hAnsi="Tw Cen MT"/>
        </w:rPr>
        <w:t>______________________________</w:t>
      </w:r>
    </w:p>
    <w:p w14:paraId="01C63600" w14:textId="62F221FC" w:rsidR="00551073" w:rsidRPr="00EC7A40" w:rsidRDefault="009C34C4" w:rsidP="00EC7A40">
      <w:pPr>
        <w:spacing w:after="0"/>
        <w:rPr>
          <w:rFonts w:ascii="Tw Cen MT" w:hAnsi="Tw Cen MT"/>
        </w:rPr>
      </w:pPr>
      <w:r w:rsidRPr="009C34C4">
        <w:rPr>
          <w:rFonts w:ascii="Tw Cen MT" w:hAnsi="Tw Cen MT"/>
          <w:noProof/>
        </w:rPr>
        <mc:AlternateContent>
          <mc:Choice Requires="wps">
            <w:drawing>
              <wp:anchor distT="0" distB="0" distL="114300" distR="114300" simplePos="0" relativeHeight="251664384" behindDoc="0" locked="0" layoutInCell="1" allowOverlap="1" wp14:anchorId="69222A93" wp14:editId="5EC8288F">
                <wp:simplePos x="0" y="0"/>
                <wp:positionH relativeFrom="column">
                  <wp:posOffset>-47625</wp:posOffset>
                </wp:positionH>
                <wp:positionV relativeFrom="paragraph">
                  <wp:posOffset>53975</wp:posOffset>
                </wp:positionV>
                <wp:extent cx="69342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934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AF76125"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75pt,4.25pt" to="542.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" strokecolor="black [3200]" strokeweight="1.5pt">
                <v:stroke joinstyle="miter"/>
              </v:line>
            </w:pict>
          </mc:Fallback>
        </mc:AlternateContent>
      </w:r>
    </w:p>
    <w:p w14:paraId="79AF11EB" w14:textId="1373408D" w:rsidR="00B94345" w:rsidRPr="00EC7A40" w:rsidRDefault="00B94345" w:rsidP="003F6310">
      <w:pPr>
        <w:spacing w:after="0"/>
        <w:rPr>
          <w:rFonts w:ascii="Tw Cen MT" w:hAnsi="Tw Cen MT"/>
          <w:b/>
          <w:sz w:val="28"/>
          <w:szCs w:val="28"/>
        </w:rPr>
      </w:pPr>
      <w:r w:rsidRPr="00EC7A40">
        <w:rPr>
          <w:rFonts w:ascii="Tw Cen MT" w:hAnsi="Tw Cen MT"/>
          <w:b/>
          <w:sz w:val="28"/>
          <w:szCs w:val="28"/>
        </w:rPr>
        <w:t xml:space="preserve">Request for Medical </w:t>
      </w:r>
      <w:r w:rsidR="00EC7A40">
        <w:rPr>
          <w:rFonts w:ascii="Tw Cen MT" w:hAnsi="Tw Cen MT"/>
          <w:b/>
          <w:sz w:val="28"/>
          <w:szCs w:val="28"/>
        </w:rPr>
        <w:t>F</w:t>
      </w:r>
      <w:r w:rsidRPr="00EC7A40">
        <w:rPr>
          <w:rFonts w:ascii="Tw Cen MT" w:hAnsi="Tw Cen MT"/>
          <w:b/>
          <w:sz w:val="28"/>
          <w:szCs w:val="28"/>
        </w:rPr>
        <w:t>ormula or Medical Food</w:t>
      </w:r>
      <w:r w:rsidR="00EC7A40" w:rsidRPr="00EC7A40">
        <w:rPr>
          <w:rFonts w:ascii="Tw Cen MT" w:hAnsi="Tw Cen MT"/>
          <w:b/>
          <w:sz w:val="28"/>
          <w:szCs w:val="28"/>
        </w:rPr>
        <w:t>:</w:t>
      </w:r>
    </w:p>
    <w:p w14:paraId="7727A5A5" w14:textId="6FD99EB7" w:rsidR="00B94345" w:rsidRDefault="00B94345" w:rsidP="00D50ABB">
      <w:pPr>
        <w:spacing w:after="0"/>
        <w:ind w:left="270"/>
        <w:rPr>
          <w:rFonts w:ascii="Tw Cen MT" w:hAnsi="Tw Cen MT"/>
        </w:rPr>
      </w:pPr>
      <w:r w:rsidRPr="00F251D6">
        <w:rPr>
          <w:rFonts w:ascii="Tw Cen MT" w:hAnsi="Tw Cen MT"/>
        </w:rPr>
        <w:t xml:space="preserve">To request medical formula, </w:t>
      </w:r>
      <w:r w:rsidRPr="00F251D6">
        <w:rPr>
          <w:rFonts w:ascii="Tw Cen MT" w:hAnsi="Tw Cen MT"/>
          <w:u w:val="single"/>
        </w:rPr>
        <w:t xml:space="preserve">or to request </w:t>
      </w:r>
      <w:r w:rsidR="00265999">
        <w:rPr>
          <w:rFonts w:ascii="Tw Cen MT" w:hAnsi="Tw Cen MT"/>
          <w:u w:val="single"/>
        </w:rPr>
        <w:t xml:space="preserve">any </w:t>
      </w:r>
      <w:r w:rsidRPr="00F251D6">
        <w:rPr>
          <w:rFonts w:ascii="Tw Cen MT" w:hAnsi="Tw Cen MT"/>
          <w:u w:val="single"/>
        </w:rPr>
        <w:t>standard infant formula for a child older than 12 months</w:t>
      </w:r>
      <w:r w:rsidRPr="00F251D6">
        <w:rPr>
          <w:rFonts w:ascii="Tw Cen MT" w:hAnsi="Tw Cen MT"/>
        </w:rPr>
        <w:t>, provide the following information:</w:t>
      </w:r>
    </w:p>
    <w:p w14:paraId="0AAAC37A" w14:textId="77777777" w:rsidR="00D50ABB" w:rsidRPr="00F251D6" w:rsidRDefault="00D50ABB" w:rsidP="00D50ABB">
      <w:pPr>
        <w:spacing w:after="0"/>
        <w:ind w:left="270"/>
        <w:rPr>
          <w:rFonts w:ascii="Tw Cen MT" w:hAnsi="Tw Cen MT"/>
        </w:rPr>
      </w:pPr>
    </w:p>
    <w:p w14:paraId="69E813A1" w14:textId="5419DB0A" w:rsidR="00B94345" w:rsidRDefault="00B94345" w:rsidP="00D50ABB">
      <w:pPr>
        <w:spacing w:after="0"/>
        <w:ind w:left="270"/>
        <w:rPr>
          <w:rFonts w:ascii="Tw Cen MT" w:hAnsi="Tw Cen MT"/>
        </w:rPr>
      </w:pPr>
      <w:r w:rsidRPr="009C34C4">
        <w:rPr>
          <w:rFonts w:ascii="Tw Cen MT" w:hAnsi="Tw Cen MT"/>
          <w:noProof/>
        </w:rPr>
        <mc:AlternateContent>
          <mc:Choice Requires="wps">
            <w:drawing>
              <wp:anchor distT="45720" distB="45720" distL="114300" distR="114300" simplePos="0" relativeHeight="251659264" behindDoc="0" locked="0" layoutInCell="1" allowOverlap="1" wp14:anchorId="729B2362" wp14:editId="701E2146">
                <wp:simplePos x="0" y="0"/>
                <wp:positionH relativeFrom="column">
                  <wp:posOffset>5133975</wp:posOffset>
                </wp:positionH>
                <wp:positionV relativeFrom="paragraph">
                  <wp:posOffset>3810</wp:posOffset>
                </wp:positionV>
                <wp:extent cx="1665605" cy="701040"/>
                <wp:effectExtent l="0" t="0" r="10795" b="2286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701040"/>
                        </a:xfrm>
                        <a:prstGeom prst="rect">
                          <a:avLst/>
                        </a:prstGeom>
                        <a:solidFill>
                          <a:srgbClr val="FFFFFF"/>
                        </a:solidFill>
                        <a:ln w="9525">
                          <a:solidFill>
                            <a:srgbClr val="000000"/>
                          </a:solidFill>
                          <a:miter lim="800000"/>
                          <a:headEnd/>
                          <a:tailEnd/>
                        </a:ln>
                      </wps:spPr>
                      <wps:txbx>
                        <w:txbxContent>
                          <w:p w14:paraId="44A9677A" w14:textId="77777777" w:rsidR="00B94345" w:rsidRDefault="00B94345" w:rsidP="00B94345">
                            <w:r>
                              <w:rPr>
                                <w:rFonts w:ascii="Tw Cen MT" w:hAnsi="Tw Cen MT"/>
                                <w:b/>
                                <w:sz w:val="20"/>
                                <w:szCs w:val="20"/>
                              </w:rPr>
                              <w:t>*</w:t>
                            </w:r>
                            <w:r w:rsidRPr="002D4DC7">
                              <w:rPr>
                                <w:rFonts w:ascii="Tw Cen MT" w:hAnsi="Tw Cen MT"/>
                                <w:sz w:val="20"/>
                                <w:szCs w:val="20"/>
                              </w:rPr>
                              <w:t>WIC is a supplemental nutrition program and may not provide the total amount of formula</w:t>
                            </w:r>
                            <w:r>
                              <w:rPr>
                                <w:rFonts w:ascii="Tw Cen MT" w:hAnsi="Tw Cen MT"/>
                                <w:b/>
                                <w:sz w:val="20"/>
                                <w:szCs w:val="20"/>
                              </w:rPr>
                              <w:t xml:space="preserve"> </w:t>
                            </w:r>
                            <w:r w:rsidRPr="002D4DC7">
                              <w:rPr>
                                <w:rFonts w:ascii="Tw Cen MT" w:hAnsi="Tw Cen MT"/>
                                <w:sz w:val="20"/>
                                <w:szCs w:val="20"/>
                              </w:rPr>
                              <w:t>requested.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9B2362" id="_x0000_t202" coordsize="21600,21600" o:spt="202" path="m,l,21600r21600,l21600,xe">
                <v:stroke joinstyle="miter"/>
                <v:path gradientshapeok="t" o:connecttype="rect"/>
              </v:shapetype>
              <v:shape id="Text Box 1" o:spid="_x0000_s1026" type="#_x0000_t202" style="position:absolute;left:0;text-align:left;margin-left:404.25pt;margin-top:.3pt;width:131.15pt;height:55.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">
                <v:textbox>
                  <w:txbxContent>
                    <w:p w14:paraId="44A9677A" w14:textId="77777777" w:rsidR="00B94345" w:rsidRDefault="00B94345" w:rsidP="00B94345">
                      <w:r>
                        <w:rPr>
                          <w:rFonts w:ascii="Tw Cen MT" w:hAnsi="Tw Cen MT"/>
                          <w:b/>
                          <w:sz w:val="20"/>
                          <w:szCs w:val="20"/>
                        </w:rPr>
                        <w:t>*</w:t>
                      </w:r>
                      <w:r w:rsidRPr="002D4DC7">
                        <w:rPr>
                          <w:rFonts w:ascii="Tw Cen MT" w:hAnsi="Tw Cen MT"/>
                          <w:sz w:val="20"/>
                          <w:szCs w:val="20"/>
                        </w:rPr>
                        <w:t>WIC is a supplemental nutrition program and may not provide the total amount of formula</w:t>
                      </w:r>
                      <w:r>
                        <w:rPr>
                          <w:rFonts w:ascii="Tw Cen MT" w:hAnsi="Tw Cen MT"/>
                          <w:b/>
                          <w:sz w:val="20"/>
                          <w:szCs w:val="20"/>
                        </w:rPr>
                        <w:t xml:space="preserve"> </w:t>
                      </w:r>
                      <w:r w:rsidRPr="002D4DC7">
                        <w:rPr>
                          <w:rFonts w:ascii="Tw Cen MT" w:hAnsi="Tw Cen MT"/>
                          <w:sz w:val="20"/>
                          <w:szCs w:val="20"/>
                        </w:rPr>
                        <w:t>requested.</w:t>
                      </w:r>
                    </w:p>
                  </w:txbxContent>
                </v:textbox>
                <w10:wrap type="square"/>
              </v:shape>
            </w:pict>
          </mc:Fallback>
        </mc:AlternateContent>
      </w:r>
      <w:r w:rsidRPr="009C34C4">
        <w:rPr>
          <w:rFonts w:ascii="Tw Cen MT" w:hAnsi="Tw Cen MT"/>
          <w:b/>
          <w:bCs/>
        </w:rPr>
        <w:t>Product requested:  _______________________________</w:t>
      </w:r>
      <w:r w:rsidR="00F251D6">
        <w:rPr>
          <w:rFonts w:ascii="Tw Cen MT" w:hAnsi="Tw Cen MT"/>
          <w:b/>
          <w:bCs/>
        </w:rPr>
        <w:t>__________</w:t>
      </w:r>
      <w:r w:rsidRPr="009C34C4">
        <w:rPr>
          <w:rFonts w:ascii="Tw Cen MT" w:hAnsi="Tw Cen MT"/>
          <w:b/>
          <w:bCs/>
        </w:rPr>
        <w:t xml:space="preserve">______ </w:t>
      </w:r>
      <w:r w:rsidRPr="009C34C4">
        <w:rPr>
          <w:rFonts w:ascii="Tw Cen MT" w:hAnsi="Tw Cen MT"/>
        </w:rPr>
        <w:t xml:space="preserve">  </w:t>
      </w:r>
    </w:p>
    <w:p w14:paraId="7EF4DF8D" w14:textId="77777777" w:rsidR="00D50ABB" w:rsidRPr="009C34C4" w:rsidRDefault="00D50ABB" w:rsidP="00D50ABB">
      <w:pPr>
        <w:spacing w:after="0"/>
        <w:ind w:left="270"/>
        <w:rPr>
          <w:rFonts w:ascii="Tw Cen MT" w:hAnsi="Tw Cen MT"/>
        </w:rPr>
      </w:pPr>
    </w:p>
    <w:p w14:paraId="2365B133" w14:textId="73D98610" w:rsidR="00B94345" w:rsidRDefault="00B94345" w:rsidP="00D50ABB">
      <w:pPr>
        <w:spacing w:after="0"/>
        <w:ind w:left="270"/>
        <w:rPr>
          <w:rFonts w:ascii="Tw Cen MT" w:hAnsi="Tw Cen MT"/>
          <w:sz w:val="20"/>
          <w:szCs w:val="20"/>
        </w:rPr>
      </w:pPr>
      <w:r w:rsidRPr="009C34C4">
        <w:rPr>
          <w:rFonts w:ascii="Tw Cen MT" w:hAnsi="Tw Cen MT"/>
          <w:sz w:val="20"/>
          <w:szCs w:val="20"/>
        </w:rPr>
        <w:t>Product form:</w:t>
      </w:r>
      <w:r w:rsidRPr="009C34C4">
        <w:rPr>
          <w:rFonts w:ascii="Tw Cen MT" w:hAnsi="Tw Cen MT"/>
        </w:rPr>
        <w:t xml:space="preserve">    </w:t>
      </w:r>
      <w:r w:rsidRPr="009C34C4">
        <w:rPr>
          <w:rFonts w:ascii="Tw Cen MT" w:hAnsi="Tw Cen MT"/>
          <w:sz w:val="16"/>
          <w:szCs w:val="16"/>
        </w:rPr>
        <w:fldChar w:fldCharType="begin">
          <w:ffData>
            <w:name w:val="Check1"/>
            <w:enabled/>
            <w:calcOnExit w:val="0"/>
            <w:checkBox>
              <w:sizeAuto/>
              <w:default w:val="0"/>
            </w:checkBox>
          </w:ffData>
        </w:fldChar>
      </w:r>
      <w:r w:rsidRPr="009C34C4">
        <w:rPr>
          <w:rFonts w:ascii="Tw Cen MT" w:hAnsi="Tw Cen MT"/>
          <w:sz w:val="16"/>
          <w:szCs w:val="16"/>
        </w:rPr>
        <w:instrText xml:space="preserve"> FORMCHECKBOX </w:instrText>
      </w:r>
      <w:r w:rsidR="00FB559E">
        <w:rPr>
          <w:rFonts w:ascii="Tw Cen MT" w:hAnsi="Tw Cen MT"/>
          <w:sz w:val="16"/>
          <w:szCs w:val="16"/>
        </w:rPr>
      </w:r>
      <w:r w:rsidR="00FB559E">
        <w:rPr>
          <w:rFonts w:ascii="Tw Cen MT" w:hAnsi="Tw Cen MT"/>
          <w:sz w:val="16"/>
          <w:szCs w:val="16"/>
        </w:rPr>
        <w:fldChar w:fldCharType="separate"/>
      </w:r>
      <w:r w:rsidRPr="009C34C4">
        <w:rPr>
          <w:rFonts w:ascii="Tw Cen MT" w:hAnsi="Tw Cen MT"/>
          <w:sz w:val="16"/>
          <w:szCs w:val="16"/>
        </w:rPr>
        <w:fldChar w:fldCharType="end"/>
      </w:r>
      <w:r w:rsidRPr="009C34C4">
        <w:rPr>
          <w:rFonts w:ascii="Tw Cen MT" w:hAnsi="Tw Cen MT"/>
          <w:sz w:val="20"/>
          <w:szCs w:val="20"/>
        </w:rPr>
        <w:t xml:space="preserve">  Powder    </w:t>
      </w:r>
      <w:r w:rsidRPr="009C34C4">
        <w:rPr>
          <w:rFonts w:ascii="Tw Cen MT" w:hAnsi="Tw Cen MT"/>
          <w:sz w:val="16"/>
          <w:szCs w:val="16"/>
        </w:rPr>
        <w:fldChar w:fldCharType="begin">
          <w:ffData>
            <w:name w:val="Check2"/>
            <w:enabled/>
            <w:calcOnExit w:val="0"/>
            <w:checkBox>
              <w:sizeAuto/>
              <w:default w:val="0"/>
            </w:checkBox>
          </w:ffData>
        </w:fldChar>
      </w:r>
      <w:r w:rsidRPr="009C34C4">
        <w:rPr>
          <w:rFonts w:ascii="Tw Cen MT" w:hAnsi="Tw Cen MT"/>
          <w:sz w:val="16"/>
          <w:szCs w:val="16"/>
        </w:rPr>
        <w:instrText xml:space="preserve"> FORMCHECKBOX </w:instrText>
      </w:r>
      <w:r w:rsidR="00FB559E">
        <w:rPr>
          <w:rFonts w:ascii="Tw Cen MT" w:hAnsi="Tw Cen MT"/>
          <w:sz w:val="16"/>
          <w:szCs w:val="16"/>
        </w:rPr>
      </w:r>
      <w:r w:rsidR="00FB559E">
        <w:rPr>
          <w:rFonts w:ascii="Tw Cen MT" w:hAnsi="Tw Cen MT"/>
          <w:sz w:val="16"/>
          <w:szCs w:val="16"/>
        </w:rPr>
        <w:fldChar w:fldCharType="separate"/>
      </w:r>
      <w:r w:rsidRPr="009C34C4">
        <w:rPr>
          <w:rFonts w:ascii="Tw Cen MT" w:hAnsi="Tw Cen MT"/>
          <w:sz w:val="16"/>
          <w:szCs w:val="16"/>
        </w:rPr>
        <w:fldChar w:fldCharType="end"/>
      </w:r>
      <w:r w:rsidRPr="009C34C4">
        <w:rPr>
          <w:rFonts w:ascii="Tw Cen MT" w:hAnsi="Tw Cen MT"/>
          <w:sz w:val="16"/>
          <w:szCs w:val="16"/>
        </w:rPr>
        <w:t xml:space="preserve"> </w:t>
      </w:r>
      <w:r w:rsidRPr="009C34C4">
        <w:rPr>
          <w:rFonts w:ascii="Tw Cen MT" w:hAnsi="Tw Cen MT"/>
          <w:sz w:val="20"/>
          <w:szCs w:val="20"/>
        </w:rPr>
        <w:t xml:space="preserve"> Concentrate   </w:t>
      </w:r>
      <w:r w:rsidRPr="009C34C4">
        <w:rPr>
          <w:rFonts w:ascii="Tw Cen MT" w:hAnsi="Tw Cen MT"/>
          <w:sz w:val="16"/>
          <w:szCs w:val="16"/>
        </w:rPr>
        <w:fldChar w:fldCharType="begin">
          <w:ffData>
            <w:name w:val="Check2"/>
            <w:enabled/>
            <w:calcOnExit w:val="0"/>
            <w:checkBox>
              <w:sizeAuto/>
              <w:default w:val="0"/>
            </w:checkBox>
          </w:ffData>
        </w:fldChar>
      </w:r>
      <w:r w:rsidRPr="009C34C4">
        <w:rPr>
          <w:rFonts w:ascii="Tw Cen MT" w:hAnsi="Tw Cen MT"/>
          <w:sz w:val="16"/>
          <w:szCs w:val="16"/>
        </w:rPr>
        <w:instrText xml:space="preserve"> FORMCHECKBOX </w:instrText>
      </w:r>
      <w:r w:rsidR="00FB559E">
        <w:rPr>
          <w:rFonts w:ascii="Tw Cen MT" w:hAnsi="Tw Cen MT"/>
          <w:sz w:val="16"/>
          <w:szCs w:val="16"/>
        </w:rPr>
      </w:r>
      <w:r w:rsidR="00FB559E">
        <w:rPr>
          <w:rFonts w:ascii="Tw Cen MT" w:hAnsi="Tw Cen MT"/>
          <w:sz w:val="16"/>
          <w:szCs w:val="16"/>
        </w:rPr>
        <w:fldChar w:fldCharType="separate"/>
      </w:r>
      <w:r w:rsidRPr="009C34C4">
        <w:rPr>
          <w:rFonts w:ascii="Tw Cen MT" w:hAnsi="Tw Cen MT"/>
          <w:sz w:val="16"/>
          <w:szCs w:val="16"/>
        </w:rPr>
        <w:fldChar w:fldCharType="end"/>
      </w:r>
      <w:r w:rsidRPr="009C34C4">
        <w:rPr>
          <w:rFonts w:ascii="Tw Cen MT" w:hAnsi="Tw Cen MT"/>
          <w:sz w:val="16"/>
          <w:szCs w:val="16"/>
        </w:rPr>
        <w:t xml:space="preserve"> </w:t>
      </w:r>
      <w:r w:rsidR="00364AA4">
        <w:rPr>
          <w:rFonts w:ascii="Tw Cen MT" w:hAnsi="Tw Cen MT"/>
          <w:sz w:val="16"/>
          <w:szCs w:val="16"/>
        </w:rPr>
        <w:t>Ready to Feed</w:t>
      </w:r>
    </w:p>
    <w:p w14:paraId="68838381" w14:textId="77777777" w:rsidR="00F251D6" w:rsidRPr="009C34C4" w:rsidRDefault="00F251D6" w:rsidP="00D50ABB">
      <w:pPr>
        <w:spacing w:after="0"/>
        <w:ind w:left="270"/>
        <w:rPr>
          <w:rFonts w:ascii="Tw Cen MT" w:hAnsi="Tw Cen MT"/>
          <w:b/>
          <w:bCs/>
        </w:rPr>
      </w:pPr>
    </w:p>
    <w:p w14:paraId="68A633C0" w14:textId="1DC4761F" w:rsidR="00B94345" w:rsidRDefault="00B94345" w:rsidP="00D50ABB">
      <w:pPr>
        <w:spacing w:after="0"/>
        <w:ind w:left="270"/>
        <w:rPr>
          <w:rFonts w:ascii="Tw Cen MT" w:hAnsi="Tw Cen MT"/>
          <w:sz w:val="20"/>
          <w:szCs w:val="20"/>
        </w:rPr>
      </w:pPr>
      <w:r w:rsidRPr="009C34C4">
        <w:rPr>
          <w:rFonts w:ascii="Tw Cen MT" w:hAnsi="Tw Cen MT"/>
          <w:sz w:val="20"/>
          <w:szCs w:val="20"/>
        </w:rPr>
        <w:t>Prescribed ounces per day</w:t>
      </w:r>
      <w:proofErr w:type="gramStart"/>
      <w:r w:rsidRPr="009C34C4">
        <w:rPr>
          <w:rFonts w:ascii="Tw Cen MT" w:hAnsi="Tw Cen MT"/>
          <w:b/>
          <w:sz w:val="20"/>
          <w:szCs w:val="20"/>
        </w:rPr>
        <w:t>*</w:t>
      </w:r>
      <w:r w:rsidRPr="009C34C4">
        <w:rPr>
          <w:rFonts w:ascii="Tw Cen MT" w:hAnsi="Tw Cen MT"/>
          <w:sz w:val="20"/>
          <w:szCs w:val="20"/>
        </w:rPr>
        <w:t>:_</w:t>
      </w:r>
      <w:proofErr w:type="gramEnd"/>
      <w:r w:rsidRPr="009C34C4">
        <w:rPr>
          <w:rFonts w:ascii="Tw Cen MT" w:hAnsi="Tw Cen MT"/>
          <w:sz w:val="20"/>
          <w:szCs w:val="20"/>
        </w:rPr>
        <w:t>______</w:t>
      </w:r>
      <w:r w:rsidR="00F251D6">
        <w:rPr>
          <w:rFonts w:ascii="Tw Cen MT" w:hAnsi="Tw Cen MT"/>
          <w:sz w:val="20"/>
          <w:szCs w:val="20"/>
        </w:rPr>
        <w:t>___</w:t>
      </w:r>
      <w:r w:rsidRPr="009C34C4">
        <w:rPr>
          <w:rFonts w:ascii="Tw Cen MT" w:hAnsi="Tw Cen MT"/>
          <w:sz w:val="20"/>
          <w:szCs w:val="20"/>
        </w:rPr>
        <w:t xml:space="preserve">____  </w:t>
      </w:r>
      <w:r w:rsidRPr="009C34C4">
        <w:rPr>
          <w:rFonts w:ascii="Tw Cen MT" w:hAnsi="Tw Cen MT"/>
          <w:b/>
          <w:i/>
          <w:sz w:val="20"/>
          <w:szCs w:val="20"/>
        </w:rPr>
        <w:t xml:space="preserve">OR </w:t>
      </w:r>
      <w:r w:rsidRPr="009C34C4">
        <w:rPr>
          <w:rFonts w:ascii="Tw Cen MT" w:hAnsi="Tw Cen MT"/>
          <w:sz w:val="20"/>
          <w:szCs w:val="20"/>
        </w:rPr>
        <w:t xml:space="preserve"> </w:t>
      </w:r>
      <w:r w:rsidRPr="009C34C4">
        <w:rPr>
          <w:rFonts w:ascii="Tw Cen MT" w:hAnsi="Tw Cen MT"/>
          <w:sz w:val="18"/>
          <w:szCs w:val="18"/>
        </w:rPr>
        <w:t xml:space="preserve"> </w:t>
      </w:r>
      <w:r w:rsidRPr="009C34C4">
        <w:rPr>
          <w:rFonts w:ascii="Tw Cen MT" w:hAnsi="Tw Cen MT"/>
          <w:sz w:val="16"/>
          <w:szCs w:val="16"/>
        </w:rPr>
        <w:fldChar w:fldCharType="begin">
          <w:ffData>
            <w:name w:val="Check2"/>
            <w:enabled/>
            <w:calcOnExit w:val="0"/>
            <w:checkBox>
              <w:sizeAuto/>
              <w:default w:val="0"/>
            </w:checkBox>
          </w:ffData>
        </w:fldChar>
      </w:r>
      <w:r w:rsidRPr="009C34C4">
        <w:rPr>
          <w:rFonts w:ascii="Tw Cen MT" w:hAnsi="Tw Cen MT"/>
          <w:sz w:val="16"/>
          <w:szCs w:val="16"/>
        </w:rPr>
        <w:instrText xml:space="preserve"> FORMCHECKBOX </w:instrText>
      </w:r>
      <w:r w:rsidR="00FB559E">
        <w:rPr>
          <w:rFonts w:ascii="Tw Cen MT" w:hAnsi="Tw Cen MT"/>
          <w:sz w:val="16"/>
          <w:szCs w:val="16"/>
        </w:rPr>
      </w:r>
      <w:r w:rsidR="00FB559E">
        <w:rPr>
          <w:rFonts w:ascii="Tw Cen MT" w:hAnsi="Tw Cen MT"/>
          <w:sz w:val="16"/>
          <w:szCs w:val="16"/>
        </w:rPr>
        <w:fldChar w:fldCharType="separate"/>
      </w:r>
      <w:r w:rsidRPr="009C34C4">
        <w:rPr>
          <w:rFonts w:ascii="Tw Cen MT" w:hAnsi="Tw Cen MT"/>
          <w:sz w:val="16"/>
          <w:szCs w:val="16"/>
        </w:rPr>
        <w:fldChar w:fldCharType="end"/>
      </w:r>
      <w:r w:rsidRPr="009C34C4">
        <w:rPr>
          <w:rFonts w:ascii="Tw Cen MT" w:hAnsi="Tw Cen MT"/>
          <w:sz w:val="20"/>
          <w:szCs w:val="20"/>
        </w:rPr>
        <w:t xml:space="preserve">  </w:t>
      </w:r>
      <w:r w:rsidR="00EC7A40">
        <w:rPr>
          <w:rFonts w:ascii="Tw Cen MT" w:hAnsi="Tw Cen MT"/>
          <w:sz w:val="20"/>
          <w:szCs w:val="20"/>
        </w:rPr>
        <w:t>ad lib</w:t>
      </w:r>
      <w:r w:rsidRPr="009C34C4">
        <w:rPr>
          <w:rFonts w:ascii="Tw Cen MT" w:hAnsi="Tw Cen MT"/>
          <w:sz w:val="20"/>
          <w:szCs w:val="20"/>
        </w:rPr>
        <w:t xml:space="preserve">      </w:t>
      </w:r>
    </w:p>
    <w:p w14:paraId="604C2FF6" w14:textId="77777777" w:rsidR="00D50ABB" w:rsidRPr="009C34C4" w:rsidRDefault="00D50ABB" w:rsidP="00D50ABB">
      <w:pPr>
        <w:spacing w:after="0"/>
        <w:ind w:left="270"/>
        <w:rPr>
          <w:rFonts w:ascii="Tw Cen MT" w:hAnsi="Tw Cen MT"/>
          <w:b/>
          <w:bCs/>
        </w:rPr>
      </w:pPr>
    </w:p>
    <w:p w14:paraId="1634502A" w14:textId="65D8E5B4" w:rsidR="00B94345" w:rsidRPr="00F251D6" w:rsidRDefault="00B94345" w:rsidP="00D50ABB">
      <w:pPr>
        <w:spacing w:after="0"/>
        <w:ind w:left="270"/>
        <w:rPr>
          <w:rFonts w:ascii="Tw Cen MT" w:hAnsi="Tw Cen MT"/>
          <w:sz w:val="20"/>
          <w:szCs w:val="20"/>
        </w:rPr>
      </w:pPr>
      <w:r w:rsidRPr="009C34C4">
        <w:rPr>
          <w:rFonts w:ascii="Tw Cen MT" w:hAnsi="Tw Cen MT"/>
          <w:sz w:val="20"/>
          <w:szCs w:val="20"/>
        </w:rPr>
        <w:t xml:space="preserve">Length of use: </w:t>
      </w:r>
      <w:r w:rsidR="00F251D6">
        <w:rPr>
          <w:rFonts w:ascii="Tw Cen MT" w:hAnsi="Tw Cen MT"/>
          <w:sz w:val="20"/>
          <w:szCs w:val="20"/>
        </w:rPr>
        <w:tab/>
      </w:r>
      <w:r w:rsidRPr="009C34C4">
        <w:rPr>
          <w:rFonts w:ascii="Tw Cen MT" w:hAnsi="Tw Cen MT"/>
          <w:b/>
          <w:sz w:val="20"/>
          <w:szCs w:val="20"/>
        </w:rPr>
        <w:t>Infants</w:t>
      </w:r>
      <w:r w:rsidRPr="009C34C4">
        <w:rPr>
          <w:rFonts w:ascii="Tw Cen MT" w:hAnsi="Tw Cen MT"/>
          <w:sz w:val="20"/>
          <w:szCs w:val="20"/>
        </w:rPr>
        <w:t xml:space="preserve">:    </w:t>
      </w:r>
      <w:r w:rsidRPr="00F251D6">
        <w:rPr>
          <w:rFonts w:ascii="Tw Cen MT" w:hAnsi="Tw Cen MT"/>
          <w:sz w:val="18"/>
          <w:szCs w:val="18"/>
        </w:rPr>
        <w:fldChar w:fldCharType="begin">
          <w:ffData>
            <w:name w:val="Check3"/>
            <w:enabled/>
            <w:calcOnExit w:val="0"/>
            <w:checkBox>
              <w:sizeAuto/>
              <w:default w:val="0"/>
            </w:checkBox>
          </w:ffData>
        </w:fldChar>
      </w:r>
      <w:r w:rsidRPr="00F251D6">
        <w:rPr>
          <w:rFonts w:ascii="Tw Cen MT" w:hAnsi="Tw Cen MT"/>
          <w:sz w:val="18"/>
          <w:szCs w:val="18"/>
        </w:rPr>
        <w:instrText xml:space="preserve"> FORMCHECKBOX </w:instrText>
      </w:r>
      <w:r w:rsidR="00FB559E">
        <w:rPr>
          <w:rFonts w:ascii="Tw Cen MT" w:hAnsi="Tw Cen MT"/>
          <w:sz w:val="18"/>
          <w:szCs w:val="18"/>
        </w:rPr>
      </w:r>
      <w:r w:rsidR="00FB559E">
        <w:rPr>
          <w:rFonts w:ascii="Tw Cen MT" w:hAnsi="Tw Cen MT"/>
          <w:sz w:val="18"/>
          <w:szCs w:val="18"/>
        </w:rPr>
        <w:fldChar w:fldCharType="separate"/>
      </w:r>
      <w:r w:rsidRPr="00F251D6">
        <w:rPr>
          <w:rFonts w:ascii="Tw Cen MT" w:hAnsi="Tw Cen MT"/>
          <w:sz w:val="18"/>
          <w:szCs w:val="18"/>
        </w:rPr>
        <w:fldChar w:fldCharType="end"/>
      </w:r>
      <w:r w:rsidRPr="00F251D6">
        <w:rPr>
          <w:rFonts w:ascii="Tw Cen MT" w:hAnsi="Tw Cen MT"/>
          <w:sz w:val="18"/>
          <w:szCs w:val="18"/>
        </w:rPr>
        <w:t xml:space="preserve"> </w:t>
      </w:r>
      <w:r w:rsidR="00F251D6" w:rsidRPr="00F251D6">
        <w:rPr>
          <w:rFonts w:ascii="Tw Cen MT" w:hAnsi="Tw Cen MT"/>
          <w:sz w:val="18"/>
          <w:szCs w:val="18"/>
        </w:rPr>
        <w:t xml:space="preserve"> </w:t>
      </w:r>
      <w:r w:rsidR="00F251D6">
        <w:rPr>
          <w:rFonts w:ascii="Tw Cen MT" w:hAnsi="Tw Cen MT"/>
          <w:sz w:val="18"/>
          <w:szCs w:val="18"/>
        </w:rPr>
        <w:t xml:space="preserve"> </w:t>
      </w:r>
      <w:r w:rsidR="00F251D6" w:rsidRPr="00F251D6">
        <w:rPr>
          <w:rFonts w:ascii="Tw Cen MT" w:hAnsi="Tw Cen MT"/>
          <w:sz w:val="18"/>
          <w:szCs w:val="18"/>
        </w:rPr>
        <w:t>________</w:t>
      </w:r>
      <w:r w:rsidR="00F251D6">
        <w:rPr>
          <w:rFonts w:ascii="Tw Cen MT" w:hAnsi="Tw Cen MT"/>
          <w:sz w:val="18"/>
          <w:szCs w:val="18"/>
        </w:rPr>
        <w:t>_</w:t>
      </w:r>
      <w:r w:rsidR="00F251D6" w:rsidRPr="00F251D6">
        <w:rPr>
          <w:rFonts w:ascii="Tw Cen MT" w:hAnsi="Tw Cen MT"/>
          <w:sz w:val="18"/>
          <w:szCs w:val="18"/>
        </w:rPr>
        <w:t>___</w:t>
      </w:r>
      <w:r w:rsidRPr="00F251D6">
        <w:rPr>
          <w:rFonts w:ascii="Tw Cen MT" w:hAnsi="Tw Cen MT"/>
          <w:sz w:val="18"/>
          <w:szCs w:val="18"/>
        </w:rPr>
        <w:t xml:space="preserve"> </w:t>
      </w:r>
      <w:proofErr w:type="gramStart"/>
      <w:r w:rsidRPr="00F251D6">
        <w:rPr>
          <w:rFonts w:ascii="Tw Cen MT" w:hAnsi="Tw Cen MT"/>
          <w:sz w:val="18"/>
          <w:szCs w:val="18"/>
        </w:rPr>
        <w:t xml:space="preserve">months  </w:t>
      </w:r>
      <w:r w:rsidR="00F251D6" w:rsidRPr="00F251D6">
        <w:rPr>
          <w:rFonts w:ascii="Tw Cen MT" w:hAnsi="Tw Cen MT"/>
          <w:i/>
          <w:sz w:val="18"/>
          <w:szCs w:val="18"/>
        </w:rPr>
        <w:t>OR</w:t>
      </w:r>
      <w:proofErr w:type="gramEnd"/>
      <w:r w:rsidR="00F251D6">
        <w:rPr>
          <w:rFonts w:ascii="Tw Cen MT" w:hAnsi="Tw Cen MT"/>
          <w:i/>
          <w:sz w:val="18"/>
          <w:szCs w:val="18"/>
        </w:rPr>
        <w:t xml:space="preserve">   </w:t>
      </w:r>
      <w:r w:rsidR="00D50ABB">
        <w:rPr>
          <w:rFonts w:ascii="Tw Cen MT" w:hAnsi="Tw Cen MT"/>
          <w:i/>
          <w:sz w:val="18"/>
          <w:szCs w:val="18"/>
        </w:rPr>
        <w:t xml:space="preserve"> </w:t>
      </w:r>
      <w:r w:rsidR="00F251D6" w:rsidRPr="009C34C4">
        <w:rPr>
          <w:rFonts w:ascii="Tw Cen MT" w:hAnsi="Tw Cen MT"/>
          <w:sz w:val="18"/>
          <w:szCs w:val="18"/>
        </w:rPr>
        <w:fldChar w:fldCharType="begin">
          <w:ffData>
            <w:name w:val="Check4"/>
            <w:enabled/>
            <w:calcOnExit w:val="0"/>
            <w:checkBox>
              <w:sizeAuto/>
              <w:default w:val="0"/>
            </w:checkBox>
          </w:ffData>
        </w:fldChar>
      </w:r>
      <w:r w:rsidR="00F251D6" w:rsidRPr="009C34C4">
        <w:rPr>
          <w:rFonts w:ascii="Tw Cen MT" w:hAnsi="Tw Cen MT"/>
          <w:sz w:val="18"/>
          <w:szCs w:val="18"/>
        </w:rPr>
        <w:instrText xml:space="preserve"> FORMCHECKBOX </w:instrText>
      </w:r>
      <w:r w:rsidR="00FB559E">
        <w:rPr>
          <w:rFonts w:ascii="Tw Cen MT" w:hAnsi="Tw Cen MT"/>
          <w:sz w:val="18"/>
          <w:szCs w:val="18"/>
        </w:rPr>
      </w:r>
      <w:r w:rsidR="00FB559E">
        <w:rPr>
          <w:rFonts w:ascii="Tw Cen MT" w:hAnsi="Tw Cen MT"/>
          <w:sz w:val="18"/>
          <w:szCs w:val="18"/>
        </w:rPr>
        <w:fldChar w:fldCharType="separate"/>
      </w:r>
      <w:r w:rsidR="00F251D6" w:rsidRPr="009C34C4">
        <w:rPr>
          <w:rFonts w:ascii="Tw Cen MT" w:hAnsi="Tw Cen MT"/>
          <w:sz w:val="18"/>
          <w:szCs w:val="18"/>
        </w:rPr>
        <w:fldChar w:fldCharType="end"/>
      </w:r>
      <w:r w:rsidR="00F251D6" w:rsidRPr="009C34C4">
        <w:rPr>
          <w:rFonts w:ascii="Tw Cen MT" w:hAnsi="Tw Cen MT"/>
          <w:sz w:val="20"/>
          <w:szCs w:val="20"/>
        </w:rPr>
        <w:t xml:space="preserve"> </w:t>
      </w:r>
      <w:r w:rsidR="00F251D6">
        <w:rPr>
          <w:rFonts w:ascii="Tw Cen MT" w:hAnsi="Tw Cen MT"/>
          <w:sz w:val="20"/>
          <w:szCs w:val="20"/>
        </w:rPr>
        <w:t>Until Age 1</w:t>
      </w:r>
    </w:p>
    <w:p w14:paraId="41C5ED42" w14:textId="4CF11576" w:rsidR="00B94345" w:rsidRPr="009C34C4" w:rsidRDefault="00B94345" w:rsidP="00D50ABB">
      <w:pPr>
        <w:spacing w:after="0"/>
        <w:ind w:left="720" w:firstLine="720"/>
        <w:rPr>
          <w:rFonts w:ascii="Tw Cen MT" w:hAnsi="Tw Cen MT"/>
        </w:rPr>
      </w:pPr>
      <w:r w:rsidRPr="009C34C4">
        <w:rPr>
          <w:rFonts w:ascii="Tw Cen MT" w:hAnsi="Tw Cen MT"/>
          <w:b/>
          <w:sz w:val="20"/>
          <w:szCs w:val="20"/>
        </w:rPr>
        <w:t>Children:</w:t>
      </w:r>
      <w:r w:rsidRPr="009C34C4">
        <w:rPr>
          <w:rFonts w:ascii="Tw Cen MT" w:hAnsi="Tw Cen MT"/>
          <w:sz w:val="20"/>
          <w:szCs w:val="20"/>
        </w:rPr>
        <w:t xml:space="preserve">  </w:t>
      </w:r>
      <w:r w:rsidRPr="009C34C4">
        <w:rPr>
          <w:rFonts w:ascii="Tw Cen MT" w:hAnsi="Tw Cen MT"/>
          <w:sz w:val="18"/>
          <w:szCs w:val="18"/>
        </w:rPr>
        <w:fldChar w:fldCharType="begin">
          <w:ffData>
            <w:name w:val="Check4"/>
            <w:enabled/>
            <w:calcOnExit w:val="0"/>
            <w:checkBox>
              <w:sizeAuto/>
              <w:default w:val="0"/>
            </w:checkBox>
          </w:ffData>
        </w:fldChar>
      </w:r>
      <w:r w:rsidRPr="009C34C4">
        <w:rPr>
          <w:rFonts w:ascii="Tw Cen MT" w:hAnsi="Tw Cen MT"/>
          <w:sz w:val="18"/>
          <w:szCs w:val="18"/>
        </w:rPr>
        <w:instrText xml:space="preserve"> FORMCHECKBOX </w:instrText>
      </w:r>
      <w:r w:rsidR="00FB559E">
        <w:rPr>
          <w:rFonts w:ascii="Tw Cen MT" w:hAnsi="Tw Cen MT"/>
          <w:sz w:val="18"/>
          <w:szCs w:val="18"/>
        </w:rPr>
      </w:r>
      <w:r w:rsidR="00FB559E">
        <w:rPr>
          <w:rFonts w:ascii="Tw Cen MT" w:hAnsi="Tw Cen MT"/>
          <w:sz w:val="18"/>
          <w:szCs w:val="18"/>
        </w:rPr>
        <w:fldChar w:fldCharType="separate"/>
      </w:r>
      <w:r w:rsidRPr="009C34C4">
        <w:rPr>
          <w:rFonts w:ascii="Tw Cen MT" w:hAnsi="Tw Cen MT"/>
          <w:sz w:val="18"/>
          <w:szCs w:val="18"/>
        </w:rPr>
        <w:fldChar w:fldCharType="end"/>
      </w:r>
      <w:r w:rsidRPr="009C34C4">
        <w:rPr>
          <w:rFonts w:ascii="Tw Cen MT" w:hAnsi="Tw Cen MT"/>
          <w:sz w:val="18"/>
          <w:szCs w:val="18"/>
        </w:rPr>
        <w:t xml:space="preserve">  ____________ </w:t>
      </w:r>
      <w:proofErr w:type="gramStart"/>
      <w:r w:rsidRPr="009C34C4">
        <w:rPr>
          <w:rFonts w:ascii="Tw Cen MT" w:hAnsi="Tw Cen MT"/>
          <w:sz w:val="18"/>
          <w:szCs w:val="18"/>
        </w:rPr>
        <w:t>months</w:t>
      </w:r>
      <w:r w:rsidRPr="009C34C4">
        <w:rPr>
          <w:rFonts w:ascii="Tw Cen MT" w:hAnsi="Tw Cen MT"/>
          <w:sz w:val="20"/>
          <w:szCs w:val="20"/>
        </w:rPr>
        <w:t xml:space="preserve">  </w:t>
      </w:r>
      <w:r w:rsidRPr="009C34C4">
        <w:rPr>
          <w:rFonts w:ascii="Tw Cen MT" w:hAnsi="Tw Cen MT"/>
          <w:i/>
          <w:sz w:val="20"/>
          <w:szCs w:val="20"/>
        </w:rPr>
        <w:t>OR</w:t>
      </w:r>
      <w:proofErr w:type="gramEnd"/>
      <w:r w:rsidRPr="009C34C4">
        <w:rPr>
          <w:rFonts w:ascii="Tw Cen MT" w:hAnsi="Tw Cen MT"/>
          <w:i/>
          <w:sz w:val="20"/>
          <w:szCs w:val="20"/>
        </w:rPr>
        <w:t xml:space="preserve"> </w:t>
      </w:r>
      <w:r w:rsidRPr="009C34C4">
        <w:rPr>
          <w:rFonts w:ascii="Tw Cen MT" w:hAnsi="Tw Cen MT"/>
          <w:sz w:val="20"/>
          <w:szCs w:val="20"/>
        </w:rPr>
        <w:t xml:space="preserve">  </w:t>
      </w:r>
      <w:r w:rsidR="00D50ABB">
        <w:rPr>
          <w:rFonts w:ascii="Tw Cen MT" w:hAnsi="Tw Cen MT"/>
          <w:sz w:val="20"/>
          <w:szCs w:val="20"/>
        </w:rPr>
        <w:t xml:space="preserve"> </w:t>
      </w:r>
      <w:r w:rsidRPr="009C34C4">
        <w:rPr>
          <w:rFonts w:ascii="Tw Cen MT" w:hAnsi="Tw Cen MT"/>
          <w:sz w:val="18"/>
          <w:szCs w:val="18"/>
        </w:rPr>
        <w:fldChar w:fldCharType="begin">
          <w:ffData>
            <w:name w:val="Check4"/>
            <w:enabled/>
            <w:calcOnExit w:val="0"/>
            <w:checkBox>
              <w:sizeAuto/>
              <w:default w:val="0"/>
            </w:checkBox>
          </w:ffData>
        </w:fldChar>
      </w:r>
      <w:r w:rsidRPr="009C34C4">
        <w:rPr>
          <w:rFonts w:ascii="Tw Cen MT" w:hAnsi="Tw Cen MT"/>
          <w:sz w:val="18"/>
          <w:szCs w:val="18"/>
        </w:rPr>
        <w:instrText xml:space="preserve"> FORMCHECKBOX </w:instrText>
      </w:r>
      <w:r w:rsidR="00FB559E">
        <w:rPr>
          <w:rFonts w:ascii="Tw Cen MT" w:hAnsi="Tw Cen MT"/>
          <w:sz w:val="18"/>
          <w:szCs w:val="18"/>
        </w:rPr>
      </w:r>
      <w:r w:rsidR="00FB559E">
        <w:rPr>
          <w:rFonts w:ascii="Tw Cen MT" w:hAnsi="Tw Cen MT"/>
          <w:sz w:val="18"/>
          <w:szCs w:val="18"/>
        </w:rPr>
        <w:fldChar w:fldCharType="separate"/>
      </w:r>
      <w:r w:rsidRPr="009C34C4">
        <w:rPr>
          <w:rFonts w:ascii="Tw Cen MT" w:hAnsi="Tw Cen MT"/>
          <w:sz w:val="18"/>
          <w:szCs w:val="18"/>
        </w:rPr>
        <w:fldChar w:fldCharType="end"/>
      </w:r>
      <w:r w:rsidRPr="009C34C4">
        <w:rPr>
          <w:rFonts w:ascii="Tw Cen MT" w:hAnsi="Tw Cen MT"/>
          <w:sz w:val="20"/>
          <w:szCs w:val="20"/>
        </w:rPr>
        <w:t xml:space="preserve"> </w:t>
      </w:r>
      <w:r w:rsidR="001C13B0">
        <w:rPr>
          <w:rFonts w:ascii="Tw Cen MT" w:hAnsi="Tw Cen MT"/>
          <w:sz w:val="20"/>
          <w:szCs w:val="20"/>
        </w:rPr>
        <w:t xml:space="preserve">For 1 year (new form required each year) </w:t>
      </w:r>
      <w:r w:rsidRPr="009C34C4">
        <w:rPr>
          <w:rFonts w:ascii="Tw Cen MT" w:hAnsi="Tw Cen MT"/>
          <w:sz w:val="20"/>
          <w:szCs w:val="20"/>
        </w:rPr>
        <w:t xml:space="preserve">     </w:t>
      </w:r>
    </w:p>
    <w:p w14:paraId="67BD9A0A" w14:textId="77777777" w:rsidR="00B94345" w:rsidRPr="009C34C4" w:rsidRDefault="00B94345" w:rsidP="00D50ABB">
      <w:pPr>
        <w:spacing w:after="0"/>
        <w:ind w:left="270"/>
        <w:rPr>
          <w:rFonts w:ascii="Tw Cen MT" w:hAnsi="Tw Cen MT"/>
        </w:rPr>
      </w:pPr>
    </w:p>
    <w:p w14:paraId="10BC6820" w14:textId="39FC4DC7" w:rsidR="00B94345" w:rsidRPr="009C34C4" w:rsidRDefault="00F251D6" w:rsidP="00D50ABB">
      <w:pPr>
        <w:spacing w:after="0"/>
        <w:ind w:left="270"/>
        <w:rPr>
          <w:rFonts w:ascii="Tw Cen MT" w:hAnsi="Tw Cen MT"/>
        </w:rPr>
      </w:pPr>
      <w:r w:rsidRPr="00F251D6">
        <w:rPr>
          <w:rFonts w:ascii="Tw Cen MT" w:hAnsi="Tw Cen MT"/>
          <w:b/>
        </w:rPr>
        <w:t>REQUIRED</w:t>
      </w:r>
      <w:r>
        <w:rPr>
          <w:rFonts w:ascii="Tw Cen MT" w:hAnsi="Tw Cen MT"/>
        </w:rPr>
        <w:t xml:space="preserve">: </w:t>
      </w:r>
      <w:r w:rsidR="00B94345" w:rsidRPr="009C34C4">
        <w:rPr>
          <w:rFonts w:ascii="Tw Cen MT" w:hAnsi="Tw Cen MT"/>
        </w:rPr>
        <w:t xml:space="preserve">Select the diagnosed medical condition(s) and ICD-10 code(s) justifying the </w:t>
      </w:r>
      <w:r w:rsidR="00E94E94" w:rsidRPr="009C34C4">
        <w:rPr>
          <w:rFonts w:ascii="Tw Cen MT" w:hAnsi="Tw Cen MT"/>
        </w:rPr>
        <w:t xml:space="preserve">medical </w:t>
      </w:r>
      <w:r w:rsidR="00EC7A40">
        <w:rPr>
          <w:rFonts w:ascii="Tw Cen MT" w:hAnsi="Tw Cen MT"/>
        </w:rPr>
        <w:t>product</w:t>
      </w:r>
      <w:r w:rsidR="00B94345" w:rsidRPr="009C34C4">
        <w:rPr>
          <w:rFonts w:ascii="Tw Cen MT" w:hAnsi="Tw Cen MT"/>
        </w:rPr>
        <w:t xml:space="preserve"> prescription: </w:t>
      </w:r>
    </w:p>
    <w:tbl>
      <w:tblPr>
        <w:tblW w:w="1089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5400"/>
      </w:tblGrid>
      <w:tr w:rsidR="00B94345" w:rsidRPr="00B94345" w14:paraId="2902E40F" w14:textId="77777777" w:rsidTr="00D50ABB">
        <w:trPr>
          <w:trHeight w:val="1610"/>
        </w:trPr>
        <w:tc>
          <w:tcPr>
            <w:tcW w:w="5490" w:type="dxa"/>
            <w:shd w:val="clear" w:color="auto" w:fill="auto"/>
          </w:tcPr>
          <w:p w14:paraId="0B6B394A" w14:textId="77777777" w:rsidR="00EC7A40" w:rsidRDefault="00EC7A40" w:rsidP="00B94345">
            <w:pPr>
              <w:spacing w:after="0" w:line="240" w:lineRule="auto"/>
              <w:rPr>
                <w:rFonts w:ascii="Tw Cen MT" w:eastAsia="Times New Roman" w:hAnsi="Tw Cen MT" w:cs="Calibri"/>
                <w:sz w:val="18"/>
                <w:szCs w:val="18"/>
              </w:rPr>
            </w:pPr>
          </w:p>
          <w:p w14:paraId="26F34168" w14:textId="1F40939A" w:rsidR="00B94345" w:rsidRPr="00B94345" w:rsidRDefault="00B94345" w:rsidP="00B94345">
            <w:pPr>
              <w:spacing w:after="0" w:line="240" w:lineRule="auto"/>
              <w:rPr>
                <w:rFonts w:ascii="Tw Cen MT" w:eastAsia="Times New Roman" w:hAnsi="Tw Cen MT" w:cs="Calibri"/>
                <w:sz w:val="18"/>
                <w:szCs w:val="18"/>
              </w:rPr>
            </w:pPr>
            <w:r w:rsidRPr="00B94345">
              <w:rPr>
                <w:rFonts w:ascii="Tw Cen MT" w:eastAsia="Times New Roman" w:hAnsi="Tw Cen MT" w:cs="Calibri"/>
                <w:sz w:val="18"/>
                <w:szCs w:val="18"/>
              </w:rPr>
              <w:fldChar w:fldCharType="begin">
                <w:ffData>
                  <w:name w:val="Check1"/>
                  <w:enabled/>
                  <w:calcOnExit w:val="0"/>
                  <w:checkBox>
                    <w:sizeAuto/>
                    <w:default w:val="0"/>
                  </w:checkBox>
                </w:ffData>
              </w:fldChar>
            </w:r>
            <w:r w:rsidRPr="00B94345">
              <w:rPr>
                <w:rFonts w:ascii="Tw Cen MT" w:eastAsia="Times New Roman" w:hAnsi="Tw Cen MT" w:cs="Calibri"/>
                <w:sz w:val="18"/>
                <w:szCs w:val="18"/>
              </w:rPr>
              <w:instrText xml:space="preserve"> FORMCHECKBOX </w:instrText>
            </w:r>
            <w:r w:rsidR="00FB559E">
              <w:rPr>
                <w:rFonts w:ascii="Tw Cen MT" w:eastAsia="Times New Roman" w:hAnsi="Tw Cen MT" w:cs="Calibri"/>
                <w:sz w:val="18"/>
                <w:szCs w:val="18"/>
              </w:rPr>
            </w:r>
            <w:r w:rsidR="00FB559E">
              <w:rPr>
                <w:rFonts w:ascii="Tw Cen MT" w:eastAsia="Times New Roman" w:hAnsi="Tw Cen MT" w:cs="Calibri"/>
                <w:sz w:val="18"/>
                <w:szCs w:val="18"/>
              </w:rPr>
              <w:fldChar w:fldCharType="separate"/>
            </w:r>
            <w:r w:rsidRPr="00B94345">
              <w:rPr>
                <w:rFonts w:ascii="Tw Cen MT" w:eastAsia="Times New Roman" w:hAnsi="Tw Cen MT" w:cs="Calibri"/>
                <w:sz w:val="18"/>
                <w:szCs w:val="18"/>
              </w:rPr>
              <w:fldChar w:fldCharType="end"/>
            </w:r>
            <w:r w:rsidRPr="00B94345">
              <w:rPr>
                <w:rFonts w:ascii="Tw Cen MT" w:eastAsia="Times New Roman" w:hAnsi="Tw Cen MT" w:cs="Calibri"/>
                <w:sz w:val="18"/>
                <w:szCs w:val="18"/>
              </w:rPr>
              <w:t xml:space="preserve"> Allergy, Food (Z91.01) specify food: _______________ </w:t>
            </w:r>
          </w:p>
          <w:p w14:paraId="5D210BF2" w14:textId="77777777" w:rsidR="00B94345" w:rsidRPr="00B94345" w:rsidRDefault="00B94345" w:rsidP="00B94345">
            <w:pPr>
              <w:spacing w:after="0" w:line="240" w:lineRule="auto"/>
              <w:rPr>
                <w:rFonts w:ascii="Tw Cen MT" w:eastAsia="Times New Roman" w:hAnsi="Tw Cen MT" w:cs="Calibri"/>
                <w:sz w:val="18"/>
                <w:szCs w:val="18"/>
              </w:rPr>
            </w:pPr>
            <w:r w:rsidRPr="00B94345">
              <w:rPr>
                <w:rFonts w:ascii="Tw Cen MT" w:eastAsia="Times New Roman" w:hAnsi="Tw Cen MT" w:cs="Calibri"/>
                <w:sz w:val="18"/>
                <w:szCs w:val="18"/>
              </w:rPr>
              <w:fldChar w:fldCharType="begin">
                <w:ffData>
                  <w:name w:val="Check1"/>
                  <w:enabled/>
                  <w:calcOnExit w:val="0"/>
                  <w:checkBox>
                    <w:sizeAuto/>
                    <w:default w:val="0"/>
                  </w:checkBox>
                </w:ffData>
              </w:fldChar>
            </w:r>
            <w:r w:rsidRPr="00B94345">
              <w:rPr>
                <w:rFonts w:ascii="Tw Cen MT" w:eastAsia="Times New Roman" w:hAnsi="Tw Cen MT" w:cs="Calibri"/>
                <w:sz w:val="18"/>
                <w:szCs w:val="18"/>
              </w:rPr>
              <w:instrText xml:space="preserve"> FORMCHECKBOX </w:instrText>
            </w:r>
            <w:r w:rsidR="00FB559E">
              <w:rPr>
                <w:rFonts w:ascii="Tw Cen MT" w:eastAsia="Times New Roman" w:hAnsi="Tw Cen MT" w:cs="Calibri"/>
                <w:sz w:val="18"/>
                <w:szCs w:val="18"/>
              </w:rPr>
            </w:r>
            <w:r w:rsidR="00FB559E">
              <w:rPr>
                <w:rFonts w:ascii="Tw Cen MT" w:eastAsia="Times New Roman" w:hAnsi="Tw Cen MT" w:cs="Calibri"/>
                <w:sz w:val="18"/>
                <w:szCs w:val="18"/>
              </w:rPr>
              <w:fldChar w:fldCharType="separate"/>
            </w:r>
            <w:r w:rsidRPr="00B94345">
              <w:rPr>
                <w:rFonts w:ascii="Tw Cen MT" w:eastAsia="Times New Roman" w:hAnsi="Tw Cen MT" w:cs="Calibri"/>
                <w:sz w:val="18"/>
                <w:szCs w:val="18"/>
              </w:rPr>
              <w:fldChar w:fldCharType="end"/>
            </w:r>
            <w:r w:rsidRPr="00B94345">
              <w:rPr>
                <w:rFonts w:ascii="Tw Cen MT" w:eastAsia="Times New Roman" w:hAnsi="Tw Cen MT" w:cs="Calibri"/>
                <w:sz w:val="18"/>
                <w:szCs w:val="18"/>
              </w:rPr>
              <w:t xml:space="preserve"> Failure to Thrive:</w:t>
            </w:r>
          </w:p>
          <w:p w14:paraId="57D42299" w14:textId="77777777" w:rsidR="00B94345" w:rsidRPr="00B94345" w:rsidRDefault="00B94345" w:rsidP="00B94345">
            <w:pPr>
              <w:spacing w:after="0" w:line="240" w:lineRule="auto"/>
              <w:ind w:left="720"/>
              <w:rPr>
                <w:rFonts w:ascii="Tw Cen MT" w:eastAsia="Times New Roman" w:hAnsi="Tw Cen MT" w:cs="Calibri"/>
                <w:sz w:val="18"/>
                <w:szCs w:val="18"/>
              </w:rPr>
            </w:pPr>
            <w:r w:rsidRPr="00B94345">
              <w:rPr>
                <w:rFonts w:ascii="Tw Cen MT" w:eastAsia="Times New Roman" w:hAnsi="Tw Cen MT" w:cs="Calibri"/>
                <w:sz w:val="18"/>
                <w:szCs w:val="18"/>
              </w:rPr>
              <w:fldChar w:fldCharType="begin">
                <w:ffData>
                  <w:name w:val="Check1"/>
                  <w:enabled/>
                  <w:calcOnExit w:val="0"/>
                  <w:checkBox>
                    <w:sizeAuto/>
                    <w:default w:val="0"/>
                  </w:checkBox>
                </w:ffData>
              </w:fldChar>
            </w:r>
            <w:r w:rsidRPr="00B94345">
              <w:rPr>
                <w:rFonts w:ascii="Tw Cen MT" w:eastAsia="Times New Roman" w:hAnsi="Tw Cen MT" w:cs="Calibri"/>
                <w:sz w:val="18"/>
                <w:szCs w:val="18"/>
              </w:rPr>
              <w:instrText xml:space="preserve"> FORMCHECKBOX </w:instrText>
            </w:r>
            <w:r w:rsidR="00FB559E">
              <w:rPr>
                <w:rFonts w:ascii="Tw Cen MT" w:eastAsia="Times New Roman" w:hAnsi="Tw Cen MT" w:cs="Calibri"/>
                <w:sz w:val="18"/>
                <w:szCs w:val="18"/>
              </w:rPr>
            </w:r>
            <w:r w:rsidR="00FB559E">
              <w:rPr>
                <w:rFonts w:ascii="Tw Cen MT" w:eastAsia="Times New Roman" w:hAnsi="Tw Cen MT" w:cs="Calibri"/>
                <w:sz w:val="18"/>
                <w:szCs w:val="18"/>
              </w:rPr>
              <w:fldChar w:fldCharType="separate"/>
            </w:r>
            <w:r w:rsidRPr="00B94345">
              <w:rPr>
                <w:rFonts w:ascii="Tw Cen MT" w:eastAsia="Times New Roman" w:hAnsi="Tw Cen MT" w:cs="Calibri"/>
                <w:sz w:val="18"/>
                <w:szCs w:val="18"/>
              </w:rPr>
              <w:fldChar w:fldCharType="end"/>
            </w:r>
            <w:r w:rsidRPr="00B94345">
              <w:rPr>
                <w:rFonts w:ascii="Tw Cen MT" w:eastAsia="Times New Roman" w:hAnsi="Tw Cen MT" w:cs="Calibri"/>
                <w:sz w:val="18"/>
                <w:szCs w:val="18"/>
              </w:rPr>
              <w:t>Newborn (P92.6)</w:t>
            </w:r>
          </w:p>
          <w:p w14:paraId="00401FB4" w14:textId="77777777" w:rsidR="00B94345" w:rsidRPr="00B94345" w:rsidRDefault="00B94345" w:rsidP="00B94345">
            <w:pPr>
              <w:spacing w:after="0" w:line="240" w:lineRule="auto"/>
              <w:ind w:left="720"/>
              <w:rPr>
                <w:rFonts w:ascii="Tw Cen MT" w:eastAsia="Times New Roman" w:hAnsi="Tw Cen MT" w:cs="Calibri"/>
                <w:sz w:val="18"/>
                <w:szCs w:val="18"/>
              </w:rPr>
            </w:pPr>
            <w:r w:rsidRPr="00B94345">
              <w:rPr>
                <w:rFonts w:ascii="Tw Cen MT" w:eastAsia="Times New Roman" w:hAnsi="Tw Cen MT" w:cs="Calibri"/>
                <w:sz w:val="18"/>
                <w:szCs w:val="18"/>
              </w:rPr>
              <w:fldChar w:fldCharType="begin">
                <w:ffData>
                  <w:name w:val="Check1"/>
                  <w:enabled/>
                  <w:calcOnExit w:val="0"/>
                  <w:checkBox>
                    <w:sizeAuto/>
                    <w:default w:val="0"/>
                  </w:checkBox>
                </w:ffData>
              </w:fldChar>
            </w:r>
            <w:r w:rsidRPr="00B94345">
              <w:rPr>
                <w:rFonts w:ascii="Tw Cen MT" w:eastAsia="Times New Roman" w:hAnsi="Tw Cen MT" w:cs="Calibri"/>
                <w:sz w:val="18"/>
                <w:szCs w:val="18"/>
              </w:rPr>
              <w:instrText xml:space="preserve"> FORMCHECKBOX </w:instrText>
            </w:r>
            <w:r w:rsidR="00FB559E">
              <w:rPr>
                <w:rFonts w:ascii="Tw Cen MT" w:eastAsia="Times New Roman" w:hAnsi="Tw Cen MT" w:cs="Calibri"/>
                <w:sz w:val="18"/>
                <w:szCs w:val="18"/>
              </w:rPr>
            </w:r>
            <w:r w:rsidR="00FB559E">
              <w:rPr>
                <w:rFonts w:ascii="Tw Cen MT" w:eastAsia="Times New Roman" w:hAnsi="Tw Cen MT" w:cs="Calibri"/>
                <w:sz w:val="18"/>
                <w:szCs w:val="18"/>
              </w:rPr>
              <w:fldChar w:fldCharType="separate"/>
            </w:r>
            <w:r w:rsidRPr="00B94345">
              <w:rPr>
                <w:rFonts w:ascii="Tw Cen MT" w:eastAsia="Times New Roman" w:hAnsi="Tw Cen MT" w:cs="Calibri"/>
                <w:sz w:val="18"/>
                <w:szCs w:val="18"/>
              </w:rPr>
              <w:fldChar w:fldCharType="end"/>
            </w:r>
            <w:r w:rsidRPr="00B94345">
              <w:rPr>
                <w:rFonts w:ascii="Tw Cen MT" w:eastAsia="Times New Roman" w:hAnsi="Tw Cen MT" w:cs="Calibri"/>
                <w:sz w:val="18"/>
                <w:szCs w:val="18"/>
              </w:rPr>
              <w:t>Child (R62.51)</w:t>
            </w:r>
          </w:p>
          <w:p w14:paraId="370CE0E2" w14:textId="77777777" w:rsidR="00B94345" w:rsidRPr="00B94345" w:rsidRDefault="00B94345" w:rsidP="00B94345">
            <w:pPr>
              <w:spacing w:after="0" w:line="240" w:lineRule="auto"/>
              <w:rPr>
                <w:rFonts w:ascii="Tw Cen MT" w:eastAsia="Times New Roman" w:hAnsi="Tw Cen MT" w:cs="Calibri"/>
                <w:sz w:val="18"/>
                <w:szCs w:val="18"/>
              </w:rPr>
            </w:pPr>
            <w:r w:rsidRPr="00B94345">
              <w:rPr>
                <w:rFonts w:ascii="Tw Cen MT" w:eastAsia="Times New Roman" w:hAnsi="Tw Cen MT" w:cs="Calibri"/>
                <w:sz w:val="18"/>
                <w:szCs w:val="18"/>
              </w:rPr>
              <w:fldChar w:fldCharType="begin">
                <w:ffData>
                  <w:name w:val="Check1"/>
                  <w:enabled/>
                  <w:calcOnExit w:val="0"/>
                  <w:checkBox>
                    <w:sizeAuto/>
                    <w:default w:val="0"/>
                  </w:checkBox>
                </w:ffData>
              </w:fldChar>
            </w:r>
            <w:r w:rsidRPr="00B94345">
              <w:rPr>
                <w:rFonts w:ascii="Tw Cen MT" w:eastAsia="Times New Roman" w:hAnsi="Tw Cen MT" w:cs="Calibri"/>
                <w:sz w:val="18"/>
                <w:szCs w:val="18"/>
              </w:rPr>
              <w:instrText xml:space="preserve"> FORMCHECKBOX </w:instrText>
            </w:r>
            <w:r w:rsidR="00FB559E">
              <w:rPr>
                <w:rFonts w:ascii="Tw Cen MT" w:eastAsia="Times New Roman" w:hAnsi="Tw Cen MT" w:cs="Calibri"/>
                <w:sz w:val="18"/>
                <w:szCs w:val="18"/>
              </w:rPr>
            </w:r>
            <w:r w:rsidR="00FB559E">
              <w:rPr>
                <w:rFonts w:ascii="Tw Cen MT" w:eastAsia="Times New Roman" w:hAnsi="Tw Cen MT" w:cs="Calibri"/>
                <w:sz w:val="18"/>
                <w:szCs w:val="18"/>
              </w:rPr>
              <w:fldChar w:fldCharType="separate"/>
            </w:r>
            <w:r w:rsidRPr="00B94345">
              <w:rPr>
                <w:rFonts w:ascii="Tw Cen MT" w:eastAsia="Times New Roman" w:hAnsi="Tw Cen MT" w:cs="Calibri"/>
                <w:sz w:val="18"/>
                <w:szCs w:val="18"/>
              </w:rPr>
              <w:fldChar w:fldCharType="end"/>
            </w:r>
            <w:r w:rsidRPr="00B94345">
              <w:rPr>
                <w:rFonts w:ascii="Tw Cen MT" w:eastAsia="Times New Roman" w:hAnsi="Tw Cen MT" w:cs="Calibri"/>
                <w:sz w:val="18"/>
                <w:szCs w:val="18"/>
              </w:rPr>
              <w:t xml:space="preserve"> Gastrointestinal Disorder (specify): ___________ ICD-10: ________</w:t>
            </w:r>
          </w:p>
          <w:p w14:paraId="041C0331" w14:textId="77777777" w:rsidR="00B94345" w:rsidRPr="00B94345" w:rsidRDefault="00B94345" w:rsidP="00B94345">
            <w:pPr>
              <w:spacing w:after="0" w:line="240" w:lineRule="auto"/>
              <w:rPr>
                <w:rFonts w:ascii="Tw Cen MT" w:eastAsia="Times New Roman" w:hAnsi="Tw Cen MT" w:cs="Calibri"/>
                <w:sz w:val="18"/>
                <w:szCs w:val="18"/>
              </w:rPr>
            </w:pPr>
            <w:r w:rsidRPr="00B94345">
              <w:rPr>
                <w:rFonts w:ascii="Tw Cen MT" w:eastAsia="Times New Roman" w:hAnsi="Tw Cen MT" w:cs="Calibri"/>
                <w:sz w:val="18"/>
                <w:szCs w:val="18"/>
              </w:rPr>
              <w:fldChar w:fldCharType="begin">
                <w:ffData>
                  <w:name w:val="Check1"/>
                  <w:enabled/>
                  <w:calcOnExit w:val="0"/>
                  <w:checkBox>
                    <w:sizeAuto/>
                    <w:default w:val="0"/>
                  </w:checkBox>
                </w:ffData>
              </w:fldChar>
            </w:r>
            <w:r w:rsidRPr="00B94345">
              <w:rPr>
                <w:rFonts w:ascii="Tw Cen MT" w:eastAsia="Times New Roman" w:hAnsi="Tw Cen MT" w:cs="Calibri"/>
                <w:sz w:val="18"/>
                <w:szCs w:val="18"/>
              </w:rPr>
              <w:instrText xml:space="preserve"> FORMCHECKBOX </w:instrText>
            </w:r>
            <w:r w:rsidR="00FB559E">
              <w:rPr>
                <w:rFonts w:ascii="Tw Cen MT" w:eastAsia="Times New Roman" w:hAnsi="Tw Cen MT" w:cs="Calibri"/>
                <w:sz w:val="18"/>
                <w:szCs w:val="18"/>
              </w:rPr>
            </w:r>
            <w:r w:rsidR="00FB559E">
              <w:rPr>
                <w:rFonts w:ascii="Tw Cen MT" w:eastAsia="Times New Roman" w:hAnsi="Tw Cen MT" w:cs="Calibri"/>
                <w:sz w:val="18"/>
                <w:szCs w:val="18"/>
              </w:rPr>
              <w:fldChar w:fldCharType="separate"/>
            </w:r>
            <w:r w:rsidRPr="00B94345">
              <w:rPr>
                <w:rFonts w:ascii="Tw Cen MT" w:eastAsia="Times New Roman" w:hAnsi="Tw Cen MT" w:cs="Calibri"/>
                <w:sz w:val="18"/>
                <w:szCs w:val="18"/>
              </w:rPr>
              <w:fldChar w:fldCharType="end"/>
            </w:r>
            <w:r w:rsidRPr="00B94345">
              <w:rPr>
                <w:rFonts w:ascii="Tw Cen MT" w:eastAsia="Times New Roman" w:hAnsi="Tw Cen MT" w:cs="Calibri"/>
                <w:sz w:val="18"/>
                <w:szCs w:val="18"/>
              </w:rPr>
              <w:t xml:space="preserve"> Gastroesophageal Reflux (K21.9)</w:t>
            </w:r>
          </w:p>
          <w:p w14:paraId="41B31C6F" w14:textId="77777777" w:rsidR="00B94345" w:rsidRPr="00B94345" w:rsidRDefault="00B94345" w:rsidP="00B94345">
            <w:pPr>
              <w:spacing w:after="0" w:line="240" w:lineRule="auto"/>
              <w:rPr>
                <w:rFonts w:ascii="Tw Cen MT" w:eastAsia="Times New Roman" w:hAnsi="Tw Cen MT" w:cs="Calibri"/>
                <w:sz w:val="18"/>
                <w:szCs w:val="18"/>
              </w:rPr>
            </w:pPr>
            <w:r w:rsidRPr="00B94345">
              <w:rPr>
                <w:rFonts w:ascii="Tw Cen MT" w:eastAsia="Times New Roman" w:hAnsi="Tw Cen MT" w:cs="Calibri"/>
                <w:sz w:val="18"/>
                <w:szCs w:val="18"/>
              </w:rPr>
              <w:fldChar w:fldCharType="begin">
                <w:ffData>
                  <w:name w:val="Check1"/>
                  <w:enabled/>
                  <w:calcOnExit w:val="0"/>
                  <w:checkBox>
                    <w:sizeAuto/>
                    <w:default w:val="0"/>
                  </w:checkBox>
                </w:ffData>
              </w:fldChar>
            </w:r>
            <w:r w:rsidRPr="00B94345">
              <w:rPr>
                <w:rFonts w:ascii="Tw Cen MT" w:eastAsia="Times New Roman" w:hAnsi="Tw Cen MT" w:cs="Calibri"/>
                <w:sz w:val="18"/>
                <w:szCs w:val="18"/>
              </w:rPr>
              <w:instrText xml:space="preserve"> FORMCHECKBOX </w:instrText>
            </w:r>
            <w:r w:rsidR="00FB559E">
              <w:rPr>
                <w:rFonts w:ascii="Tw Cen MT" w:eastAsia="Times New Roman" w:hAnsi="Tw Cen MT" w:cs="Calibri"/>
                <w:sz w:val="18"/>
                <w:szCs w:val="18"/>
              </w:rPr>
            </w:r>
            <w:r w:rsidR="00FB559E">
              <w:rPr>
                <w:rFonts w:ascii="Tw Cen MT" w:eastAsia="Times New Roman" w:hAnsi="Tw Cen MT" w:cs="Calibri"/>
                <w:sz w:val="18"/>
                <w:szCs w:val="18"/>
              </w:rPr>
              <w:fldChar w:fldCharType="separate"/>
            </w:r>
            <w:r w:rsidRPr="00B94345">
              <w:rPr>
                <w:rFonts w:ascii="Tw Cen MT" w:eastAsia="Times New Roman" w:hAnsi="Tw Cen MT" w:cs="Calibri"/>
                <w:sz w:val="18"/>
                <w:szCs w:val="18"/>
              </w:rPr>
              <w:fldChar w:fldCharType="end"/>
            </w:r>
            <w:r w:rsidRPr="00B94345">
              <w:rPr>
                <w:rFonts w:ascii="Tw Cen MT" w:eastAsia="Times New Roman" w:hAnsi="Tw Cen MT" w:cs="Calibri"/>
                <w:sz w:val="18"/>
                <w:szCs w:val="18"/>
              </w:rPr>
              <w:t xml:space="preserve"> Immune Disorder (specify): _____________ ICD-10: _______</w:t>
            </w:r>
          </w:p>
          <w:p w14:paraId="0F56998E" w14:textId="77777777" w:rsidR="00B94345" w:rsidRPr="00B94345" w:rsidRDefault="00B94345" w:rsidP="00B94345">
            <w:pPr>
              <w:spacing w:after="0" w:line="240" w:lineRule="auto"/>
              <w:rPr>
                <w:rFonts w:ascii="Tw Cen MT" w:eastAsia="Times New Roman" w:hAnsi="Tw Cen MT" w:cs="Times New Roman"/>
                <w:sz w:val="18"/>
                <w:szCs w:val="18"/>
              </w:rPr>
            </w:pPr>
          </w:p>
        </w:tc>
        <w:tc>
          <w:tcPr>
            <w:tcW w:w="5400" w:type="dxa"/>
            <w:shd w:val="clear" w:color="auto" w:fill="auto"/>
          </w:tcPr>
          <w:p w14:paraId="084D9E27" w14:textId="77777777" w:rsidR="00B94345" w:rsidRPr="00B94345" w:rsidRDefault="00B94345" w:rsidP="00B94345">
            <w:pPr>
              <w:spacing w:after="0" w:line="240" w:lineRule="auto"/>
              <w:rPr>
                <w:rFonts w:ascii="Tw Cen MT" w:eastAsia="Times New Roman" w:hAnsi="Tw Cen MT" w:cs="Calibri"/>
                <w:sz w:val="18"/>
                <w:szCs w:val="18"/>
              </w:rPr>
            </w:pPr>
            <w:r w:rsidRPr="00B94345">
              <w:rPr>
                <w:rFonts w:ascii="Tw Cen MT" w:eastAsia="Times New Roman" w:hAnsi="Tw Cen MT" w:cs="Calibri"/>
                <w:sz w:val="18"/>
                <w:szCs w:val="18"/>
              </w:rPr>
              <w:fldChar w:fldCharType="begin">
                <w:ffData>
                  <w:name w:val="Check1"/>
                  <w:enabled/>
                  <w:calcOnExit w:val="0"/>
                  <w:checkBox>
                    <w:sizeAuto/>
                    <w:default w:val="0"/>
                  </w:checkBox>
                </w:ffData>
              </w:fldChar>
            </w:r>
            <w:r w:rsidRPr="00B94345">
              <w:rPr>
                <w:rFonts w:ascii="Tw Cen MT" w:eastAsia="Times New Roman" w:hAnsi="Tw Cen MT" w:cs="Calibri"/>
                <w:sz w:val="18"/>
                <w:szCs w:val="18"/>
              </w:rPr>
              <w:instrText xml:space="preserve"> FORMCHECKBOX </w:instrText>
            </w:r>
            <w:r w:rsidR="00FB559E">
              <w:rPr>
                <w:rFonts w:ascii="Tw Cen MT" w:eastAsia="Times New Roman" w:hAnsi="Tw Cen MT" w:cs="Calibri"/>
                <w:sz w:val="18"/>
                <w:szCs w:val="18"/>
              </w:rPr>
            </w:r>
            <w:r w:rsidR="00FB559E">
              <w:rPr>
                <w:rFonts w:ascii="Tw Cen MT" w:eastAsia="Times New Roman" w:hAnsi="Tw Cen MT" w:cs="Calibri"/>
                <w:sz w:val="18"/>
                <w:szCs w:val="18"/>
              </w:rPr>
              <w:fldChar w:fldCharType="separate"/>
            </w:r>
            <w:r w:rsidRPr="00B94345">
              <w:rPr>
                <w:rFonts w:ascii="Tw Cen MT" w:eastAsia="Times New Roman" w:hAnsi="Tw Cen MT" w:cs="Calibri"/>
                <w:sz w:val="18"/>
                <w:szCs w:val="18"/>
              </w:rPr>
              <w:fldChar w:fldCharType="end"/>
            </w:r>
            <w:r w:rsidRPr="00B94345">
              <w:rPr>
                <w:rFonts w:ascii="Tw Cen MT" w:eastAsia="Times New Roman" w:hAnsi="Tw Cen MT" w:cs="Calibri"/>
                <w:sz w:val="18"/>
                <w:szCs w:val="18"/>
              </w:rPr>
              <w:t xml:space="preserve"> Inborn Errors of Metabolism/Metabolic Disorders (270-279)</w:t>
            </w:r>
          </w:p>
          <w:p w14:paraId="24B8EF2C" w14:textId="77777777" w:rsidR="00B94345" w:rsidRPr="00B94345" w:rsidRDefault="00B94345" w:rsidP="00B94345">
            <w:pPr>
              <w:spacing w:after="0" w:line="240" w:lineRule="auto"/>
              <w:ind w:left="720"/>
              <w:rPr>
                <w:rFonts w:ascii="Tw Cen MT" w:eastAsia="Times New Roman" w:hAnsi="Tw Cen MT" w:cs="Calibri"/>
                <w:sz w:val="18"/>
                <w:szCs w:val="18"/>
              </w:rPr>
            </w:pPr>
            <w:r w:rsidRPr="00B94345">
              <w:rPr>
                <w:rFonts w:ascii="Tw Cen MT" w:eastAsia="Times New Roman" w:hAnsi="Tw Cen MT" w:cs="Calibri"/>
                <w:sz w:val="18"/>
                <w:szCs w:val="18"/>
              </w:rPr>
              <w:t>Specify: ______________</w:t>
            </w:r>
          </w:p>
          <w:p w14:paraId="65BC3CE1" w14:textId="77777777" w:rsidR="00B94345" w:rsidRPr="00B94345" w:rsidRDefault="00B94345" w:rsidP="00B94345">
            <w:pPr>
              <w:spacing w:after="0" w:line="240" w:lineRule="auto"/>
              <w:rPr>
                <w:rFonts w:ascii="Tw Cen MT" w:eastAsia="Times New Roman" w:hAnsi="Tw Cen MT" w:cs="Calibri"/>
                <w:sz w:val="18"/>
                <w:szCs w:val="18"/>
              </w:rPr>
            </w:pPr>
            <w:r w:rsidRPr="00B94345">
              <w:rPr>
                <w:rFonts w:ascii="Tw Cen MT" w:eastAsia="Times New Roman" w:hAnsi="Tw Cen MT" w:cs="Calibri"/>
                <w:sz w:val="18"/>
                <w:szCs w:val="18"/>
              </w:rPr>
              <w:fldChar w:fldCharType="begin">
                <w:ffData>
                  <w:name w:val="Check1"/>
                  <w:enabled/>
                  <w:calcOnExit w:val="0"/>
                  <w:checkBox>
                    <w:sizeAuto/>
                    <w:default w:val="0"/>
                  </w:checkBox>
                </w:ffData>
              </w:fldChar>
            </w:r>
            <w:r w:rsidRPr="00B94345">
              <w:rPr>
                <w:rFonts w:ascii="Tw Cen MT" w:eastAsia="Times New Roman" w:hAnsi="Tw Cen MT" w:cs="Calibri"/>
                <w:sz w:val="18"/>
                <w:szCs w:val="18"/>
              </w:rPr>
              <w:instrText xml:space="preserve"> FORMCHECKBOX </w:instrText>
            </w:r>
            <w:r w:rsidR="00FB559E">
              <w:rPr>
                <w:rFonts w:ascii="Tw Cen MT" w:eastAsia="Times New Roman" w:hAnsi="Tw Cen MT" w:cs="Calibri"/>
                <w:sz w:val="18"/>
                <w:szCs w:val="18"/>
              </w:rPr>
            </w:r>
            <w:r w:rsidR="00FB559E">
              <w:rPr>
                <w:rFonts w:ascii="Tw Cen MT" w:eastAsia="Times New Roman" w:hAnsi="Tw Cen MT" w:cs="Calibri"/>
                <w:sz w:val="18"/>
                <w:szCs w:val="18"/>
              </w:rPr>
              <w:fldChar w:fldCharType="separate"/>
            </w:r>
            <w:r w:rsidRPr="00B94345">
              <w:rPr>
                <w:rFonts w:ascii="Tw Cen MT" w:eastAsia="Times New Roman" w:hAnsi="Tw Cen MT" w:cs="Calibri"/>
                <w:sz w:val="18"/>
                <w:szCs w:val="18"/>
              </w:rPr>
              <w:fldChar w:fldCharType="end"/>
            </w:r>
            <w:r w:rsidRPr="00B94345">
              <w:rPr>
                <w:rFonts w:ascii="Tw Cen MT" w:eastAsia="Times New Roman" w:hAnsi="Tw Cen MT" w:cs="Calibri"/>
                <w:sz w:val="18"/>
                <w:szCs w:val="18"/>
              </w:rPr>
              <w:t xml:space="preserve"> Lactose Intolerance (E73)</w:t>
            </w:r>
          </w:p>
          <w:p w14:paraId="01787209" w14:textId="77777777" w:rsidR="00B94345" w:rsidRPr="00B94345" w:rsidRDefault="00B94345" w:rsidP="00B94345">
            <w:pPr>
              <w:spacing w:after="0" w:line="240" w:lineRule="auto"/>
              <w:rPr>
                <w:rFonts w:ascii="Tw Cen MT" w:eastAsia="Times New Roman" w:hAnsi="Tw Cen MT" w:cs="Calibri"/>
                <w:sz w:val="18"/>
                <w:szCs w:val="18"/>
              </w:rPr>
            </w:pPr>
            <w:r w:rsidRPr="00B94345">
              <w:rPr>
                <w:rFonts w:ascii="Tw Cen MT" w:eastAsia="Times New Roman" w:hAnsi="Tw Cen MT" w:cs="Calibri"/>
                <w:sz w:val="18"/>
                <w:szCs w:val="18"/>
              </w:rPr>
              <w:fldChar w:fldCharType="begin">
                <w:ffData>
                  <w:name w:val="Check1"/>
                  <w:enabled/>
                  <w:calcOnExit w:val="0"/>
                  <w:checkBox>
                    <w:sizeAuto/>
                    <w:default w:val="0"/>
                  </w:checkBox>
                </w:ffData>
              </w:fldChar>
            </w:r>
            <w:r w:rsidRPr="00B94345">
              <w:rPr>
                <w:rFonts w:ascii="Tw Cen MT" w:eastAsia="Times New Roman" w:hAnsi="Tw Cen MT" w:cs="Calibri"/>
                <w:sz w:val="18"/>
                <w:szCs w:val="18"/>
              </w:rPr>
              <w:instrText xml:space="preserve"> FORMCHECKBOX </w:instrText>
            </w:r>
            <w:r w:rsidR="00FB559E">
              <w:rPr>
                <w:rFonts w:ascii="Tw Cen MT" w:eastAsia="Times New Roman" w:hAnsi="Tw Cen MT" w:cs="Calibri"/>
                <w:sz w:val="18"/>
                <w:szCs w:val="18"/>
              </w:rPr>
            </w:r>
            <w:r w:rsidR="00FB559E">
              <w:rPr>
                <w:rFonts w:ascii="Tw Cen MT" w:eastAsia="Times New Roman" w:hAnsi="Tw Cen MT" w:cs="Calibri"/>
                <w:sz w:val="18"/>
                <w:szCs w:val="18"/>
              </w:rPr>
              <w:fldChar w:fldCharType="separate"/>
            </w:r>
            <w:r w:rsidRPr="00B94345">
              <w:rPr>
                <w:rFonts w:ascii="Tw Cen MT" w:eastAsia="Times New Roman" w:hAnsi="Tw Cen MT" w:cs="Calibri"/>
                <w:sz w:val="18"/>
                <w:szCs w:val="18"/>
              </w:rPr>
              <w:fldChar w:fldCharType="end"/>
            </w:r>
            <w:r w:rsidRPr="00B94345">
              <w:rPr>
                <w:rFonts w:ascii="Tw Cen MT" w:eastAsia="Times New Roman" w:hAnsi="Tw Cen MT" w:cs="Calibri"/>
                <w:sz w:val="18"/>
                <w:szCs w:val="18"/>
              </w:rPr>
              <w:t xml:space="preserve"> Low Birth Weight (P07)</w:t>
            </w:r>
          </w:p>
          <w:p w14:paraId="04BB8523" w14:textId="77777777" w:rsidR="00B94345" w:rsidRPr="00B94345" w:rsidRDefault="00B94345" w:rsidP="00B94345">
            <w:pPr>
              <w:spacing w:after="0" w:line="240" w:lineRule="auto"/>
              <w:rPr>
                <w:rFonts w:ascii="Tw Cen MT" w:eastAsia="Times New Roman" w:hAnsi="Tw Cen MT" w:cs="Calibri"/>
                <w:sz w:val="18"/>
                <w:szCs w:val="18"/>
              </w:rPr>
            </w:pPr>
            <w:r w:rsidRPr="00B94345">
              <w:rPr>
                <w:rFonts w:ascii="Tw Cen MT" w:eastAsia="Times New Roman" w:hAnsi="Tw Cen MT" w:cs="Calibri"/>
                <w:sz w:val="18"/>
                <w:szCs w:val="18"/>
              </w:rPr>
              <w:fldChar w:fldCharType="begin">
                <w:ffData>
                  <w:name w:val="Check1"/>
                  <w:enabled/>
                  <w:calcOnExit w:val="0"/>
                  <w:checkBox>
                    <w:sizeAuto/>
                    <w:default w:val="0"/>
                  </w:checkBox>
                </w:ffData>
              </w:fldChar>
            </w:r>
            <w:r w:rsidRPr="00B94345">
              <w:rPr>
                <w:rFonts w:ascii="Tw Cen MT" w:eastAsia="Times New Roman" w:hAnsi="Tw Cen MT" w:cs="Calibri"/>
                <w:sz w:val="18"/>
                <w:szCs w:val="18"/>
              </w:rPr>
              <w:instrText xml:space="preserve"> FORMCHECKBOX </w:instrText>
            </w:r>
            <w:r w:rsidR="00FB559E">
              <w:rPr>
                <w:rFonts w:ascii="Tw Cen MT" w:eastAsia="Times New Roman" w:hAnsi="Tw Cen MT" w:cs="Calibri"/>
                <w:sz w:val="18"/>
                <w:szCs w:val="18"/>
              </w:rPr>
            </w:r>
            <w:r w:rsidR="00FB559E">
              <w:rPr>
                <w:rFonts w:ascii="Tw Cen MT" w:eastAsia="Times New Roman" w:hAnsi="Tw Cen MT" w:cs="Calibri"/>
                <w:sz w:val="18"/>
                <w:szCs w:val="18"/>
              </w:rPr>
              <w:fldChar w:fldCharType="separate"/>
            </w:r>
            <w:r w:rsidRPr="00B94345">
              <w:rPr>
                <w:rFonts w:ascii="Tw Cen MT" w:eastAsia="Times New Roman" w:hAnsi="Tw Cen MT" w:cs="Calibri"/>
                <w:sz w:val="18"/>
                <w:szCs w:val="18"/>
              </w:rPr>
              <w:fldChar w:fldCharType="end"/>
            </w:r>
            <w:r w:rsidRPr="00B94345">
              <w:rPr>
                <w:rFonts w:ascii="Tw Cen MT" w:eastAsia="Times New Roman" w:hAnsi="Tw Cen MT" w:cs="Calibri"/>
                <w:sz w:val="18"/>
                <w:szCs w:val="18"/>
              </w:rPr>
              <w:t xml:space="preserve"> Malabsorption syndromes (K90) Specify: _____________</w:t>
            </w:r>
          </w:p>
          <w:p w14:paraId="28EF363B" w14:textId="77777777" w:rsidR="00B94345" w:rsidRPr="00B94345" w:rsidRDefault="00B94345" w:rsidP="00B94345">
            <w:pPr>
              <w:spacing w:after="0" w:line="240" w:lineRule="auto"/>
              <w:rPr>
                <w:rFonts w:ascii="Tw Cen MT" w:eastAsia="Times New Roman" w:hAnsi="Tw Cen MT" w:cs="Calibri"/>
                <w:sz w:val="18"/>
                <w:szCs w:val="18"/>
              </w:rPr>
            </w:pPr>
            <w:r w:rsidRPr="00B94345">
              <w:rPr>
                <w:rFonts w:ascii="Tw Cen MT" w:eastAsia="Times New Roman" w:hAnsi="Tw Cen MT" w:cs="Calibri"/>
                <w:sz w:val="18"/>
                <w:szCs w:val="18"/>
              </w:rPr>
              <w:fldChar w:fldCharType="begin">
                <w:ffData>
                  <w:name w:val="Check1"/>
                  <w:enabled/>
                  <w:calcOnExit w:val="0"/>
                  <w:checkBox>
                    <w:sizeAuto/>
                    <w:default w:val="0"/>
                  </w:checkBox>
                </w:ffData>
              </w:fldChar>
            </w:r>
            <w:r w:rsidRPr="00B94345">
              <w:rPr>
                <w:rFonts w:ascii="Tw Cen MT" w:eastAsia="Times New Roman" w:hAnsi="Tw Cen MT" w:cs="Calibri"/>
                <w:sz w:val="18"/>
                <w:szCs w:val="18"/>
              </w:rPr>
              <w:instrText xml:space="preserve"> FORMCHECKBOX </w:instrText>
            </w:r>
            <w:r w:rsidR="00FB559E">
              <w:rPr>
                <w:rFonts w:ascii="Tw Cen MT" w:eastAsia="Times New Roman" w:hAnsi="Tw Cen MT" w:cs="Calibri"/>
                <w:sz w:val="18"/>
                <w:szCs w:val="18"/>
              </w:rPr>
            </w:r>
            <w:r w:rsidR="00FB559E">
              <w:rPr>
                <w:rFonts w:ascii="Tw Cen MT" w:eastAsia="Times New Roman" w:hAnsi="Tw Cen MT" w:cs="Calibri"/>
                <w:sz w:val="18"/>
                <w:szCs w:val="18"/>
              </w:rPr>
              <w:fldChar w:fldCharType="separate"/>
            </w:r>
            <w:r w:rsidRPr="00B94345">
              <w:rPr>
                <w:rFonts w:ascii="Tw Cen MT" w:eastAsia="Times New Roman" w:hAnsi="Tw Cen MT" w:cs="Calibri"/>
                <w:sz w:val="18"/>
                <w:szCs w:val="18"/>
              </w:rPr>
              <w:fldChar w:fldCharType="end"/>
            </w:r>
            <w:r w:rsidRPr="00B94345">
              <w:rPr>
                <w:rFonts w:ascii="Tw Cen MT" w:eastAsia="Times New Roman" w:hAnsi="Tw Cen MT" w:cs="Calibri"/>
                <w:sz w:val="18"/>
                <w:szCs w:val="18"/>
              </w:rPr>
              <w:t xml:space="preserve"> Neonatal Abstinence Syndrome (P96.1)</w:t>
            </w:r>
          </w:p>
          <w:p w14:paraId="7C004257" w14:textId="77777777" w:rsidR="00B94345" w:rsidRPr="00B94345" w:rsidRDefault="00B94345" w:rsidP="00B94345">
            <w:pPr>
              <w:spacing w:after="0" w:line="240" w:lineRule="auto"/>
              <w:rPr>
                <w:rFonts w:ascii="Tw Cen MT" w:eastAsia="Times New Roman" w:hAnsi="Tw Cen MT" w:cs="Calibri"/>
                <w:sz w:val="18"/>
                <w:szCs w:val="18"/>
              </w:rPr>
            </w:pPr>
            <w:r w:rsidRPr="00B94345">
              <w:rPr>
                <w:rFonts w:ascii="Tw Cen MT" w:eastAsia="Times New Roman" w:hAnsi="Tw Cen MT" w:cs="Calibri"/>
                <w:sz w:val="18"/>
                <w:szCs w:val="18"/>
              </w:rPr>
              <w:fldChar w:fldCharType="begin">
                <w:ffData>
                  <w:name w:val="Check1"/>
                  <w:enabled/>
                  <w:calcOnExit w:val="0"/>
                  <w:checkBox>
                    <w:sizeAuto/>
                    <w:default w:val="0"/>
                  </w:checkBox>
                </w:ffData>
              </w:fldChar>
            </w:r>
            <w:r w:rsidRPr="00B94345">
              <w:rPr>
                <w:rFonts w:ascii="Tw Cen MT" w:eastAsia="Times New Roman" w:hAnsi="Tw Cen MT" w:cs="Calibri"/>
                <w:sz w:val="18"/>
                <w:szCs w:val="18"/>
              </w:rPr>
              <w:instrText xml:space="preserve"> FORMCHECKBOX </w:instrText>
            </w:r>
            <w:r w:rsidR="00FB559E">
              <w:rPr>
                <w:rFonts w:ascii="Tw Cen MT" w:eastAsia="Times New Roman" w:hAnsi="Tw Cen MT" w:cs="Calibri"/>
                <w:sz w:val="18"/>
                <w:szCs w:val="18"/>
              </w:rPr>
            </w:r>
            <w:r w:rsidR="00FB559E">
              <w:rPr>
                <w:rFonts w:ascii="Tw Cen MT" w:eastAsia="Times New Roman" w:hAnsi="Tw Cen MT" w:cs="Calibri"/>
                <w:sz w:val="18"/>
                <w:szCs w:val="18"/>
              </w:rPr>
              <w:fldChar w:fldCharType="separate"/>
            </w:r>
            <w:r w:rsidRPr="00B94345">
              <w:rPr>
                <w:rFonts w:ascii="Tw Cen MT" w:eastAsia="Times New Roman" w:hAnsi="Tw Cen MT" w:cs="Calibri"/>
                <w:sz w:val="18"/>
                <w:szCs w:val="18"/>
              </w:rPr>
              <w:fldChar w:fldCharType="end"/>
            </w:r>
            <w:r w:rsidRPr="00B94345">
              <w:rPr>
                <w:rFonts w:ascii="Tw Cen MT" w:eastAsia="Times New Roman" w:hAnsi="Tw Cen MT" w:cs="Calibri"/>
                <w:sz w:val="18"/>
                <w:szCs w:val="18"/>
              </w:rPr>
              <w:t xml:space="preserve"> Preterm Birth (P07.30)</w:t>
            </w:r>
          </w:p>
          <w:p w14:paraId="1A7C2E24" w14:textId="58B675A0" w:rsidR="00B94345" w:rsidRPr="00B94345" w:rsidRDefault="00B94345" w:rsidP="00F251D6">
            <w:pPr>
              <w:spacing w:after="0" w:line="240" w:lineRule="auto"/>
              <w:rPr>
                <w:rFonts w:ascii="Tw Cen MT" w:eastAsia="Times New Roman" w:hAnsi="Tw Cen MT" w:cs="Times New Roman"/>
                <w:sz w:val="18"/>
                <w:szCs w:val="18"/>
              </w:rPr>
            </w:pPr>
            <w:r w:rsidRPr="00B94345">
              <w:rPr>
                <w:rFonts w:ascii="Tw Cen MT" w:eastAsia="Times New Roman" w:hAnsi="Tw Cen MT" w:cs="Calibri"/>
                <w:sz w:val="18"/>
                <w:szCs w:val="18"/>
              </w:rPr>
              <w:fldChar w:fldCharType="begin">
                <w:ffData>
                  <w:name w:val="Check1"/>
                  <w:enabled/>
                  <w:calcOnExit w:val="0"/>
                  <w:checkBox>
                    <w:sizeAuto/>
                    <w:default w:val="0"/>
                  </w:checkBox>
                </w:ffData>
              </w:fldChar>
            </w:r>
            <w:r w:rsidRPr="00B94345">
              <w:rPr>
                <w:rFonts w:ascii="Tw Cen MT" w:eastAsia="Times New Roman" w:hAnsi="Tw Cen MT" w:cs="Calibri"/>
                <w:sz w:val="18"/>
                <w:szCs w:val="18"/>
              </w:rPr>
              <w:instrText xml:space="preserve"> FORMCHECKBOX </w:instrText>
            </w:r>
            <w:r w:rsidR="00FB559E">
              <w:rPr>
                <w:rFonts w:ascii="Tw Cen MT" w:eastAsia="Times New Roman" w:hAnsi="Tw Cen MT" w:cs="Calibri"/>
                <w:sz w:val="18"/>
                <w:szCs w:val="18"/>
              </w:rPr>
            </w:r>
            <w:r w:rsidR="00FB559E">
              <w:rPr>
                <w:rFonts w:ascii="Tw Cen MT" w:eastAsia="Times New Roman" w:hAnsi="Tw Cen MT" w:cs="Calibri"/>
                <w:sz w:val="18"/>
                <w:szCs w:val="18"/>
              </w:rPr>
              <w:fldChar w:fldCharType="separate"/>
            </w:r>
            <w:r w:rsidRPr="00B94345">
              <w:rPr>
                <w:rFonts w:ascii="Tw Cen MT" w:eastAsia="Times New Roman" w:hAnsi="Tw Cen MT" w:cs="Calibri"/>
                <w:sz w:val="18"/>
                <w:szCs w:val="18"/>
              </w:rPr>
              <w:fldChar w:fldCharType="end"/>
            </w:r>
            <w:r w:rsidRPr="00B94345">
              <w:rPr>
                <w:rFonts w:ascii="Tw Cen MT" w:eastAsia="Times New Roman" w:hAnsi="Tw Cen MT" w:cs="Calibri"/>
                <w:sz w:val="18"/>
                <w:szCs w:val="18"/>
              </w:rPr>
              <w:t xml:space="preserve"> Other, specify: ___________________ ICD-</w:t>
            </w:r>
            <w:proofErr w:type="gramStart"/>
            <w:r w:rsidRPr="00B94345">
              <w:rPr>
                <w:rFonts w:ascii="Tw Cen MT" w:eastAsia="Times New Roman" w:hAnsi="Tw Cen MT" w:cs="Calibri"/>
                <w:sz w:val="18"/>
                <w:szCs w:val="18"/>
              </w:rPr>
              <w:t>10:_</w:t>
            </w:r>
            <w:proofErr w:type="gramEnd"/>
            <w:r w:rsidRPr="00B94345">
              <w:rPr>
                <w:rFonts w:ascii="Tw Cen MT" w:eastAsia="Times New Roman" w:hAnsi="Tw Cen MT" w:cs="Calibri"/>
                <w:sz w:val="18"/>
                <w:szCs w:val="18"/>
              </w:rPr>
              <w:t>_________</w:t>
            </w:r>
          </w:p>
        </w:tc>
      </w:tr>
    </w:tbl>
    <w:p w14:paraId="03BFEC12" w14:textId="2EAB95B6" w:rsidR="00E94E94" w:rsidRPr="009C34C4" w:rsidRDefault="009C34C4" w:rsidP="001B04F7">
      <w:pPr>
        <w:spacing w:after="0"/>
        <w:rPr>
          <w:rFonts w:ascii="Tw Cen MT" w:hAnsi="Tw Cen MT"/>
          <w:sz w:val="18"/>
          <w:szCs w:val="18"/>
        </w:rPr>
      </w:pPr>
      <w:r w:rsidRPr="009C34C4">
        <w:rPr>
          <w:rFonts w:ascii="Tw Cen MT" w:hAnsi="Tw Cen MT"/>
          <w:noProof/>
        </w:rPr>
        <mc:AlternateContent>
          <mc:Choice Requires="wps">
            <w:drawing>
              <wp:anchor distT="0" distB="0" distL="114300" distR="114300" simplePos="0" relativeHeight="251660288" behindDoc="0" locked="0" layoutInCell="1" allowOverlap="1" wp14:anchorId="71EB3AB5" wp14:editId="1E75E04E">
                <wp:simplePos x="0" y="0"/>
                <wp:positionH relativeFrom="column">
                  <wp:posOffset>-47625</wp:posOffset>
                </wp:positionH>
                <wp:positionV relativeFrom="paragraph">
                  <wp:posOffset>53975</wp:posOffset>
                </wp:positionV>
                <wp:extent cx="69342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934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EFAF11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5pt,4.25pt" to="542.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" strokecolor="black [3200]" strokeweight="1.5pt">
                <v:stroke joinstyle="miter"/>
              </v:line>
            </w:pict>
          </mc:Fallback>
        </mc:AlternateContent>
      </w:r>
    </w:p>
    <w:p w14:paraId="0CC77C72" w14:textId="17FFAE9F" w:rsidR="009C34C4" w:rsidRDefault="009C34C4" w:rsidP="009C34C4">
      <w:pPr>
        <w:spacing w:after="0"/>
        <w:rPr>
          <w:rFonts w:ascii="Tw Cen MT" w:hAnsi="Tw Cen MT"/>
        </w:rPr>
      </w:pPr>
      <w:r w:rsidRPr="00AA0A6D">
        <w:rPr>
          <w:rFonts w:ascii="Tw Cen MT" w:hAnsi="Tw Cen MT"/>
          <w:b/>
          <w:sz w:val="28"/>
          <w:szCs w:val="28"/>
        </w:rPr>
        <w:t>WIC Food</w:t>
      </w:r>
      <w:r w:rsidR="00AA0A6D" w:rsidRPr="00AA0A6D">
        <w:rPr>
          <w:rFonts w:ascii="Tw Cen MT" w:hAnsi="Tw Cen MT"/>
          <w:b/>
          <w:sz w:val="28"/>
          <w:szCs w:val="28"/>
        </w:rPr>
        <w:t xml:space="preserve"> Restrictions</w:t>
      </w:r>
      <w:r w:rsidR="00AA0A6D">
        <w:rPr>
          <w:rFonts w:ascii="Tw Cen MT" w:hAnsi="Tw Cen MT"/>
          <w:b/>
        </w:rPr>
        <w:t xml:space="preserve"> – </w:t>
      </w:r>
      <w:r w:rsidR="00AA0A6D" w:rsidRPr="00AA0A6D">
        <w:rPr>
          <w:rFonts w:ascii="Tw Cen MT" w:hAnsi="Tw Cen MT"/>
        </w:rPr>
        <w:t xml:space="preserve">Please check foods that are </w:t>
      </w:r>
      <w:r w:rsidR="00AA0A6D" w:rsidRPr="00AA0A6D">
        <w:rPr>
          <w:rFonts w:ascii="Tw Cen MT" w:hAnsi="Tw Cen MT"/>
          <w:b/>
        </w:rPr>
        <w:t>NOT ALLOWED</w:t>
      </w:r>
      <w:r w:rsidR="00AA0A6D" w:rsidRPr="00AA0A6D">
        <w:rPr>
          <w:rFonts w:ascii="Tw Cen MT" w:hAnsi="Tw Cen MT"/>
        </w:rPr>
        <w:t xml:space="preserve"> based on medical diagnosis, if applicable.</w:t>
      </w:r>
      <w:r w:rsidR="00AA0A6D">
        <w:rPr>
          <w:rFonts w:ascii="Tw Cen MT" w:hAnsi="Tw Cen MT"/>
          <w:b/>
        </w:rPr>
        <w:t xml:space="preserve"> </w:t>
      </w:r>
      <w:r w:rsidR="00F251D6">
        <w:rPr>
          <w:rFonts w:ascii="Tw Cen MT" w:hAnsi="Tw Cen MT"/>
        </w:rPr>
        <w:t>If none checked</w:t>
      </w:r>
      <w:r w:rsidR="00E67BD2">
        <w:rPr>
          <w:rFonts w:ascii="Tw Cen MT" w:hAnsi="Tw Cen MT"/>
        </w:rPr>
        <w:t>, all</w:t>
      </w:r>
      <w:r w:rsidR="00F251D6">
        <w:rPr>
          <w:rFonts w:ascii="Tw Cen MT" w:hAnsi="Tw Cen MT"/>
        </w:rPr>
        <w:t xml:space="preserve"> </w:t>
      </w:r>
      <w:r w:rsidR="00E67BD2">
        <w:rPr>
          <w:rFonts w:ascii="Tw Cen MT" w:hAnsi="Tw Cen MT"/>
        </w:rPr>
        <w:t xml:space="preserve">age appropriate WIC </w:t>
      </w:r>
      <w:r w:rsidR="00F251D6">
        <w:rPr>
          <w:rFonts w:ascii="Tw Cen MT" w:hAnsi="Tw Cen MT"/>
        </w:rPr>
        <w:t>foods will be provided</w:t>
      </w:r>
      <w:r w:rsidR="00E67BD2">
        <w:rPr>
          <w:rFonts w:ascii="Tw Cen MT" w:hAnsi="Tw Cen MT"/>
        </w:rPr>
        <w:t xml:space="preserve">. </w:t>
      </w:r>
    </w:p>
    <w:p w14:paraId="46DAB73E" w14:textId="77777777" w:rsidR="00E274E3" w:rsidRPr="00F251D6" w:rsidRDefault="00E274E3" w:rsidP="009C34C4">
      <w:pPr>
        <w:spacing w:after="0"/>
        <w:rPr>
          <w:rFonts w:ascii="Tw Cen MT" w:hAnsi="Tw Cen MT"/>
        </w:rPr>
      </w:pPr>
    </w:p>
    <w:tbl>
      <w:tblPr>
        <w:tblStyle w:val="TableGrid"/>
        <w:tblW w:w="11245" w:type="dxa"/>
        <w:tblLook w:val="04A0" w:firstRow="1" w:lastRow="0" w:firstColumn="1" w:lastColumn="0" w:noHBand="0" w:noVBand="1"/>
      </w:tblPr>
      <w:tblGrid>
        <w:gridCol w:w="1795"/>
        <w:gridCol w:w="3240"/>
        <w:gridCol w:w="1800"/>
        <w:gridCol w:w="1710"/>
        <w:gridCol w:w="2700"/>
      </w:tblGrid>
      <w:tr w:rsidR="00090036" w14:paraId="1C506A01" w14:textId="77777777" w:rsidTr="00EC7A40">
        <w:tc>
          <w:tcPr>
            <w:tcW w:w="1795" w:type="dxa"/>
          </w:tcPr>
          <w:p w14:paraId="6AE56EED" w14:textId="65E1D701" w:rsidR="00090036" w:rsidRPr="009C34C4" w:rsidRDefault="00292D29" w:rsidP="00AA0A6D">
            <w:pPr>
              <w:tabs>
                <w:tab w:val="left" w:pos="3435"/>
              </w:tabs>
              <w:rPr>
                <w:rFonts w:ascii="Tw Cen MT" w:hAnsi="Tw Cen MT"/>
                <w:sz w:val="18"/>
                <w:szCs w:val="18"/>
              </w:rPr>
            </w:pPr>
            <w:r w:rsidRPr="009C34C4">
              <w:rPr>
                <w:rFonts w:ascii="Tw Cen MT" w:hAnsi="Tw Cen MT"/>
                <w:sz w:val="18"/>
                <w:szCs w:val="18"/>
              </w:rPr>
              <w:fldChar w:fldCharType="begin">
                <w:ffData>
                  <w:name w:val="Check3"/>
                  <w:enabled/>
                  <w:calcOnExit w:val="0"/>
                  <w:checkBox>
                    <w:sizeAuto/>
                    <w:default w:val="0"/>
                  </w:checkBox>
                </w:ffData>
              </w:fldChar>
            </w:r>
            <w:r w:rsidRPr="009C34C4">
              <w:rPr>
                <w:rFonts w:ascii="Tw Cen MT" w:hAnsi="Tw Cen MT"/>
                <w:sz w:val="18"/>
                <w:szCs w:val="18"/>
              </w:rPr>
              <w:instrText xml:space="preserve"> FORMCHECKBOX </w:instrText>
            </w:r>
            <w:r w:rsidR="00FB559E">
              <w:rPr>
                <w:rFonts w:ascii="Tw Cen MT" w:hAnsi="Tw Cen MT"/>
                <w:sz w:val="18"/>
                <w:szCs w:val="18"/>
              </w:rPr>
            </w:r>
            <w:r w:rsidR="00FB559E">
              <w:rPr>
                <w:rFonts w:ascii="Tw Cen MT" w:hAnsi="Tw Cen MT"/>
                <w:sz w:val="18"/>
                <w:szCs w:val="18"/>
              </w:rPr>
              <w:fldChar w:fldCharType="separate"/>
            </w:r>
            <w:r w:rsidRPr="009C34C4">
              <w:rPr>
                <w:rFonts w:ascii="Tw Cen MT" w:hAnsi="Tw Cen MT"/>
                <w:sz w:val="18"/>
                <w:szCs w:val="18"/>
              </w:rPr>
              <w:fldChar w:fldCharType="end"/>
            </w:r>
            <w:r>
              <w:rPr>
                <w:rFonts w:ascii="Tw Cen MT" w:hAnsi="Tw Cen MT"/>
                <w:sz w:val="18"/>
                <w:szCs w:val="18"/>
              </w:rPr>
              <w:t xml:space="preserve"> </w:t>
            </w:r>
            <w:r>
              <w:rPr>
                <w:rFonts w:ascii="Tw Cen MT" w:eastAsia="Times New Roman" w:hAnsi="Tw Cen MT" w:cs="Times New Roman"/>
                <w:sz w:val="18"/>
                <w:szCs w:val="24"/>
              </w:rPr>
              <w:t>Dairy Products</w:t>
            </w:r>
          </w:p>
        </w:tc>
        <w:tc>
          <w:tcPr>
            <w:tcW w:w="3240" w:type="dxa"/>
          </w:tcPr>
          <w:p w14:paraId="7EDD6983" w14:textId="24CD8AE5" w:rsidR="00090036" w:rsidRPr="009C34C4" w:rsidRDefault="00292D29" w:rsidP="00AA0A6D">
            <w:pPr>
              <w:tabs>
                <w:tab w:val="left" w:pos="3435"/>
              </w:tabs>
              <w:rPr>
                <w:rFonts w:ascii="Tw Cen MT" w:hAnsi="Tw Cen MT"/>
                <w:sz w:val="18"/>
                <w:szCs w:val="18"/>
              </w:rPr>
            </w:pPr>
            <w:r w:rsidRPr="009C34C4">
              <w:rPr>
                <w:rFonts w:ascii="Tw Cen MT" w:hAnsi="Tw Cen MT"/>
                <w:sz w:val="18"/>
                <w:szCs w:val="18"/>
              </w:rPr>
              <w:fldChar w:fldCharType="begin">
                <w:ffData>
                  <w:name w:val="Check3"/>
                  <w:enabled/>
                  <w:calcOnExit w:val="0"/>
                  <w:checkBox>
                    <w:sizeAuto/>
                    <w:default w:val="0"/>
                  </w:checkBox>
                </w:ffData>
              </w:fldChar>
            </w:r>
            <w:r w:rsidRPr="009C34C4">
              <w:rPr>
                <w:rFonts w:ascii="Tw Cen MT" w:hAnsi="Tw Cen MT"/>
                <w:sz w:val="18"/>
                <w:szCs w:val="18"/>
              </w:rPr>
              <w:instrText xml:space="preserve"> FORMCHECKBOX </w:instrText>
            </w:r>
            <w:r w:rsidR="00FB559E">
              <w:rPr>
                <w:rFonts w:ascii="Tw Cen MT" w:hAnsi="Tw Cen MT"/>
                <w:sz w:val="18"/>
                <w:szCs w:val="18"/>
              </w:rPr>
            </w:r>
            <w:r w:rsidR="00FB559E">
              <w:rPr>
                <w:rFonts w:ascii="Tw Cen MT" w:hAnsi="Tw Cen MT"/>
                <w:sz w:val="18"/>
                <w:szCs w:val="18"/>
              </w:rPr>
              <w:fldChar w:fldCharType="separate"/>
            </w:r>
            <w:r w:rsidRPr="009C34C4">
              <w:rPr>
                <w:rFonts w:ascii="Tw Cen MT" w:hAnsi="Tw Cen MT"/>
                <w:sz w:val="18"/>
                <w:szCs w:val="18"/>
              </w:rPr>
              <w:fldChar w:fldCharType="end"/>
            </w:r>
            <w:r>
              <w:rPr>
                <w:rFonts w:ascii="Tw Cen MT" w:hAnsi="Tw Cen MT"/>
                <w:sz w:val="18"/>
                <w:szCs w:val="18"/>
              </w:rPr>
              <w:t xml:space="preserve"> </w:t>
            </w:r>
            <w:r>
              <w:rPr>
                <w:rFonts w:ascii="Tw Cen MT" w:eastAsia="Times New Roman" w:hAnsi="Tw Cen MT" w:cs="Times New Roman"/>
                <w:sz w:val="18"/>
                <w:szCs w:val="24"/>
              </w:rPr>
              <w:t>Eggs</w:t>
            </w:r>
          </w:p>
        </w:tc>
        <w:tc>
          <w:tcPr>
            <w:tcW w:w="1800" w:type="dxa"/>
          </w:tcPr>
          <w:p w14:paraId="0F25CAB1" w14:textId="01030D17" w:rsidR="00090036" w:rsidRPr="009C34C4" w:rsidRDefault="00292D29" w:rsidP="00AA0A6D">
            <w:pPr>
              <w:tabs>
                <w:tab w:val="left" w:pos="3435"/>
              </w:tabs>
              <w:rPr>
                <w:rFonts w:ascii="Tw Cen MT" w:hAnsi="Tw Cen MT"/>
                <w:sz w:val="18"/>
                <w:szCs w:val="18"/>
              </w:rPr>
            </w:pPr>
            <w:r w:rsidRPr="009C34C4">
              <w:rPr>
                <w:rFonts w:ascii="Tw Cen MT" w:hAnsi="Tw Cen MT"/>
                <w:sz w:val="18"/>
                <w:szCs w:val="18"/>
              </w:rPr>
              <w:fldChar w:fldCharType="begin">
                <w:ffData>
                  <w:name w:val="Check3"/>
                  <w:enabled/>
                  <w:calcOnExit w:val="0"/>
                  <w:checkBox>
                    <w:sizeAuto/>
                    <w:default w:val="0"/>
                  </w:checkBox>
                </w:ffData>
              </w:fldChar>
            </w:r>
            <w:r w:rsidRPr="009C34C4">
              <w:rPr>
                <w:rFonts w:ascii="Tw Cen MT" w:hAnsi="Tw Cen MT"/>
                <w:sz w:val="18"/>
                <w:szCs w:val="18"/>
              </w:rPr>
              <w:instrText xml:space="preserve"> FORMCHECKBOX </w:instrText>
            </w:r>
            <w:r w:rsidR="00FB559E">
              <w:rPr>
                <w:rFonts w:ascii="Tw Cen MT" w:hAnsi="Tw Cen MT"/>
                <w:sz w:val="18"/>
                <w:szCs w:val="18"/>
              </w:rPr>
            </w:r>
            <w:r w:rsidR="00FB559E">
              <w:rPr>
                <w:rFonts w:ascii="Tw Cen MT" w:hAnsi="Tw Cen MT"/>
                <w:sz w:val="18"/>
                <w:szCs w:val="18"/>
              </w:rPr>
              <w:fldChar w:fldCharType="separate"/>
            </w:r>
            <w:r w:rsidRPr="009C34C4">
              <w:rPr>
                <w:rFonts w:ascii="Tw Cen MT" w:hAnsi="Tw Cen MT"/>
                <w:sz w:val="18"/>
                <w:szCs w:val="18"/>
              </w:rPr>
              <w:fldChar w:fldCharType="end"/>
            </w:r>
            <w:r>
              <w:rPr>
                <w:rFonts w:ascii="Tw Cen MT" w:hAnsi="Tw Cen MT"/>
                <w:sz w:val="18"/>
                <w:szCs w:val="18"/>
              </w:rPr>
              <w:t xml:space="preserve"> </w:t>
            </w:r>
            <w:r>
              <w:rPr>
                <w:rFonts w:ascii="Tw Cen MT" w:eastAsia="Times New Roman" w:hAnsi="Tw Cen MT" w:cs="Times New Roman"/>
                <w:sz w:val="18"/>
                <w:szCs w:val="24"/>
              </w:rPr>
              <w:t>Juice</w:t>
            </w:r>
          </w:p>
        </w:tc>
        <w:tc>
          <w:tcPr>
            <w:tcW w:w="1710" w:type="dxa"/>
          </w:tcPr>
          <w:p w14:paraId="37DDA4C5" w14:textId="3393A371" w:rsidR="00090036" w:rsidRPr="009C34C4" w:rsidRDefault="00292D29" w:rsidP="00AA0A6D">
            <w:pPr>
              <w:tabs>
                <w:tab w:val="left" w:pos="3435"/>
              </w:tabs>
              <w:rPr>
                <w:rFonts w:ascii="Tw Cen MT" w:hAnsi="Tw Cen MT"/>
                <w:sz w:val="18"/>
                <w:szCs w:val="18"/>
              </w:rPr>
            </w:pPr>
            <w:r w:rsidRPr="009C34C4">
              <w:rPr>
                <w:rFonts w:ascii="Tw Cen MT" w:hAnsi="Tw Cen MT"/>
                <w:sz w:val="18"/>
                <w:szCs w:val="18"/>
              </w:rPr>
              <w:fldChar w:fldCharType="begin">
                <w:ffData>
                  <w:name w:val="Check3"/>
                  <w:enabled/>
                  <w:calcOnExit w:val="0"/>
                  <w:checkBox>
                    <w:sizeAuto/>
                    <w:default w:val="0"/>
                  </w:checkBox>
                </w:ffData>
              </w:fldChar>
            </w:r>
            <w:r w:rsidRPr="009C34C4">
              <w:rPr>
                <w:rFonts w:ascii="Tw Cen MT" w:hAnsi="Tw Cen MT"/>
                <w:sz w:val="18"/>
                <w:szCs w:val="18"/>
              </w:rPr>
              <w:instrText xml:space="preserve"> FORMCHECKBOX </w:instrText>
            </w:r>
            <w:r w:rsidR="00FB559E">
              <w:rPr>
                <w:rFonts w:ascii="Tw Cen MT" w:hAnsi="Tw Cen MT"/>
                <w:sz w:val="18"/>
                <w:szCs w:val="18"/>
              </w:rPr>
            </w:r>
            <w:r w:rsidR="00FB559E">
              <w:rPr>
                <w:rFonts w:ascii="Tw Cen MT" w:hAnsi="Tw Cen MT"/>
                <w:sz w:val="18"/>
                <w:szCs w:val="18"/>
              </w:rPr>
              <w:fldChar w:fldCharType="separate"/>
            </w:r>
            <w:r w:rsidRPr="009C34C4">
              <w:rPr>
                <w:rFonts w:ascii="Tw Cen MT" w:hAnsi="Tw Cen MT"/>
                <w:sz w:val="18"/>
                <w:szCs w:val="18"/>
              </w:rPr>
              <w:fldChar w:fldCharType="end"/>
            </w:r>
            <w:r>
              <w:rPr>
                <w:rFonts w:ascii="Tw Cen MT" w:hAnsi="Tw Cen MT"/>
                <w:sz w:val="18"/>
                <w:szCs w:val="18"/>
              </w:rPr>
              <w:t xml:space="preserve"> </w:t>
            </w:r>
            <w:r>
              <w:rPr>
                <w:rFonts w:ascii="Tw Cen MT" w:eastAsia="Times New Roman" w:hAnsi="Tw Cen MT" w:cs="Times New Roman"/>
                <w:sz w:val="18"/>
                <w:szCs w:val="24"/>
              </w:rPr>
              <w:t>Cereal</w:t>
            </w:r>
          </w:p>
        </w:tc>
        <w:tc>
          <w:tcPr>
            <w:tcW w:w="2700" w:type="dxa"/>
          </w:tcPr>
          <w:p w14:paraId="4D06E372" w14:textId="556397CE" w:rsidR="00090036" w:rsidRPr="009C34C4" w:rsidRDefault="00292D29" w:rsidP="00292D29">
            <w:pPr>
              <w:tabs>
                <w:tab w:val="left" w:pos="3435"/>
              </w:tabs>
              <w:ind w:firstLine="346"/>
              <w:rPr>
                <w:rFonts w:ascii="Tw Cen MT" w:hAnsi="Tw Cen MT"/>
                <w:sz w:val="18"/>
                <w:szCs w:val="18"/>
              </w:rPr>
            </w:pPr>
            <w:r w:rsidRPr="009C34C4">
              <w:rPr>
                <w:rFonts w:ascii="Tw Cen MT" w:hAnsi="Tw Cen MT"/>
                <w:sz w:val="18"/>
                <w:szCs w:val="18"/>
              </w:rPr>
              <w:fldChar w:fldCharType="begin">
                <w:ffData>
                  <w:name w:val="Check3"/>
                  <w:enabled/>
                  <w:calcOnExit w:val="0"/>
                  <w:checkBox>
                    <w:sizeAuto/>
                    <w:default w:val="0"/>
                  </w:checkBox>
                </w:ffData>
              </w:fldChar>
            </w:r>
            <w:r w:rsidRPr="009C34C4">
              <w:rPr>
                <w:rFonts w:ascii="Tw Cen MT" w:hAnsi="Tw Cen MT"/>
                <w:sz w:val="18"/>
                <w:szCs w:val="18"/>
              </w:rPr>
              <w:instrText xml:space="preserve"> FORMCHECKBOX </w:instrText>
            </w:r>
            <w:r w:rsidR="00FB559E">
              <w:rPr>
                <w:rFonts w:ascii="Tw Cen MT" w:hAnsi="Tw Cen MT"/>
                <w:sz w:val="18"/>
                <w:szCs w:val="18"/>
              </w:rPr>
            </w:r>
            <w:r w:rsidR="00FB559E">
              <w:rPr>
                <w:rFonts w:ascii="Tw Cen MT" w:hAnsi="Tw Cen MT"/>
                <w:sz w:val="18"/>
                <w:szCs w:val="18"/>
              </w:rPr>
              <w:fldChar w:fldCharType="separate"/>
            </w:r>
            <w:r w:rsidRPr="009C34C4">
              <w:rPr>
                <w:rFonts w:ascii="Tw Cen MT" w:hAnsi="Tw Cen MT"/>
                <w:sz w:val="18"/>
                <w:szCs w:val="18"/>
              </w:rPr>
              <w:fldChar w:fldCharType="end"/>
            </w:r>
            <w:r>
              <w:rPr>
                <w:rFonts w:ascii="Tw Cen MT" w:hAnsi="Tw Cen MT"/>
                <w:sz w:val="18"/>
                <w:szCs w:val="18"/>
              </w:rPr>
              <w:t xml:space="preserve"> </w:t>
            </w:r>
            <w:r>
              <w:rPr>
                <w:rFonts w:ascii="Tw Cen MT" w:eastAsia="Times New Roman" w:hAnsi="Tw Cen MT" w:cs="Times New Roman"/>
                <w:sz w:val="18"/>
                <w:szCs w:val="24"/>
              </w:rPr>
              <w:t>Infant Cereal</w:t>
            </w:r>
          </w:p>
        </w:tc>
      </w:tr>
      <w:tr w:rsidR="00AA0A6D" w14:paraId="4CBFC44F" w14:textId="77777777" w:rsidTr="00EC7A40">
        <w:tc>
          <w:tcPr>
            <w:tcW w:w="1795" w:type="dxa"/>
          </w:tcPr>
          <w:p w14:paraId="5811551D" w14:textId="4F2568DB" w:rsidR="00AA0A6D" w:rsidRDefault="00AA0A6D" w:rsidP="00AA0A6D">
            <w:pPr>
              <w:tabs>
                <w:tab w:val="left" w:pos="3435"/>
              </w:tabs>
              <w:rPr>
                <w:rFonts w:ascii="Tw Cen MT" w:eastAsia="Times New Roman" w:hAnsi="Tw Cen MT" w:cs="Times New Roman"/>
                <w:sz w:val="18"/>
                <w:szCs w:val="24"/>
              </w:rPr>
            </w:pPr>
            <w:r w:rsidRPr="009C34C4">
              <w:rPr>
                <w:rFonts w:ascii="Tw Cen MT" w:hAnsi="Tw Cen MT"/>
                <w:sz w:val="18"/>
                <w:szCs w:val="18"/>
              </w:rPr>
              <w:fldChar w:fldCharType="begin">
                <w:ffData>
                  <w:name w:val="Check3"/>
                  <w:enabled/>
                  <w:calcOnExit w:val="0"/>
                  <w:checkBox>
                    <w:sizeAuto/>
                    <w:default w:val="0"/>
                  </w:checkBox>
                </w:ffData>
              </w:fldChar>
            </w:r>
            <w:r w:rsidRPr="009C34C4">
              <w:rPr>
                <w:rFonts w:ascii="Tw Cen MT" w:hAnsi="Tw Cen MT"/>
                <w:sz w:val="18"/>
                <w:szCs w:val="18"/>
              </w:rPr>
              <w:instrText xml:space="preserve"> FORMCHECKBOX </w:instrText>
            </w:r>
            <w:r w:rsidR="00FB559E">
              <w:rPr>
                <w:rFonts w:ascii="Tw Cen MT" w:hAnsi="Tw Cen MT"/>
                <w:sz w:val="18"/>
                <w:szCs w:val="18"/>
              </w:rPr>
            </w:r>
            <w:r w:rsidR="00FB559E">
              <w:rPr>
                <w:rFonts w:ascii="Tw Cen MT" w:hAnsi="Tw Cen MT"/>
                <w:sz w:val="18"/>
                <w:szCs w:val="18"/>
              </w:rPr>
              <w:fldChar w:fldCharType="separate"/>
            </w:r>
            <w:r w:rsidRPr="009C34C4">
              <w:rPr>
                <w:rFonts w:ascii="Tw Cen MT" w:hAnsi="Tw Cen MT"/>
                <w:sz w:val="18"/>
                <w:szCs w:val="18"/>
              </w:rPr>
              <w:fldChar w:fldCharType="end"/>
            </w:r>
            <w:r>
              <w:rPr>
                <w:rFonts w:ascii="Tw Cen MT" w:hAnsi="Tw Cen MT"/>
                <w:sz w:val="18"/>
                <w:szCs w:val="18"/>
              </w:rPr>
              <w:t xml:space="preserve"> </w:t>
            </w:r>
            <w:r>
              <w:rPr>
                <w:rFonts w:ascii="Tw Cen MT" w:eastAsia="Times New Roman" w:hAnsi="Tw Cen MT" w:cs="Times New Roman"/>
                <w:sz w:val="18"/>
                <w:szCs w:val="24"/>
              </w:rPr>
              <w:t>Soy Products</w:t>
            </w:r>
          </w:p>
        </w:tc>
        <w:tc>
          <w:tcPr>
            <w:tcW w:w="3240" w:type="dxa"/>
          </w:tcPr>
          <w:p w14:paraId="2BFB16AC" w14:textId="6F6F72A5" w:rsidR="00AA0A6D" w:rsidRDefault="00AA0A6D" w:rsidP="00AA0A6D">
            <w:pPr>
              <w:tabs>
                <w:tab w:val="left" w:pos="3435"/>
              </w:tabs>
              <w:rPr>
                <w:rFonts w:ascii="Tw Cen MT" w:eastAsia="Times New Roman" w:hAnsi="Tw Cen MT" w:cs="Times New Roman"/>
                <w:sz w:val="18"/>
                <w:szCs w:val="24"/>
              </w:rPr>
            </w:pPr>
            <w:r w:rsidRPr="009C34C4">
              <w:rPr>
                <w:rFonts w:ascii="Tw Cen MT" w:hAnsi="Tw Cen MT"/>
                <w:sz w:val="18"/>
                <w:szCs w:val="18"/>
              </w:rPr>
              <w:fldChar w:fldCharType="begin">
                <w:ffData>
                  <w:name w:val="Check3"/>
                  <w:enabled/>
                  <w:calcOnExit w:val="0"/>
                  <w:checkBox>
                    <w:sizeAuto/>
                    <w:default w:val="0"/>
                  </w:checkBox>
                </w:ffData>
              </w:fldChar>
            </w:r>
            <w:r w:rsidRPr="009C34C4">
              <w:rPr>
                <w:rFonts w:ascii="Tw Cen MT" w:hAnsi="Tw Cen MT"/>
                <w:sz w:val="18"/>
                <w:szCs w:val="18"/>
              </w:rPr>
              <w:instrText xml:space="preserve"> FORMCHECKBOX </w:instrText>
            </w:r>
            <w:r w:rsidR="00FB559E">
              <w:rPr>
                <w:rFonts w:ascii="Tw Cen MT" w:hAnsi="Tw Cen MT"/>
                <w:sz w:val="18"/>
                <w:szCs w:val="18"/>
              </w:rPr>
            </w:r>
            <w:r w:rsidR="00FB559E">
              <w:rPr>
                <w:rFonts w:ascii="Tw Cen MT" w:hAnsi="Tw Cen MT"/>
                <w:sz w:val="18"/>
                <w:szCs w:val="18"/>
              </w:rPr>
              <w:fldChar w:fldCharType="separate"/>
            </w:r>
            <w:r w:rsidRPr="009C34C4">
              <w:rPr>
                <w:rFonts w:ascii="Tw Cen MT" w:hAnsi="Tw Cen MT"/>
                <w:sz w:val="18"/>
                <w:szCs w:val="18"/>
              </w:rPr>
              <w:fldChar w:fldCharType="end"/>
            </w:r>
            <w:r>
              <w:rPr>
                <w:rFonts w:ascii="Tw Cen MT" w:hAnsi="Tw Cen MT"/>
                <w:sz w:val="18"/>
                <w:szCs w:val="18"/>
              </w:rPr>
              <w:t xml:space="preserve"> </w:t>
            </w:r>
            <w:r>
              <w:rPr>
                <w:rFonts w:ascii="Tw Cen MT" w:eastAsia="Times New Roman" w:hAnsi="Tw Cen MT" w:cs="Times New Roman"/>
                <w:sz w:val="18"/>
                <w:szCs w:val="24"/>
              </w:rPr>
              <w:t>Legumes (beans/peas</w:t>
            </w:r>
            <w:r w:rsidR="00EC7A40">
              <w:rPr>
                <w:rFonts w:ascii="Tw Cen MT" w:eastAsia="Times New Roman" w:hAnsi="Tw Cen MT" w:cs="Times New Roman"/>
                <w:sz w:val="18"/>
                <w:szCs w:val="24"/>
              </w:rPr>
              <w:t>/peanut butter)</w:t>
            </w:r>
          </w:p>
        </w:tc>
        <w:tc>
          <w:tcPr>
            <w:tcW w:w="1800" w:type="dxa"/>
          </w:tcPr>
          <w:p w14:paraId="5AA195DB" w14:textId="6AD5BBFB" w:rsidR="00AA0A6D" w:rsidRDefault="00AA0A6D" w:rsidP="00AA0A6D">
            <w:pPr>
              <w:tabs>
                <w:tab w:val="left" w:pos="3435"/>
              </w:tabs>
              <w:rPr>
                <w:rFonts w:ascii="Tw Cen MT" w:eastAsia="Times New Roman" w:hAnsi="Tw Cen MT" w:cs="Times New Roman"/>
                <w:sz w:val="18"/>
                <w:szCs w:val="24"/>
              </w:rPr>
            </w:pPr>
            <w:r w:rsidRPr="009C34C4">
              <w:rPr>
                <w:rFonts w:ascii="Tw Cen MT" w:hAnsi="Tw Cen MT"/>
                <w:sz w:val="18"/>
                <w:szCs w:val="18"/>
              </w:rPr>
              <w:fldChar w:fldCharType="begin">
                <w:ffData>
                  <w:name w:val="Check3"/>
                  <w:enabled/>
                  <w:calcOnExit w:val="0"/>
                  <w:checkBox>
                    <w:sizeAuto/>
                    <w:default w:val="0"/>
                  </w:checkBox>
                </w:ffData>
              </w:fldChar>
            </w:r>
            <w:r w:rsidRPr="009C34C4">
              <w:rPr>
                <w:rFonts w:ascii="Tw Cen MT" w:hAnsi="Tw Cen MT"/>
                <w:sz w:val="18"/>
                <w:szCs w:val="18"/>
              </w:rPr>
              <w:instrText xml:space="preserve"> FORMCHECKBOX </w:instrText>
            </w:r>
            <w:r w:rsidR="00FB559E">
              <w:rPr>
                <w:rFonts w:ascii="Tw Cen MT" w:hAnsi="Tw Cen MT"/>
                <w:sz w:val="18"/>
                <w:szCs w:val="18"/>
              </w:rPr>
            </w:r>
            <w:r w:rsidR="00FB559E">
              <w:rPr>
                <w:rFonts w:ascii="Tw Cen MT" w:hAnsi="Tw Cen MT"/>
                <w:sz w:val="18"/>
                <w:szCs w:val="18"/>
              </w:rPr>
              <w:fldChar w:fldCharType="separate"/>
            </w:r>
            <w:r w:rsidRPr="009C34C4">
              <w:rPr>
                <w:rFonts w:ascii="Tw Cen MT" w:hAnsi="Tw Cen MT"/>
                <w:sz w:val="18"/>
                <w:szCs w:val="18"/>
              </w:rPr>
              <w:fldChar w:fldCharType="end"/>
            </w:r>
            <w:r>
              <w:rPr>
                <w:rFonts w:ascii="Tw Cen MT" w:hAnsi="Tw Cen MT"/>
                <w:sz w:val="18"/>
                <w:szCs w:val="18"/>
              </w:rPr>
              <w:t xml:space="preserve"> </w:t>
            </w:r>
            <w:r>
              <w:rPr>
                <w:rFonts w:ascii="Tw Cen MT" w:eastAsia="Times New Roman" w:hAnsi="Tw Cen MT" w:cs="Times New Roman"/>
                <w:sz w:val="18"/>
                <w:szCs w:val="24"/>
              </w:rPr>
              <w:t>Fruits/Vegetables</w:t>
            </w:r>
          </w:p>
        </w:tc>
        <w:tc>
          <w:tcPr>
            <w:tcW w:w="1710" w:type="dxa"/>
          </w:tcPr>
          <w:p w14:paraId="03FED671" w14:textId="10464261" w:rsidR="00AA0A6D" w:rsidRDefault="00AA0A6D" w:rsidP="00AA0A6D">
            <w:pPr>
              <w:tabs>
                <w:tab w:val="left" w:pos="3435"/>
              </w:tabs>
              <w:rPr>
                <w:rFonts w:ascii="Tw Cen MT" w:eastAsia="Times New Roman" w:hAnsi="Tw Cen MT" w:cs="Times New Roman"/>
                <w:sz w:val="18"/>
                <w:szCs w:val="24"/>
              </w:rPr>
            </w:pPr>
            <w:r w:rsidRPr="009C34C4">
              <w:rPr>
                <w:rFonts w:ascii="Tw Cen MT" w:hAnsi="Tw Cen MT"/>
                <w:sz w:val="18"/>
                <w:szCs w:val="18"/>
              </w:rPr>
              <w:fldChar w:fldCharType="begin">
                <w:ffData>
                  <w:name w:val="Check3"/>
                  <w:enabled/>
                  <w:calcOnExit w:val="0"/>
                  <w:checkBox>
                    <w:sizeAuto/>
                    <w:default w:val="0"/>
                  </w:checkBox>
                </w:ffData>
              </w:fldChar>
            </w:r>
            <w:r w:rsidRPr="009C34C4">
              <w:rPr>
                <w:rFonts w:ascii="Tw Cen MT" w:hAnsi="Tw Cen MT"/>
                <w:sz w:val="18"/>
                <w:szCs w:val="18"/>
              </w:rPr>
              <w:instrText xml:space="preserve"> FORMCHECKBOX </w:instrText>
            </w:r>
            <w:r w:rsidR="00FB559E">
              <w:rPr>
                <w:rFonts w:ascii="Tw Cen MT" w:hAnsi="Tw Cen MT"/>
                <w:sz w:val="18"/>
                <w:szCs w:val="18"/>
              </w:rPr>
            </w:r>
            <w:r w:rsidR="00FB559E">
              <w:rPr>
                <w:rFonts w:ascii="Tw Cen MT" w:hAnsi="Tw Cen MT"/>
                <w:sz w:val="18"/>
                <w:szCs w:val="18"/>
              </w:rPr>
              <w:fldChar w:fldCharType="separate"/>
            </w:r>
            <w:r w:rsidRPr="009C34C4">
              <w:rPr>
                <w:rFonts w:ascii="Tw Cen MT" w:hAnsi="Tw Cen MT"/>
                <w:sz w:val="18"/>
                <w:szCs w:val="18"/>
              </w:rPr>
              <w:fldChar w:fldCharType="end"/>
            </w:r>
            <w:r>
              <w:rPr>
                <w:rFonts w:ascii="Tw Cen MT" w:hAnsi="Tw Cen MT"/>
                <w:sz w:val="18"/>
                <w:szCs w:val="18"/>
              </w:rPr>
              <w:t xml:space="preserve"> </w:t>
            </w:r>
            <w:r>
              <w:rPr>
                <w:rFonts w:ascii="Tw Cen MT" w:eastAsia="Times New Roman" w:hAnsi="Tw Cen MT" w:cs="Times New Roman"/>
                <w:sz w:val="18"/>
                <w:szCs w:val="24"/>
              </w:rPr>
              <w:t>Whole Grains</w:t>
            </w:r>
          </w:p>
        </w:tc>
        <w:tc>
          <w:tcPr>
            <w:tcW w:w="2700" w:type="dxa"/>
          </w:tcPr>
          <w:p w14:paraId="62756565" w14:textId="287A8A5F" w:rsidR="00AA0A6D" w:rsidRDefault="00AA0A6D" w:rsidP="00292D29">
            <w:pPr>
              <w:tabs>
                <w:tab w:val="left" w:pos="3435"/>
              </w:tabs>
              <w:ind w:firstLine="346"/>
              <w:rPr>
                <w:rFonts w:ascii="Tw Cen MT" w:eastAsia="Times New Roman" w:hAnsi="Tw Cen MT" w:cs="Times New Roman"/>
                <w:sz w:val="18"/>
                <w:szCs w:val="24"/>
              </w:rPr>
            </w:pPr>
            <w:r w:rsidRPr="009C34C4">
              <w:rPr>
                <w:rFonts w:ascii="Tw Cen MT" w:hAnsi="Tw Cen MT"/>
                <w:sz w:val="18"/>
                <w:szCs w:val="18"/>
              </w:rPr>
              <w:fldChar w:fldCharType="begin">
                <w:ffData>
                  <w:name w:val="Check3"/>
                  <w:enabled/>
                  <w:calcOnExit w:val="0"/>
                  <w:checkBox>
                    <w:sizeAuto/>
                    <w:default w:val="0"/>
                  </w:checkBox>
                </w:ffData>
              </w:fldChar>
            </w:r>
            <w:r w:rsidRPr="009C34C4">
              <w:rPr>
                <w:rFonts w:ascii="Tw Cen MT" w:hAnsi="Tw Cen MT"/>
                <w:sz w:val="18"/>
                <w:szCs w:val="18"/>
              </w:rPr>
              <w:instrText xml:space="preserve"> FORMCHECKBOX </w:instrText>
            </w:r>
            <w:r w:rsidR="00FB559E">
              <w:rPr>
                <w:rFonts w:ascii="Tw Cen MT" w:hAnsi="Tw Cen MT"/>
                <w:sz w:val="18"/>
                <w:szCs w:val="18"/>
              </w:rPr>
            </w:r>
            <w:r w:rsidR="00FB559E">
              <w:rPr>
                <w:rFonts w:ascii="Tw Cen MT" w:hAnsi="Tw Cen MT"/>
                <w:sz w:val="18"/>
                <w:szCs w:val="18"/>
              </w:rPr>
              <w:fldChar w:fldCharType="separate"/>
            </w:r>
            <w:r w:rsidRPr="009C34C4">
              <w:rPr>
                <w:rFonts w:ascii="Tw Cen MT" w:hAnsi="Tw Cen MT"/>
                <w:sz w:val="18"/>
                <w:szCs w:val="18"/>
              </w:rPr>
              <w:fldChar w:fldCharType="end"/>
            </w:r>
            <w:r>
              <w:rPr>
                <w:rFonts w:ascii="Tw Cen MT" w:hAnsi="Tw Cen MT"/>
                <w:sz w:val="18"/>
                <w:szCs w:val="18"/>
              </w:rPr>
              <w:t xml:space="preserve"> </w:t>
            </w:r>
            <w:r>
              <w:rPr>
                <w:rFonts w:ascii="Tw Cen MT" w:eastAsia="Times New Roman" w:hAnsi="Tw Cen MT" w:cs="Times New Roman"/>
                <w:sz w:val="18"/>
                <w:szCs w:val="24"/>
              </w:rPr>
              <w:t>Infant Foods</w:t>
            </w:r>
          </w:p>
        </w:tc>
      </w:tr>
      <w:tr w:rsidR="00AA0A6D" w14:paraId="1B21F9C3" w14:textId="77777777" w:rsidTr="00EC7A40">
        <w:tc>
          <w:tcPr>
            <w:tcW w:w="1795" w:type="dxa"/>
          </w:tcPr>
          <w:p w14:paraId="73DAE4C3" w14:textId="34A50AA4" w:rsidR="00AA0A6D" w:rsidRDefault="00AA0A6D" w:rsidP="00AA0A6D">
            <w:pPr>
              <w:tabs>
                <w:tab w:val="left" w:pos="3435"/>
              </w:tabs>
              <w:rPr>
                <w:rFonts w:ascii="Tw Cen MT" w:eastAsia="Times New Roman" w:hAnsi="Tw Cen MT" w:cs="Times New Roman"/>
                <w:sz w:val="18"/>
                <w:szCs w:val="24"/>
              </w:rPr>
            </w:pPr>
            <w:r w:rsidRPr="009C34C4">
              <w:rPr>
                <w:rFonts w:ascii="Tw Cen MT" w:hAnsi="Tw Cen MT"/>
                <w:sz w:val="18"/>
                <w:szCs w:val="18"/>
              </w:rPr>
              <w:fldChar w:fldCharType="begin">
                <w:ffData>
                  <w:name w:val="Check3"/>
                  <w:enabled/>
                  <w:calcOnExit w:val="0"/>
                  <w:checkBox>
                    <w:sizeAuto/>
                    <w:default w:val="0"/>
                  </w:checkBox>
                </w:ffData>
              </w:fldChar>
            </w:r>
            <w:r w:rsidRPr="009C34C4">
              <w:rPr>
                <w:rFonts w:ascii="Tw Cen MT" w:hAnsi="Tw Cen MT"/>
                <w:sz w:val="18"/>
                <w:szCs w:val="18"/>
              </w:rPr>
              <w:instrText xml:space="preserve"> FORMCHECKBOX </w:instrText>
            </w:r>
            <w:r w:rsidR="00FB559E">
              <w:rPr>
                <w:rFonts w:ascii="Tw Cen MT" w:hAnsi="Tw Cen MT"/>
                <w:sz w:val="18"/>
                <w:szCs w:val="18"/>
              </w:rPr>
            </w:r>
            <w:r w:rsidR="00FB559E">
              <w:rPr>
                <w:rFonts w:ascii="Tw Cen MT" w:hAnsi="Tw Cen MT"/>
                <w:sz w:val="18"/>
                <w:szCs w:val="18"/>
              </w:rPr>
              <w:fldChar w:fldCharType="separate"/>
            </w:r>
            <w:r w:rsidRPr="009C34C4">
              <w:rPr>
                <w:rFonts w:ascii="Tw Cen MT" w:hAnsi="Tw Cen MT"/>
                <w:sz w:val="18"/>
                <w:szCs w:val="18"/>
              </w:rPr>
              <w:fldChar w:fldCharType="end"/>
            </w:r>
            <w:r>
              <w:rPr>
                <w:rFonts w:ascii="Tw Cen MT" w:hAnsi="Tw Cen MT"/>
                <w:sz w:val="18"/>
                <w:szCs w:val="18"/>
              </w:rPr>
              <w:t xml:space="preserve"> </w:t>
            </w:r>
            <w:r>
              <w:rPr>
                <w:rFonts w:ascii="Tw Cen MT" w:eastAsia="Times New Roman" w:hAnsi="Tw Cen MT" w:cs="Times New Roman"/>
                <w:sz w:val="18"/>
                <w:szCs w:val="24"/>
              </w:rPr>
              <w:t>Peanut Butter</w:t>
            </w:r>
          </w:p>
        </w:tc>
        <w:tc>
          <w:tcPr>
            <w:tcW w:w="3240" w:type="dxa"/>
          </w:tcPr>
          <w:p w14:paraId="2F86F36B" w14:textId="74B37DA2" w:rsidR="00AA0A6D" w:rsidRDefault="00AA0A6D" w:rsidP="00AA0A6D">
            <w:pPr>
              <w:tabs>
                <w:tab w:val="left" w:pos="3435"/>
              </w:tabs>
              <w:rPr>
                <w:rFonts w:ascii="Tw Cen MT" w:eastAsia="Times New Roman" w:hAnsi="Tw Cen MT" w:cs="Times New Roman"/>
                <w:sz w:val="18"/>
                <w:szCs w:val="24"/>
              </w:rPr>
            </w:pPr>
            <w:r w:rsidRPr="009C34C4">
              <w:rPr>
                <w:rFonts w:ascii="Tw Cen MT" w:hAnsi="Tw Cen MT"/>
                <w:sz w:val="18"/>
                <w:szCs w:val="18"/>
              </w:rPr>
              <w:fldChar w:fldCharType="begin">
                <w:ffData>
                  <w:name w:val="Check3"/>
                  <w:enabled/>
                  <w:calcOnExit w:val="0"/>
                  <w:checkBox>
                    <w:sizeAuto/>
                    <w:default w:val="0"/>
                  </w:checkBox>
                </w:ffData>
              </w:fldChar>
            </w:r>
            <w:r w:rsidRPr="009C34C4">
              <w:rPr>
                <w:rFonts w:ascii="Tw Cen MT" w:hAnsi="Tw Cen MT"/>
                <w:sz w:val="18"/>
                <w:szCs w:val="18"/>
              </w:rPr>
              <w:instrText xml:space="preserve"> FORMCHECKBOX </w:instrText>
            </w:r>
            <w:r w:rsidR="00FB559E">
              <w:rPr>
                <w:rFonts w:ascii="Tw Cen MT" w:hAnsi="Tw Cen MT"/>
                <w:sz w:val="18"/>
                <w:szCs w:val="18"/>
              </w:rPr>
            </w:r>
            <w:r w:rsidR="00FB559E">
              <w:rPr>
                <w:rFonts w:ascii="Tw Cen MT" w:hAnsi="Tw Cen MT"/>
                <w:sz w:val="18"/>
                <w:szCs w:val="18"/>
              </w:rPr>
              <w:fldChar w:fldCharType="separate"/>
            </w:r>
            <w:r w:rsidRPr="009C34C4">
              <w:rPr>
                <w:rFonts w:ascii="Tw Cen MT" w:hAnsi="Tw Cen MT"/>
                <w:sz w:val="18"/>
                <w:szCs w:val="18"/>
              </w:rPr>
              <w:fldChar w:fldCharType="end"/>
            </w:r>
            <w:r>
              <w:rPr>
                <w:rFonts w:ascii="Tw Cen MT" w:hAnsi="Tw Cen MT"/>
                <w:sz w:val="18"/>
                <w:szCs w:val="18"/>
              </w:rPr>
              <w:t xml:space="preserve"> </w:t>
            </w:r>
            <w:r>
              <w:rPr>
                <w:rFonts w:ascii="Tw Cen MT" w:eastAsia="Times New Roman" w:hAnsi="Tw Cen MT" w:cs="Times New Roman"/>
                <w:sz w:val="18"/>
                <w:szCs w:val="24"/>
              </w:rPr>
              <w:t>Canned Fish</w:t>
            </w:r>
          </w:p>
        </w:tc>
        <w:tc>
          <w:tcPr>
            <w:tcW w:w="1800" w:type="dxa"/>
          </w:tcPr>
          <w:p w14:paraId="67351CF8" w14:textId="7C823483" w:rsidR="00AA0A6D" w:rsidRDefault="00AA0A6D" w:rsidP="00AA0A6D">
            <w:pPr>
              <w:tabs>
                <w:tab w:val="left" w:pos="3435"/>
              </w:tabs>
              <w:rPr>
                <w:rFonts w:ascii="Tw Cen MT" w:eastAsia="Times New Roman" w:hAnsi="Tw Cen MT" w:cs="Times New Roman"/>
                <w:sz w:val="18"/>
                <w:szCs w:val="24"/>
              </w:rPr>
            </w:pPr>
          </w:p>
        </w:tc>
        <w:tc>
          <w:tcPr>
            <w:tcW w:w="1710" w:type="dxa"/>
          </w:tcPr>
          <w:p w14:paraId="7BA552C5" w14:textId="77777777" w:rsidR="00AA0A6D" w:rsidRDefault="00AA0A6D" w:rsidP="00AA0A6D">
            <w:pPr>
              <w:tabs>
                <w:tab w:val="left" w:pos="3435"/>
              </w:tabs>
              <w:rPr>
                <w:rFonts w:ascii="Tw Cen MT" w:eastAsia="Times New Roman" w:hAnsi="Tw Cen MT" w:cs="Times New Roman"/>
                <w:sz w:val="18"/>
                <w:szCs w:val="24"/>
              </w:rPr>
            </w:pPr>
          </w:p>
        </w:tc>
        <w:tc>
          <w:tcPr>
            <w:tcW w:w="2700" w:type="dxa"/>
          </w:tcPr>
          <w:p w14:paraId="1065595D" w14:textId="77777777" w:rsidR="00AA0A6D" w:rsidRDefault="00AA0A6D" w:rsidP="00AA0A6D">
            <w:pPr>
              <w:tabs>
                <w:tab w:val="left" w:pos="3435"/>
              </w:tabs>
              <w:rPr>
                <w:rFonts w:ascii="Tw Cen MT" w:eastAsia="Times New Roman" w:hAnsi="Tw Cen MT" w:cs="Times New Roman"/>
                <w:sz w:val="18"/>
                <w:szCs w:val="24"/>
              </w:rPr>
            </w:pPr>
          </w:p>
        </w:tc>
      </w:tr>
    </w:tbl>
    <w:p w14:paraId="0D1A33DE" w14:textId="6638154B" w:rsidR="009C34C4" w:rsidRDefault="009C34C4" w:rsidP="00AA0A6D">
      <w:pPr>
        <w:tabs>
          <w:tab w:val="left" w:pos="3435"/>
        </w:tabs>
        <w:spacing w:after="0" w:line="240" w:lineRule="auto"/>
        <w:rPr>
          <w:rFonts w:ascii="Tw Cen MT" w:eastAsia="Times New Roman" w:hAnsi="Tw Cen MT" w:cs="Times New Roman"/>
          <w:sz w:val="18"/>
          <w:szCs w:val="24"/>
        </w:rPr>
      </w:pPr>
      <w:r w:rsidRPr="009C34C4">
        <w:rPr>
          <w:rFonts w:ascii="Tw Cen MT" w:eastAsia="Times New Roman" w:hAnsi="Tw Cen MT" w:cs="Times New Roman"/>
          <w:sz w:val="18"/>
          <w:szCs w:val="24"/>
        </w:rPr>
        <w:t xml:space="preserve"> </w:t>
      </w:r>
    </w:p>
    <w:p w14:paraId="24D84B82" w14:textId="733166B0" w:rsidR="006977D0" w:rsidRDefault="006977D0" w:rsidP="00AA0A6D">
      <w:pPr>
        <w:tabs>
          <w:tab w:val="left" w:pos="3435"/>
        </w:tabs>
        <w:spacing w:after="0" w:line="240" w:lineRule="auto"/>
        <w:rPr>
          <w:rFonts w:ascii="Tw Cen MT" w:eastAsia="Times New Roman" w:hAnsi="Tw Cen MT" w:cs="Times New Roman"/>
          <w:b/>
          <w:sz w:val="28"/>
          <w:szCs w:val="28"/>
        </w:rPr>
      </w:pPr>
      <w:r w:rsidRPr="0081226E">
        <w:rPr>
          <w:rFonts w:ascii="Tw Cen MT" w:hAnsi="Tw Cen MT"/>
          <w:noProof/>
        </w:rPr>
        <mc:AlternateContent>
          <mc:Choice Requires="wps">
            <w:drawing>
              <wp:anchor distT="0" distB="0" distL="114300" distR="114300" simplePos="0" relativeHeight="251666432" behindDoc="0" locked="0" layoutInCell="1" allowOverlap="1" wp14:anchorId="0EBF1026" wp14:editId="52DB4491">
                <wp:simplePos x="0" y="0"/>
                <wp:positionH relativeFrom="column">
                  <wp:posOffset>0</wp:posOffset>
                </wp:positionH>
                <wp:positionV relativeFrom="paragraph">
                  <wp:posOffset>-635</wp:posOffset>
                </wp:positionV>
                <wp:extent cx="69342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934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BC7D20B"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05pt" to="54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" strokecolor="black [3200]" strokeweight="1.5pt">
                <v:stroke joinstyle="miter"/>
              </v:line>
            </w:pict>
          </mc:Fallback>
        </mc:AlternateContent>
      </w:r>
      <w:r w:rsidR="0081226E">
        <w:rPr>
          <w:rFonts w:ascii="Tw Cen MT" w:eastAsia="Times New Roman" w:hAnsi="Tw Cen MT" w:cs="Times New Roman"/>
          <w:b/>
        </w:rPr>
        <w:t xml:space="preserve"> </w:t>
      </w:r>
      <w:r w:rsidRPr="009C34C4">
        <w:rPr>
          <w:rFonts w:ascii="Tw Cen MT" w:eastAsia="Times New Roman" w:hAnsi="Tw Cen MT" w:cs="Times New Roman"/>
          <w:b/>
          <w:sz w:val="28"/>
          <w:szCs w:val="28"/>
        </w:rPr>
        <w:t xml:space="preserve">Please check box </w:t>
      </w:r>
      <w:r w:rsidR="00EC7A40">
        <w:rPr>
          <w:rFonts w:ascii="Tw Cen MT" w:eastAsia="Times New Roman" w:hAnsi="Tw Cen MT" w:cs="Times New Roman"/>
          <w:b/>
          <w:sz w:val="28"/>
          <w:szCs w:val="28"/>
        </w:rPr>
        <w:t xml:space="preserve">below </w:t>
      </w:r>
      <w:r w:rsidR="0081226E">
        <w:rPr>
          <w:rFonts w:ascii="Tw Cen MT" w:eastAsia="Times New Roman" w:hAnsi="Tw Cen MT" w:cs="Times New Roman"/>
          <w:b/>
          <w:sz w:val="28"/>
          <w:szCs w:val="28"/>
        </w:rPr>
        <w:t>if</w:t>
      </w:r>
      <w:r w:rsidRPr="009C34C4">
        <w:rPr>
          <w:rFonts w:ascii="Tw Cen MT" w:eastAsia="Times New Roman" w:hAnsi="Tw Cen MT" w:cs="Times New Roman"/>
          <w:b/>
          <w:sz w:val="28"/>
          <w:szCs w:val="28"/>
        </w:rPr>
        <w:t xml:space="preserve"> request</w:t>
      </w:r>
      <w:r w:rsidR="0081226E">
        <w:rPr>
          <w:rFonts w:ascii="Tw Cen MT" w:eastAsia="Times New Roman" w:hAnsi="Tw Cen MT" w:cs="Times New Roman"/>
          <w:b/>
          <w:sz w:val="28"/>
          <w:szCs w:val="28"/>
        </w:rPr>
        <w:t>ing</w:t>
      </w:r>
      <w:r w:rsidRPr="009C34C4">
        <w:rPr>
          <w:rFonts w:ascii="Tw Cen MT" w:eastAsia="Times New Roman" w:hAnsi="Tw Cen MT" w:cs="Times New Roman"/>
          <w:b/>
          <w:sz w:val="28"/>
          <w:szCs w:val="28"/>
        </w:rPr>
        <w:t>:</w:t>
      </w:r>
    </w:p>
    <w:p w14:paraId="3AF94C1B" w14:textId="77777777" w:rsidR="00C03097" w:rsidRDefault="00C03097" w:rsidP="00AA0A6D">
      <w:pPr>
        <w:tabs>
          <w:tab w:val="left" w:pos="3435"/>
        </w:tabs>
        <w:spacing w:after="0" w:line="240" w:lineRule="auto"/>
        <w:rPr>
          <w:rFonts w:ascii="Tw Cen MT" w:eastAsia="Times New Roman" w:hAnsi="Tw Cen MT" w:cs="Times New Roman"/>
          <w:b/>
          <w:sz w:val="16"/>
          <w:szCs w:val="16"/>
        </w:rPr>
      </w:pPr>
    </w:p>
    <w:p w14:paraId="442A8C80" w14:textId="27035F36" w:rsidR="0081226E" w:rsidRDefault="00E76CCC" w:rsidP="00E76CCC">
      <w:pPr>
        <w:tabs>
          <w:tab w:val="left" w:pos="3435"/>
        </w:tabs>
        <w:spacing w:after="0" w:line="240" w:lineRule="auto"/>
        <w:ind w:firstLine="180"/>
        <w:rPr>
          <w:rFonts w:ascii="Tw Cen MT" w:hAnsi="Tw Cen MT"/>
          <w:b/>
        </w:rPr>
      </w:pPr>
      <w:r w:rsidRPr="00E67BD2">
        <w:rPr>
          <w:rFonts w:ascii="Tw Cen MT" w:hAnsi="Tw Cen MT"/>
        </w:rPr>
        <w:fldChar w:fldCharType="begin">
          <w:ffData>
            <w:name w:val="Check8"/>
            <w:enabled/>
            <w:calcOnExit w:val="0"/>
            <w:checkBox>
              <w:sizeAuto/>
              <w:default w:val="0"/>
            </w:checkBox>
          </w:ffData>
        </w:fldChar>
      </w:r>
      <w:r w:rsidRPr="00E67BD2">
        <w:rPr>
          <w:rFonts w:ascii="Tw Cen MT" w:hAnsi="Tw Cen MT"/>
        </w:rPr>
        <w:instrText xml:space="preserve"> FORMCHECKBOX </w:instrText>
      </w:r>
      <w:r w:rsidR="00FB559E">
        <w:rPr>
          <w:rFonts w:ascii="Tw Cen MT" w:hAnsi="Tw Cen MT"/>
        </w:rPr>
      </w:r>
      <w:r w:rsidR="00FB559E">
        <w:rPr>
          <w:rFonts w:ascii="Tw Cen MT" w:hAnsi="Tw Cen MT"/>
        </w:rPr>
        <w:fldChar w:fldCharType="separate"/>
      </w:r>
      <w:r w:rsidRPr="00E67BD2">
        <w:rPr>
          <w:rFonts w:ascii="Tw Cen MT" w:hAnsi="Tw Cen MT"/>
        </w:rPr>
        <w:fldChar w:fldCharType="end"/>
      </w:r>
      <w:r>
        <w:rPr>
          <w:rFonts w:ascii="Tw Cen MT" w:hAnsi="Tw Cen MT"/>
          <w:b/>
        </w:rPr>
        <w:t xml:space="preserve"> </w:t>
      </w:r>
      <w:r w:rsidR="00EC7A40">
        <w:rPr>
          <w:rFonts w:ascii="Tw Cen MT" w:hAnsi="Tw Cen MT"/>
          <w:b/>
        </w:rPr>
        <w:t>H</w:t>
      </w:r>
      <w:r>
        <w:rPr>
          <w:rFonts w:ascii="Tw Cen MT" w:hAnsi="Tw Cen MT"/>
          <w:b/>
        </w:rPr>
        <w:t>igher formula amount and no infant foods</w:t>
      </w:r>
      <w:r w:rsidR="00EC7A40" w:rsidRPr="00EC7A40">
        <w:rPr>
          <w:rFonts w:ascii="Tw Cen MT" w:hAnsi="Tw Cen MT"/>
          <w:b/>
        </w:rPr>
        <w:t xml:space="preserve"> </w:t>
      </w:r>
      <w:r w:rsidR="00EC7A40">
        <w:rPr>
          <w:rFonts w:ascii="Tw Cen MT" w:hAnsi="Tw Cen MT"/>
          <w:b/>
        </w:rPr>
        <w:t>for infant over age 6 months not ready for solids</w:t>
      </w:r>
    </w:p>
    <w:p w14:paraId="49C16324" w14:textId="77777777" w:rsidR="00E76CCC" w:rsidRPr="00E76CCC" w:rsidRDefault="00E76CCC" w:rsidP="00E76CCC">
      <w:pPr>
        <w:tabs>
          <w:tab w:val="left" w:pos="3435"/>
        </w:tabs>
        <w:spacing w:after="0" w:line="240" w:lineRule="auto"/>
        <w:ind w:firstLine="180"/>
        <w:rPr>
          <w:rFonts w:ascii="Tw Cen MT" w:eastAsia="Times New Roman" w:hAnsi="Tw Cen MT" w:cs="Times New Roman"/>
          <w:b/>
        </w:rPr>
      </w:pPr>
    </w:p>
    <w:p w14:paraId="08EE85D3" w14:textId="3F579CAF" w:rsidR="009C34C4" w:rsidRPr="00E67BD2" w:rsidRDefault="009C34C4" w:rsidP="003F6310">
      <w:pPr>
        <w:tabs>
          <w:tab w:val="left" w:pos="3435"/>
        </w:tabs>
        <w:spacing w:after="0" w:line="240" w:lineRule="auto"/>
        <w:ind w:firstLine="180"/>
        <w:rPr>
          <w:rFonts w:ascii="Tw Cen MT" w:eastAsia="Times New Roman" w:hAnsi="Tw Cen MT" w:cs="Times New Roman"/>
        </w:rPr>
      </w:pPr>
      <w:r w:rsidRPr="00E67BD2">
        <w:rPr>
          <w:rFonts w:ascii="Tw Cen MT" w:hAnsi="Tw Cen MT"/>
        </w:rPr>
        <w:fldChar w:fldCharType="begin">
          <w:ffData>
            <w:name w:val="Check8"/>
            <w:enabled/>
            <w:calcOnExit w:val="0"/>
            <w:checkBox>
              <w:sizeAuto/>
              <w:default w:val="0"/>
            </w:checkBox>
          </w:ffData>
        </w:fldChar>
      </w:r>
      <w:r w:rsidRPr="00E67BD2">
        <w:rPr>
          <w:rFonts w:ascii="Tw Cen MT" w:hAnsi="Tw Cen MT"/>
        </w:rPr>
        <w:instrText xml:space="preserve"> FORMCHECKBOX </w:instrText>
      </w:r>
      <w:r w:rsidR="00FB559E">
        <w:rPr>
          <w:rFonts w:ascii="Tw Cen MT" w:hAnsi="Tw Cen MT"/>
        </w:rPr>
      </w:r>
      <w:r w:rsidR="00FB559E">
        <w:rPr>
          <w:rFonts w:ascii="Tw Cen MT" w:hAnsi="Tw Cen MT"/>
        </w:rPr>
        <w:fldChar w:fldCharType="separate"/>
      </w:r>
      <w:r w:rsidRPr="00E67BD2">
        <w:rPr>
          <w:rFonts w:ascii="Tw Cen MT" w:hAnsi="Tw Cen MT"/>
        </w:rPr>
        <w:fldChar w:fldCharType="end"/>
      </w:r>
      <w:r w:rsidRPr="00E67BD2">
        <w:rPr>
          <w:rFonts w:ascii="Tw Cen MT" w:hAnsi="Tw Cen MT"/>
          <w:b/>
        </w:rPr>
        <w:t xml:space="preserve"> Low-fat/skim milk for child age 12 – 24 months</w:t>
      </w:r>
      <w:r w:rsidR="006977D0" w:rsidRPr="00E67BD2">
        <w:rPr>
          <w:rFonts w:ascii="Tw Cen MT" w:hAnsi="Tw Cen MT"/>
          <w:b/>
        </w:rPr>
        <w:t xml:space="preserve"> (</w:t>
      </w:r>
      <w:r w:rsidR="006977D0" w:rsidRPr="009C34C4">
        <w:rPr>
          <w:rFonts w:ascii="Tw Cen MT" w:eastAsia="Times New Roman" w:hAnsi="Tw Cen MT" w:cs="Times New Roman"/>
        </w:rPr>
        <w:t>WIC can provide low-fat or skim milk for 1-year old child</w:t>
      </w:r>
      <w:r w:rsidR="006977D0" w:rsidRPr="00E67BD2">
        <w:rPr>
          <w:rFonts w:ascii="Tw Cen MT" w:eastAsia="Times New Roman" w:hAnsi="Tw Cen MT" w:cs="Times New Roman"/>
        </w:rPr>
        <w:t>)</w:t>
      </w:r>
    </w:p>
    <w:p w14:paraId="1F22A890" w14:textId="77777777" w:rsidR="006977D0" w:rsidRPr="00E67BD2" w:rsidRDefault="006977D0" w:rsidP="00AA0A6D">
      <w:pPr>
        <w:tabs>
          <w:tab w:val="left" w:pos="3435"/>
        </w:tabs>
        <w:spacing w:after="0" w:line="240" w:lineRule="auto"/>
        <w:rPr>
          <w:rFonts w:ascii="Tw Cen MT" w:eastAsia="Times New Roman" w:hAnsi="Tw Cen MT" w:cs="Times New Roman"/>
        </w:rPr>
      </w:pPr>
    </w:p>
    <w:p w14:paraId="06C2489A" w14:textId="003DB4FC" w:rsidR="006977D0" w:rsidRPr="009C34C4" w:rsidRDefault="006977D0" w:rsidP="003F6310">
      <w:pPr>
        <w:tabs>
          <w:tab w:val="left" w:pos="3435"/>
        </w:tabs>
        <w:spacing w:after="0" w:line="240" w:lineRule="auto"/>
        <w:ind w:firstLine="180"/>
        <w:rPr>
          <w:rFonts w:ascii="Tw Cen MT" w:eastAsia="Times New Roman" w:hAnsi="Tw Cen MT" w:cs="Times New Roman"/>
        </w:rPr>
      </w:pPr>
      <w:r w:rsidRPr="00E67BD2">
        <w:rPr>
          <w:rFonts w:ascii="Tw Cen MT" w:hAnsi="Tw Cen MT"/>
        </w:rPr>
        <w:fldChar w:fldCharType="begin">
          <w:ffData>
            <w:name w:val="Check8"/>
            <w:enabled/>
            <w:calcOnExit w:val="0"/>
            <w:checkBox>
              <w:sizeAuto/>
              <w:default w:val="0"/>
            </w:checkBox>
          </w:ffData>
        </w:fldChar>
      </w:r>
      <w:r w:rsidRPr="00E67BD2">
        <w:rPr>
          <w:rFonts w:ascii="Tw Cen MT" w:hAnsi="Tw Cen MT"/>
        </w:rPr>
        <w:instrText xml:space="preserve"> FORMCHECKBOX </w:instrText>
      </w:r>
      <w:r w:rsidR="00FB559E">
        <w:rPr>
          <w:rFonts w:ascii="Tw Cen MT" w:hAnsi="Tw Cen MT"/>
        </w:rPr>
      </w:r>
      <w:r w:rsidR="00FB559E">
        <w:rPr>
          <w:rFonts w:ascii="Tw Cen MT" w:hAnsi="Tw Cen MT"/>
        </w:rPr>
        <w:fldChar w:fldCharType="separate"/>
      </w:r>
      <w:r w:rsidRPr="00E67BD2">
        <w:rPr>
          <w:rFonts w:ascii="Tw Cen MT" w:hAnsi="Tw Cen MT"/>
        </w:rPr>
        <w:fldChar w:fldCharType="end"/>
      </w:r>
      <w:r w:rsidRPr="00E67BD2">
        <w:rPr>
          <w:rFonts w:ascii="Tw Cen MT" w:hAnsi="Tw Cen MT"/>
          <w:b/>
        </w:rPr>
        <w:t xml:space="preserve"> Jarred Infant Fruits</w:t>
      </w:r>
      <w:r w:rsidR="001C13B0">
        <w:rPr>
          <w:rFonts w:ascii="Tw Cen MT" w:hAnsi="Tw Cen MT"/>
          <w:b/>
        </w:rPr>
        <w:t xml:space="preserve"> and </w:t>
      </w:r>
      <w:r w:rsidRPr="00E67BD2">
        <w:rPr>
          <w:rFonts w:ascii="Tw Cen MT" w:hAnsi="Tw Cen MT"/>
          <w:b/>
        </w:rPr>
        <w:t xml:space="preserve">Vegetables and/or Infant Cereal for child over age 1 </w:t>
      </w:r>
    </w:p>
    <w:p w14:paraId="728B2AE1" w14:textId="77777777" w:rsidR="009C34C4" w:rsidRPr="00E67BD2" w:rsidRDefault="009C34C4" w:rsidP="009C34C4">
      <w:pPr>
        <w:spacing w:after="0"/>
        <w:ind w:left="30" w:right="-228" w:hanging="30"/>
        <w:rPr>
          <w:rFonts w:ascii="Tw Cen MT" w:hAnsi="Tw Cen MT"/>
        </w:rPr>
      </w:pPr>
    </w:p>
    <w:p w14:paraId="0197EA3D" w14:textId="2D02A047" w:rsidR="009C34C4" w:rsidRPr="000060C0" w:rsidRDefault="009C34C4" w:rsidP="000060C0">
      <w:pPr>
        <w:spacing w:after="0"/>
        <w:ind w:left="180"/>
        <w:rPr>
          <w:rFonts w:ascii="Tw Cen MT" w:hAnsi="Tw Cen MT"/>
          <w:bCs/>
          <w:sz w:val="16"/>
          <w:szCs w:val="16"/>
        </w:rPr>
      </w:pPr>
      <w:r w:rsidRPr="00EC7A40">
        <w:rPr>
          <w:rFonts w:ascii="Tw Cen MT" w:hAnsi="Tw Cen MT"/>
          <w:bCs/>
          <w:sz w:val="20"/>
          <w:szCs w:val="20"/>
        </w:rPr>
        <w:t xml:space="preserve">By </w:t>
      </w:r>
      <w:r w:rsidR="000060C0" w:rsidRPr="00EC7A40">
        <w:rPr>
          <w:rFonts w:ascii="Tw Cen MT" w:hAnsi="Tw Cen MT"/>
          <w:bCs/>
          <w:sz w:val="20"/>
          <w:szCs w:val="20"/>
        </w:rPr>
        <w:t>signing</w:t>
      </w:r>
      <w:r w:rsidRPr="00EC7A40">
        <w:rPr>
          <w:rFonts w:ascii="Tw Cen MT" w:hAnsi="Tw Cen MT"/>
          <w:bCs/>
          <w:sz w:val="20"/>
          <w:szCs w:val="20"/>
        </w:rPr>
        <w:t xml:space="preserve"> this </w:t>
      </w:r>
      <w:r w:rsidR="000060C0" w:rsidRPr="00EC7A40">
        <w:rPr>
          <w:rFonts w:ascii="Tw Cen MT" w:hAnsi="Tw Cen MT"/>
          <w:bCs/>
          <w:sz w:val="20"/>
          <w:szCs w:val="20"/>
        </w:rPr>
        <w:t>form</w:t>
      </w:r>
      <w:r w:rsidRPr="00EC7A40">
        <w:rPr>
          <w:rFonts w:ascii="Tw Cen MT" w:hAnsi="Tw Cen MT"/>
          <w:bCs/>
          <w:sz w:val="20"/>
          <w:szCs w:val="20"/>
        </w:rPr>
        <w:t xml:space="preserve">, </w:t>
      </w:r>
      <w:r w:rsidR="000060C0" w:rsidRPr="00EC7A40">
        <w:rPr>
          <w:rFonts w:ascii="Tw Cen MT" w:hAnsi="Tw Cen MT"/>
          <w:bCs/>
          <w:sz w:val="20"/>
          <w:szCs w:val="20"/>
        </w:rPr>
        <w:t>the provider</w:t>
      </w:r>
      <w:r w:rsidRPr="00EC7A40">
        <w:rPr>
          <w:rFonts w:ascii="Tw Cen MT" w:hAnsi="Tw Cen MT"/>
          <w:bCs/>
          <w:sz w:val="20"/>
          <w:szCs w:val="20"/>
        </w:rPr>
        <w:t xml:space="preserve"> authorize</w:t>
      </w:r>
      <w:r w:rsidR="000060C0" w:rsidRPr="00EC7A40">
        <w:rPr>
          <w:rFonts w:ascii="Tw Cen MT" w:hAnsi="Tw Cen MT"/>
          <w:bCs/>
          <w:sz w:val="20"/>
          <w:szCs w:val="20"/>
        </w:rPr>
        <w:t>s</w:t>
      </w:r>
      <w:r w:rsidRPr="00EC7A40">
        <w:rPr>
          <w:rFonts w:ascii="Tw Cen MT" w:hAnsi="Tw Cen MT"/>
          <w:bCs/>
          <w:sz w:val="20"/>
          <w:szCs w:val="20"/>
        </w:rPr>
        <w:t xml:space="preserve"> the WIC Nutrition Professional to determine any future appropriate supplemental foods and amounts, </w:t>
      </w:r>
      <w:r w:rsidRPr="00EC7A40">
        <w:rPr>
          <w:rFonts w:ascii="Tw Cen MT" w:hAnsi="Tw Cen MT"/>
          <w:b/>
          <w:bCs/>
          <w:i/>
          <w:sz w:val="20"/>
          <w:szCs w:val="20"/>
        </w:rPr>
        <w:t>excluding</w:t>
      </w:r>
      <w:r w:rsidRPr="00EC7A40">
        <w:rPr>
          <w:rFonts w:ascii="Tw Cen MT" w:hAnsi="Tw Cen MT"/>
          <w:bCs/>
          <w:sz w:val="20"/>
          <w:szCs w:val="20"/>
        </w:rPr>
        <w:t xml:space="preserve"> formula/medical foods</w:t>
      </w:r>
      <w:r w:rsidR="000060C0" w:rsidRPr="00EC7A40">
        <w:rPr>
          <w:rFonts w:ascii="Tw Cen MT" w:hAnsi="Tw Cen MT"/>
          <w:bCs/>
          <w:sz w:val="20"/>
          <w:szCs w:val="20"/>
        </w:rPr>
        <w:t xml:space="preserve"> or any foods checked under WIC Food Restrictions</w:t>
      </w:r>
      <w:r w:rsidRPr="000060C0">
        <w:rPr>
          <w:rFonts w:ascii="Tw Cen MT" w:hAnsi="Tw Cen MT"/>
          <w:bCs/>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1967"/>
      </w:tblGrid>
      <w:tr w:rsidR="003F6310" w:rsidRPr="002A0C5A" w14:paraId="0A45D947" w14:textId="77777777" w:rsidTr="00C03097">
        <w:trPr>
          <w:trHeight w:val="575"/>
        </w:trPr>
        <w:tc>
          <w:tcPr>
            <w:tcW w:w="8478" w:type="dxa"/>
            <w:shd w:val="clear" w:color="auto" w:fill="auto"/>
          </w:tcPr>
          <w:p w14:paraId="5D56202A" w14:textId="30D5B83C" w:rsidR="003F6310" w:rsidRPr="00551073" w:rsidRDefault="003F6310" w:rsidP="00321B29">
            <w:pPr>
              <w:rPr>
                <w:rFonts w:ascii="Tw Cen MT" w:hAnsi="Tw Cen MT"/>
                <w:sz w:val="18"/>
              </w:rPr>
            </w:pPr>
            <w:r w:rsidRPr="002A0C5A">
              <w:rPr>
                <w:rFonts w:ascii="Tw Cen MT" w:hAnsi="Tw Cen MT"/>
                <w:b/>
                <w:bCs/>
              </w:rPr>
              <w:t xml:space="preserve"> HEALTH CARE PROVIDER SIGNATURE </w:t>
            </w:r>
            <w:r w:rsidRPr="002A0C5A">
              <w:rPr>
                <w:rFonts w:ascii="Tw Cen MT" w:hAnsi="Tw Cen MT"/>
                <w:sz w:val="18"/>
              </w:rPr>
              <w:t>(MD, APRN or PA):</w:t>
            </w:r>
          </w:p>
        </w:tc>
        <w:tc>
          <w:tcPr>
            <w:tcW w:w="1967" w:type="dxa"/>
            <w:shd w:val="clear" w:color="auto" w:fill="auto"/>
          </w:tcPr>
          <w:p w14:paraId="4C1CDC8D" w14:textId="77777777" w:rsidR="003F6310" w:rsidRPr="002A0C5A" w:rsidRDefault="003F6310" w:rsidP="00321B29">
            <w:pPr>
              <w:rPr>
                <w:rFonts w:ascii="Tw Cen MT" w:hAnsi="Tw Cen MT"/>
                <w:b/>
                <w:bCs/>
              </w:rPr>
            </w:pPr>
            <w:r w:rsidRPr="002A0C5A">
              <w:rPr>
                <w:rFonts w:ascii="Tw Cen MT" w:hAnsi="Tw Cen MT"/>
                <w:b/>
                <w:bCs/>
                <w:sz w:val="20"/>
              </w:rPr>
              <w:t>Date:</w:t>
            </w:r>
          </w:p>
        </w:tc>
      </w:tr>
      <w:tr w:rsidR="009C34C4" w:rsidRPr="002A0C5A" w14:paraId="4CCC5C42" w14:textId="77777777" w:rsidTr="005B4471">
        <w:tc>
          <w:tcPr>
            <w:tcW w:w="10445" w:type="dxa"/>
            <w:gridSpan w:val="2"/>
            <w:shd w:val="clear" w:color="auto" w:fill="auto"/>
          </w:tcPr>
          <w:p w14:paraId="74A1AC8D" w14:textId="3DC78762" w:rsidR="009C34C4" w:rsidRPr="002A0C5A" w:rsidRDefault="009C34C4" w:rsidP="00321B29">
            <w:pPr>
              <w:rPr>
                <w:rFonts w:ascii="Tw Cen MT" w:hAnsi="Tw Cen MT"/>
                <w:sz w:val="20"/>
              </w:rPr>
            </w:pPr>
            <w:r w:rsidRPr="002A0C5A">
              <w:rPr>
                <w:rFonts w:ascii="Tw Cen MT" w:hAnsi="Tw Cen MT"/>
                <w:sz w:val="20"/>
              </w:rPr>
              <w:t>Printed Name or Stamp (Health Care Provider):</w:t>
            </w:r>
          </w:p>
          <w:p w14:paraId="7965999A" w14:textId="77777777" w:rsidR="009C34C4" w:rsidRPr="002A0C5A" w:rsidRDefault="009C34C4" w:rsidP="00321B29">
            <w:pPr>
              <w:rPr>
                <w:rFonts w:ascii="Tw Cen MT" w:hAnsi="Tw Cen MT"/>
                <w:sz w:val="20"/>
              </w:rPr>
            </w:pPr>
            <w:r w:rsidRPr="002A0C5A">
              <w:rPr>
                <w:rFonts w:ascii="Tw Cen MT" w:hAnsi="Tw Cen MT"/>
                <w:sz w:val="20"/>
              </w:rPr>
              <w:t xml:space="preserve">Medical Office/Clinic/Hospital:                                                                                     Phone: </w:t>
            </w:r>
          </w:p>
          <w:p w14:paraId="4922881B" w14:textId="77777777" w:rsidR="009C34C4" w:rsidRPr="002A0C5A" w:rsidRDefault="009C34C4" w:rsidP="00321B29">
            <w:pPr>
              <w:rPr>
                <w:rFonts w:ascii="Tw Cen MT" w:hAnsi="Tw Cen MT"/>
                <w:b/>
                <w:bCs/>
                <w:sz w:val="20"/>
              </w:rPr>
            </w:pPr>
            <w:r w:rsidRPr="002A0C5A">
              <w:rPr>
                <w:rFonts w:ascii="Tw Cen MT" w:hAnsi="Tw Cen MT"/>
                <w:sz w:val="20"/>
              </w:rPr>
              <w:t xml:space="preserve">Address:                                                                                                                      Fax: </w:t>
            </w:r>
          </w:p>
        </w:tc>
      </w:tr>
      <w:tr w:rsidR="005B4471" w:rsidRPr="00551073" w14:paraId="16026EDE" w14:textId="77777777" w:rsidTr="00942885">
        <w:tblPrEx>
          <w:jc w:val="center"/>
          <w:tblLook w:val="0000" w:firstRow="0" w:lastRow="0" w:firstColumn="0" w:lastColumn="0" w:noHBand="0" w:noVBand="0"/>
        </w:tblPrEx>
        <w:trPr>
          <w:trHeight w:val="647"/>
          <w:jc w:val="center"/>
        </w:trPr>
        <w:tc>
          <w:tcPr>
            <w:tcW w:w="10445" w:type="dxa"/>
            <w:gridSpan w:val="2"/>
            <w:tcBorders>
              <w:top w:val="single" w:sz="4" w:space="0" w:color="auto"/>
              <w:left w:val="single" w:sz="4" w:space="0" w:color="auto"/>
              <w:bottom w:val="single" w:sz="4" w:space="0" w:color="auto"/>
              <w:right w:val="single" w:sz="4" w:space="0" w:color="auto"/>
            </w:tcBorders>
            <w:shd w:val="clear" w:color="auto" w:fill="auto"/>
          </w:tcPr>
          <w:p w14:paraId="01493096" w14:textId="77777777" w:rsidR="00D50ABB" w:rsidRDefault="00186BCA" w:rsidP="00321B29">
            <w:pPr>
              <w:spacing w:after="0" w:line="240" w:lineRule="auto"/>
              <w:rPr>
                <w:rFonts w:ascii="Tw Cen MT" w:eastAsia="Times New Roman" w:hAnsi="Tw Cen MT" w:cs="Times New Roman"/>
                <w:b/>
                <w:bCs/>
                <w:sz w:val="20"/>
                <w:szCs w:val="24"/>
              </w:rPr>
            </w:pPr>
            <w:r>
              <w:rPr>
                <w:rFonts w:ascii="Tw Cen MT" w:eastAsia="Times New Roman" w:hAnsi="Tw Cen MT" w:cs="Times New Roman"/>
                <w:b/>
                <w:bCs/>
                <w:sz w:val="20"/>
                <w:szCs w:val="24"/>
              </w:rPr>
              <w:t>WIC Office Use</w:t>
            </w:r>
            <w:r w:rsidR="005B4471" w:rsidRPr="00551073">
              <w:rPr>
                <w:rFonts w:ascii="Tw Cen MT" w:eastAsia="Times New Roman" w:hAnsi="Tw Cen MT" w:cs="Times New Roman"/>
                <w:b/>
                <w:bCs/>
                <w:sz w:val="20"/>
                <w:szCs w:val="24"/>
              </w:rPr>
              <w:t xml:space="preserve">  </w:t>
            </w:r>
          </w:p>
          <w:p w14:paraId="4D44539B" w14:textId="7AF417FD" w:rsidR="005B4471" w:rsidRPr="00551073" w:rsidRDefault="005B4471" w:rsidP="00321B29">
            <w:pPr>
              <w:spacing w:after="0" w:line="240" w:lineRule="auto"/>
              <w:rPr>
                <w:rFonts w:ascii="Tw Cen MT" w:eastAsia="Times New Roman" w:hAnsi="Tw Cen MT" w:cs="Times New Roman"/>
                <w:b/>
                <w:bCs/>
                <w:sz w:val="20"/>
                <w:szCs w:val="24"/>
              </w:rPr>
            </w:pPr>
            <w:r w:rsidRPr="00551073">
              <w:rPr>
                <w:rFonts w:ascii="Tw Cen MT" w:eastAsia="Times New Roman" w:hAnsi="Tw Cen MT" w:cs="Times New Roman"/>
                <w:b/>
                <w:bCs/>
                <w:sz w:val="20"/>
                <w:szCs w:val="24"/>
              </w:rPr>
              <w:t xml:space="preserve">             </w:t>
            </w:r>
          </w:p>
          <w:p w14:paraId="58C844C0" w14:textId="4755D017" w:rsidR="005B4471" w:rsidRPr="00551073" w:rsidRDefault="005B4471" w:rsidP="005B4471">
            <w:pPr>
              <w:spacing w:after="0" w:line="240" w:lineRule="auto"/>
              <w:ind w:left="1440" w:hanging="1440"/>
              <w:rPr>
                <w:rFonts w:ascii="Times New Roman" w:eastAsia="Times New Roman" w:hAnsi="Times New Roman" w:cs="Times New Roman"/>
                <w:sz w:val="24"/>
                <w:szCs w:val="24"/>
              </w:rPr>
            </w:pPr>
            <w:r w:rsidRPr="00551073">
              <w:rPr>
                <w:rFonts w:ascii="Tw Cen MT" w:eastAsia="Times New Roman" w:hAnsi="Tw Cen MT" w:cs="Times New Roman"/>
                <w:b/>
                <w:bCs/>
                <w:sz w:val="20"/>
                <w:szCs w:val="24"/>
              </w:rPr>
              <w:t xml:space="preserve">WIC Staff Signature: </w:t>
            </w:r>
            <w:r>
              <w:rPr>
                <w:rFonts w:ascii="Tw Cen MT" w:eastAsia="Times New Roman" w:hAnsi="Tw Cen MT" w:cs="Times New Roman"/>
                <w:b/>
                <w:bCs/>
                <w:sz w:val="20"/>
                <w:szCs w:val="24"/>
              </w:rPr>
              <w:t xml:space="preserve">                                                                                                                          </w:t>
            </w:r>
            <w:r w:rsidRPr="00551073">
              <w:rPr>
                <w:rFonts w:ascii="Tw Cen MT" w:eastAsia="Times New Roman" w:hAnsi="Tw Cen MT" w:cs="Times New Roman"/>
                <w:b/>
                <w:bCs/>
                <w:sz w:val="20"/>
                <w:szCs w:val="24"/>
              </w:rPr>
              <w:t xml:space="preserve">Date: </w:t>
            </w:r>
          </w:p>
        </w:tc>
      </w:tr>
    </w:tbl>
    <w:p w14:paraId="5933AC5F" w14:textId="083B5B34" w:rsidR="00DE4A0D" w:rsidRDefault="00DE4A0D" w:rsidP="001C13E7">
      <w:pPr>
        <w:spacing w:after="0" w:line="240" w:lineRule="auto"/>
        <w:rPr>
          <w:rFonts w:ascii="Tw Cen MT" w:eastAsia="Times New Roman" w:hAnsi="Tw Cen MT" w:cs="Times New Roman"/>
          <w:sz w:val="20"/>
          <w:szCs w:val="24"/>
        </w:rPr>
      </w:pPr>
      <w:r w:rsidRPr="00551073">
        <w:rPr>
          <w:rFonts w:ascii="Tw Cen MT" w:eastAsia="Times New Roman" w:hAnsi="Tw Cen MT" w:cs="Times New Roman"/>
          <w:sz w:val="20"/>
          <w:szCs w:val="24"/>
        </w:rPr>
        <w:lastRenderedPageBreak/>
        <w:t xml:space="preserve">The Vermont WIC Program endorses breastfeeding as the optimal method to feed most infants.  If infants do consume infant formula, WIC supports the </w:t>
      </w:r>
      <w:smartTag w:uri="urn:schemas-microsoft-com:office:smarttags" w:element="place">
        <w:smartTag w:uri="urn:schemas-microsoft-com:office:smarttags" w:element="PlaceName">
          <w:r w:rsidRPr="00551073">
            <w:rPr>
              <w:rFonts w:ascii="Tw Cen MT" w:eastAsia="Times New Roman" w:hAnsi="Tw Cen MT" w:cs="Times New Roman"/>
              <w:sz w:val="20"/>
              <w:szCs w:val="24"/>
            </w:rPr>
            <w:t>American</w:t>
          </w:r>
        </w:smartTag>
        <w:r w:rsidRPr="00551073">
          <w:rPr>
            <w:rFonts w:ascii="Tw Cen MT" w:eastAsia="Times New Roman" w:hAnsi="Tw Cen MT" w:cs="Times New Roman"/>
            <w:sz w:val="20"/>
            <w:szCs w:val="24"/>
          </w:rPr>
          <w:t xml:space="preserve"> </w:t>
        </w:r>
        <w:smartTag w:uri="urn:schemas-microsoft-com:office:smarttags" w:element="PlaceType">
          <w:r w:rsidRPr="00551073">
            <w:rPr>
              <w:rFonts w:ascii="Tw Cen MT" w:eastAsia="Times New Roman" w:hAnsi="Tw Cen MT" w:cs="Times New Roman"/>
              <w:sz w:val="20"/>
              <w:szCs w:val="24"/>
            </w:rPr>
            <w:t>Academy</w:t>
          </w:r>
        </w:smartTag>
      </w:smartTag>
      <w:r w:rsidRPr="00551073">
        <w:rPr>
          <w:rFonts w:ascii="Tw Cen MT" w:eastAsia="Times New Roman" w:hAnsi="Tw Cen MT" w:cs="Times New Roman"/>
          <w:sz w:val="20"/>
          <w:szCs w:val="24"/>
        </w:rPr>
        <w:t xml:space="preserve"> of Pediatrics recommendation that all formula fed infants receive iron-fortified formula for the first year.  The Vermont WIC Program provide</w:t>
      </w:r>
      <w:r w:rsidR="00E36799">
        <w:rPr>
          <w:rFonts w:ascii="Tw Cen MT" w:eastAsia="Times New Roman" w:hAnsi="Tw Cen MT" w:cs="Times New Roman"/>
          <w:sz w:val="20"/>
          <w:szCs w:val="24"/>
        </w:rPr>
        <w:t>s</w:t>
      </w:r>
      <w:r w:rsidRPr="00551073">
        <w:rPr>
          <w:rFonts w:ascii="Tw Cen MT" w:eastAsia="Times New Roman" w:hAnsi="Tw Cen MT" w:cs="Times New Roman"/>
          <w:sz w:val="20"/>
          <w:szCs w:val="24"/>
        </w:rPr>
        <w:t xml:space="preserve"> standard iron-fortified milk- and soy-based formulas</w:t>
      </w:r>
      <w:r w:rsidR="00E36799">
        <w:rPr>
          <w:rFonts w:ascii="Tw Cen MT" w:eastAsia="Times New Roman" w:hAnsi="Tw Cen MT" w:cs="Times New Roman"/>
          <w:sz w:val="20"/>
          <w:szCs w:val="24"/>
        </w:rPr>
        <w:t xml:space="preserve"> of the current contract provider</w:t>
      </w:r>
      <w:r w:rsidRPr="00551073">
        <w:rPr>
          <w:rFonts w:ascii="Tw Cen MT" w:eastAsia="Times New Roman" w:hAnsi="Tw Cen MT" w:cs="Times New Roman"/>
          <w:sz w:val="20"/>
          <w:szCs w:val="24"/>
        </w:rPr>
        <w:t xml:space="preserve"> for healthy infants from birth to twelve months of age whose mothers choose not to breastfeed or who partially breastfeed</w:t>
      </w:r>
      <w:r w:rsidR="00E36799">
        <w:rPr>
          <w:rFonts w:ascii="Tw Cen MT" w:eastAsia="Times New Roman" w:hAnsi="Tw Cen MT" w:cs="Times New Roman"/>
          <w:sz w:val="20"/>
          <w:szCs w:val="24"/>
        </w:rPr>
        <w:t xml:space="preserve"> per federal requirements</w:t>
      </w:r>
      <w:r w:rsidRPr="00551073">
        <w:rPr>
          <w:rFonts w:ascii="Tw Cen MT" w:eastAsia="Times New Roman" w:hAnsi="Tw Cen MT" w:cs="Times New Roman"/>
          <w:sz w:val="20"/>
          <w:szCs w:val="24"/>
        </w:rPr>
        <w:t xml:space="preserve">.  </w:t>
      </w:r>
      <w:r w:rsidR="00E36799">
        <w:rPr>
          <w:rFonts w:ascii="Tw Cen MT" w:eastAsia="Times New Roman" w:hAnsi="Tw Cen MT" w:cs="Times New Roman"/>
          <w:b/>
          <w:bCs/>
          <w:sz w:val="20"/>
          <w:szCs w:val="24"/>
        </w:rPr>
        <w:t>WIC d</w:t>
      </w:r>
      <w:r w:rsidRPr="00551073">
        <w:rPr>
          <w:rFonts w:ascii="Tw Cen MT" w:eastAsia="Times New Roman" w:hAnsi="Tw Cen MT" w:cs="Times New Roman"/>
          <w:b/>
          <w:bCs/>
          <w:sz w:val="20"/>
          <w:szCs w:val="24"/>
        </w:rPr>
        <w:t>o</w:t>
      </w:r>
      <w:r w:rsidR="00E36799">
        <w:rPr>
          <w:rFonts w:ascii="Tw Cen MT" w:eastAsia="Times New Roman" w:hAnsi="Tw Cen MT" w:cs="Times New Roman"/>
          <w:b/>
          <w:bCs/>
          <w:sz w:val="20"/>
          <w:szCs w:val="24"/>
        </w:rPr>
        <w:t>es</w:t>
      </w:r>
      <w:r w:rsidRPr="00551073">
        <w:rPr>
          <w:rFonts w:ascii="Tw Cen MT" w:eastAsia="Times New Roman" w:hAnsi="Tw Cen MT" w:cs="Times New Roman"/>
          <w:b/>
          <w:bCs/>
          <w:sz w:val="20"/>
          <w:szCs w:val="24"/>
        </w:rPr>
        <w:t xml:space="preserve"> not provide milk- or soy-based </w:t>
      </w:r>
      <w:r w:rsidRPr="00551073">
        <w:rPr>
          <w:rFonts w:ascii="Tw Cen MT" w:eastAsia="Times New Roman" w:hAnsi="Tw Cen MT" w:cs="Times New Roman"/>
          <w:b/>
          <w:bCs/>
          <w:i/>
          <w:sz w:val="20"/>
          <w:szCs w:val="24"/>
        </w:rPr>
        <w:t>standard</w:t>
      </w:r>
      <w:r w:rsidRPr="00551073">
        <w:rPr>
          <w:rFonts w:ascii="Tw Cen MT" w:eastAsia="Times New Roman" w:hAnsi="Tw Cen MT" w:cs="Times New Roman"/>
          <w:b/>
          <w:bCs/>
          <w:sz w:val="20"/>
          <w:szCs w:val="24"/>
        </w:rPr>
        <w:t xml:space="preserve"> infant formulas that are not </w:t>
      </w:r>
      <w:r w:rsidR="00E36799">
        <w:rPr>
          <w:rFonts w:ascii="Tw Cen MT" w:eastAsia="Times New Roman" w:hAnsi="Tw Cen MT" w:cs="Times New Roman"/>
          <w:b/>
          <w:bCs/>
          <w:sz w:val="20"/>
          <w:szCs w:val="24"/>
        </w:rPr>
        <w:t>covered under</w:t>
      </w:r>
      <w:r w:rsidRPr="00551073">
        <w:rPr>
          <w:rFonts w:ascii="Tw Cen MT" w:eastAsia="Times New Roman" w:hAnsi="Tw Cen MT" w:cs="Times New Roman"/>
          <w:b/>
          <w:bCs/>
          <w:sz w:val="20"/>
          <w:szCs w:val="24"/>
        </w:rPr>
        <w:t xml:space="preserve"> contract</w:t>
      </w:r>
      <w:r w:rsidR="00E36799">
        <w:rPr>
          <w:rFonts w:ascii="Tw Cen MT" w:eastAsia="Times New Roman" w:hAnsi="Tw Cen MT" w:cs="Times New Roman"/>
          <w:b/>
          <w:bCs/>
          <w:sz w:val="20"/>
          <w:szCs w:val="24"/>
        </w:rPr>
        <w:t xml:space="preserve"> (see HealthVermont.gov/WIC for more information)</w:t>
      </w:r>
      <w:r w:rsidRPr="00551073">
        <w:rPr>
          <w:rFonts w:ascii="Tw Cen MT" w:eastAsia="Times New Roman" w:hAnsi="Tw Cen MT" w:cs="Times New Roman"/>
          <w:b/>
          <w:bCs/>
          <w:sz w:val="20"/>
          <w:szCs w:val="24"/>
        </w:rPr>
        <w:t>.</w:t>
      </w:r>
      <w:r w:rsidRPr="00551073">
        <w:rPr>
          <w:rFonts w:ascii="Tw Cen MT" w:eastAsia="Times New Roman" w:hAnsi="Tw Cen MT" w:cs="Times New Roman"/>
          <w:sz w:val="20"/>
          <w:szCs w:val="24"/>
        </w:rPr>
        <w:t xml:space="preserve">  The WIC Program will provide </w:t>
      </w:r>
      <w:r w:rsidRPr="00364AA4">
        <w:rPr>
          <w:rFonts w:ascii="Tw Cen MT" w:eastAsia="Times New Roman" w:hAnsi="Tw Cen MT" w:cs="Times New Roman"/>
          <w:b/>
          <w:sz w:val="20"/>
          <w:szCs w:val="24"/>
        </w:rPr>
        <w:t xml:space="preserve">medical </w:t>
      </w:r>
      <w:r w:rsidRPr="00551073">
        <w:rPr>
          <w:rFonts w:ascii="Tw Cen MT" w:eastAsia="Times New Roman" w:hAnsi="Tw Cen MT" w:cs="Times New Roman"/>
          <w:sz w:val="20"/>
          <w:szCs w:val="24"/>
        </w:rPr>
        <w:t xml:space="preserve">infant and child formulas such as: protein hydrolysate (hypoallergenic), hypercaloric, elemental and metabolic formulas with an appropriate nutrition related ICD-10 diagnosis.  </w:t>
      </w:r>
    </w:p>
    <w:p w14:paraId="7F75F24D" w14:textId="6ADD749F" w:rsidR="00DE4A0D" w:rsidRDefault="00DE4A0D" w:rsidP="001C13E7">
      <w:pPr>
        <w:spacing w:after="0" w:line="240" w:lineRule="auto"/>
        <w:rPr>
          <w:rFonts w:ascii="Tw Cen MT" w:eastAsia="Times New Roman" w:hAnsi="Tw Cen MT" w:cs="Times New Roman"/>
          <w:sz w:val="20"/>
          <w:szCs w:val="24"/>
        </w:rPr>
      </w:pPr>
    </w:p>
    <w:p w14:paraId="4CCFF351" w14:textId="4EC89725" w:rsidR="00DE4A0D" w:rsidRDefault="00DE4A0D" w:rsidP="001C13E7">
      <w:pPr>
        <w:spacing w:after="0" w:line="240" w:lineRule="auto"/>
        <w:rPr>
          <w:rFonts w:ascii="Tw Cen MT" w:eastAsia="Times New Roman" w:hAnsi="Tw Cen MT" w:cs="Times New Roman"/>
          <w:sz w:val="20"/>
          <w:szCs w:val="24"/>
        </w:rPr>
      </w:pPr>
      <w:r>
        <w:rPr>
          <w:rFonts w:ascii="Tw Cen MT" w:eastAsia="Times New Roman" w:hAnsi="Tw Cen MT" w:cs="Times New Roman"/>
          <w:sz w:val="20"/>
          <w:szCs w:val="24"/>
        </w:rPr>
        <w:t>To Complete the Form:</w:t>
      </w:r>
    </w:p>
    <w:p w14:paraId="642CB030" w14:textId="7570FCD7" w:rsidR="00551073" w:rsidRPr="00551073" w:rsidRDefault="00551073" w:rsidP="001C13E7">
      <w:pPr>
        <w:spacing w:after="0" w:line="240" w:lineRule="auto"/>
        <w:rPr>
          <w:rFonts w:ascii="Tw Cen MT" w:eastAsia="Times New Roman" w:hAnsi="Tw Cen MT" w:cs="Times New Roman"/>
          <w:sz w:val="20"/>
          <w:szCs w:val="24"/>
        </w:rPr>
      </w:pPr>
      <w:r w:rsidRPr="00551073">
        <w:rPr>
          <w:rFonts w:ascii="Tw Cen MT" w:eastAsia="Times New Roman" w:hAnsi="Tw Cen MT" w:cs="Times New Roman"/>
          <w:sz w:val="20"/>
          <w:szCs w:val="24"/>
        </w:rPr>
        <w:t xml:space="preserve">Write patient’s complete name and date of birth and patient’s parent or guardian’s name. </w:t>
      </w:r>
    </w:p>
    <w:p w14:paraId="57BE16CF" w14:textId="77777777" w:rsidR="005B4471" w:rsidRDefault="00551073" w:rsidP="00551073">
      <w:pPr>
        <w:spacing w:after="0" w:line="240" w:lineRule="auto"/>
        <w:ind w:left="1440" w:hanging="1440"/>
        <w:rPr>
          <w:rFonts w:ascii="Tw Cen MT" w:eastAsia="Times New Roman" w:hAnsi="Tw Cen MT" w:cs="Times New Roman"/>
          <w:b/>
          <w:bCs/>
          <w:sz w:val="20"/>
          <w:szCs w:val="24"/>
        </w:rPr>
      </w:pPr>
      <w:r w:rsidRPr="00551073">
        <w:rPr>
          <w:rFonts w:ascii="Tw Cen MT" w:eastAsia="Times New Roman" w:hAnsi="Tw Cen MT" w:cs="Times New Roman"/>
          <w:b/>
          <w:bCs/>
          <w:sz w:val="20"/>
          <w:szCs w:val="24"/>
        </w:rPr>
        <w:tab/>
      </w:r>
    </w:p>
    <w:p w14:paraId="28495689" w14:textId="208998DE" w:rsidR="005B4471" w:rsidRDefault="005B4471" w:rsidP="00551073">
      <w:pPr>
        <w:spacing w:after="0" w:line="240" w:lineRule="auto"/>
        <w:ind w:left="1440" w:hanging="1440"/>
        <w:rPr>
          <w:rFonts w:ascii="Tw Cen MT" w:eastAsia="Times New Roman" w:hAnsi="Tw Cen MT" w:cs="Times New Roman"/>
          <w:bCs/>
          <w:sz w:val="20"/>
          <w:szCs w:val="24"/>
        </w:rPr>
      </w:pPr>
    </w:p>
    <w:p w14:paraId="59BA40FB" w14:textId="62C09267" w:rsidR="005B4471" w:rsidRPr="005B4471" w:rsidRDefault="005B4471" w:rsidP="00136093">
      <w:pPr>
        <w:spacing w:after="0" w:line="240" w:lineRule="auto"/>
        <w:ind w:left="720" w:hanging="1440"/>
        <w:rPr>
          <w:rFonts w:ascii="Tw Cen MT" w:eastAsia="Times New Roman" w:hAnsi="Tw Cen MT" w:cs="Times New Roman"/>
          <w:bCs/>
          <w:sz w:val="20"/>
          <w:szCs w:val="24"/>
        </w:rPr>
      </w:pPr>
      <w:r>
        <w:rPr>
          <w:rFonts w:ascii="Tw Cen MT" w:eastAsia="Times New Roman" w:hAnsi="Tw Cen MT" w:cs="Times New Roman"/>
          <w:b/>
          <w:bCs/>
          <w:sz w:val="20"/>
          <w:szCs w:val="24"/>
        </w:rPr>
        <w:tab/>
      </w:r>
      <w:r>
        <w:rPr>
          <w:rFonts w:ascii="Tw Cen MT" w:eastAsia="Times New Roman" w:hAnsi="Tw Cen MT" w:cs="Times New Roman"/>
          <w:bCs/>
          <w:sz w:val="20"/>
          <w:szCs w:val="24"/>
        </w:rPr>
        <w:t xml:space="preserve">To request a medical formula or medical food </w:t>
      </w:r>
      <w:r w:rsidRPr="001C13E7">
        <w:rPr>
          <w:rFonts w:ascii="Tw Cen MT" w:eastAsia="Times New Roman" w:hAnsi="Tw Cen MT" w:cs="Times New Roman"/>
          <w:bCs/>
          <w:sz w:val="20"/>
          <w:szCs w:val="24"/>
          <w:u w:val="single"/>
        </w:rPr>
        <w:t>(or to request any type of formula for a child over age 1</w:t>
      </w:r>
      <w:r>
        <w:rPr>
          <w:rFonts w:ascii="Tw Cen MT" w:eastAsia="Times New Roman" w:hAnsi="Tw Cen MT" w:cs="Times New Roman"/>
          <w:bCs/>
          <w:sz w:val="20"/>
          <w:szCs w:val="24"/>
        </w:rPr>
        <w:t xml:space="preserve">), complete the requested </w:t>
      </w:r>
      <w:r w:rsidR="00EC7A40">
        <w:rPr>
          <w:rFonts w:ascii="Tw Cen MT" w:eastAsia="Times New Roman" w:hAnsi="Tw Cen MT" w:cs="Times New Roman"/>
          <w:bCs/>
          <w:sz w:val="20"/>
          <w:szCs w:val="24"/>
        </w:rPr>
        <w:t>information.</w:t>
      </w:r>
    </w:p>
    <w:p w14:paraId="6464B4A2" w14:textId="7AF91BCE" w:rsidR="00551073" w:rsidRPr="00551073" w:rsidRDefault="00551073" w:rsidP="00136093">
      <w:pPr>
        <w:spacing w:after="0" w:line="240" w:lineRule="auto"/>
        <w:ind w:left="720" w:hanging="1440"/>
        <w:rPr>
          <w:rFonts w:ascii="Tw Cen MT" w:eastAsia="Times New Roman" w:hAnsi="Tw Cen MT" w:cs="Times New Roman"/>
          <w:sz w:val="20"/>
          <w:szCs w:val="24"/>
        </w:rPr>
      </w:pPr>
      <w:r w:rsidRPr="00551073">
        <w:rPr>
          <w:rFonts w:ascii="Tw Cen MT" w:eastAsia="Times New Roman" w:hAnsi="Tw Cen MT" w:cs="Times New Roman"/>
          <w:sz w:val="20"/>
          <w:szCs w:val="24"/>
        </w:rPr>
        <w:t xml:space="preserve"> </w:t>
      </w:r>
    </w:p>
    <w:p w14:paraId="06729315" w14:textId="77777777" w:rsidR="00551073" w:rsidRPr="00551073" w:rsidRDefault="00551073" w:rsidP="00136093">
      <w:pPr>
        <w:spacing w:after="0" w:line="240" w:lineRule="auto"/>
        <w:ind w:left="720"/>
        <w:rPr>
          <w:rFonts w:ascii="Tw Cen MT" w:eastAsia="Times New Roman" w:hAnsi="Tw Cen MT" w:cs="Tahoma"/>
          <w:sz w:val="20"/>
          <w:szCs w:val="24"/>
        </w:rPr>
      </w:pPr>
      <w:r w:rsidRPr="00551073">
        <w:rPr>
          <w:rFonts w:ascii="Tw Cen MT" w:eastAsia="Times New Roman" w:hAnsi="Tw Cen MT" w:cs="Times New Roman"/>
          <w:b/>
          <w:bCs/>
          <w:sz w:val="20"/>
          <w:szCs w:val="24"/>
        </w:rPr>
        <w:t>For infants</w:t>
      </w:r>
      <w:r w:rsidRPr="00551073">
        <w:rPr>
          <w:rFonts w:ascii="Tw Cen MT" w:eastAsia="Times New Roman" w:hAnsi="Tw Cen MT" w:cs="Times New Roman"/>
          <w:sz w:val="20"/>
          <w:szCs w:val="24"/>
        </w:rPr>
        <w:t xml:space="preserve">: Indicate the medical formula, physical form, amount prescribed per day, and intended length of use.  </w:t>
      </w:r>
      <w:r w:rsidRPr="00551073">
        <w:rPr>
          <w:rFonts w:ascii="Tw Cen MT" w:eastAsia="Times New Roman" w:hAnsi="Tw Cen MT" w:cs="Tahoma"/>
          <w:sz w:val="20"/>
          <w:szCs w:val="24"/>
        </w:rPr>
        <w:t xml:space="preserve">Powder or concentrate are the physical forms routinely provided by WIC.  Ready-to-Feed (RTF) formula may be authorized when WIC nutrition staff determines and documents that there is an unsanitary or restricted water supply or poor refrigeration, the person caring for the infant may have difficulty in correctly diluting the concentrated liquid or powdered formula or the product is only available in ready-to-feed.  </w:t>
      </w:r>
    </w:p>
    <w:p w14:paraId="74813324" w14:textId="402A9883" w:rsidR="00551073" w:rsidRPr="00551073" w:rsidRDefault="00551073" w:rsidP="00136093">
      <w:pPr>
        <w:spacing w:after="0" w:line="240" w:lineRule="auto"/>
        <w:ind w:left="720"/>
        <w:rPr>
          <w:rFonts w:ascii="Tw Cen MT" w:eastAsia="Times New Roman" w:hAnsi="Tw Cen MT" w:cs="Tahoma"/>
          <w:sz w:val="20"/>
          <w:szCs w:val="24"/>
        </w:rPr>
      </w:pPr>
      <w:r w:rsidRPr="00551073">
        <w:rPr>
          <w:rFonts w:ascii="Tw Cen MT" w:eastAsia="Times New Roman" w:hAnsi="Tw Cen MT" w:cs="Times New Roman"/>
          <w:sz w:val="20"/>
          <w:szCs w:val="24"/>
        </w:rPr>
        <w:t xml:space="preserve">It is WIC’s policy to </w:t>
      </w:r>
      <w:r w:rsidR="005B4471">
        <w:rPr>
          <w:rFonts w:ascii="Tw Cen MT" w:eastAsia="Times New Roman" w:hAnsi="Tw Cen MT" w:cs="Times New Roman"/>
          <w:sz w:val="20"/>
          <w:szCs w:val="24"/>
        </w:rPr>
        <w:t xml:space="preserve">provide the medical formula </w:t>
      </w:r>
      <w:r w:rsidR="00EC7A40">
        <w:rPr>
          <w:rFonts w:ascii="Tw Cen MT" w:eastAsia="Times New Roman" w:hAnsi="Tw Cen MT" w:cs="Times New Roman"/>
          <w:sz w:val="20"/>
          <w:szCs w:val="24"/>
        </w:rPr>
        <w:t xml:space="preserve">only </w:t>
      </w:r>
      <w:r w:rsidR="005B4471">
        <w:rPr>
          <w:rFonts w:ascii="Tw Cen MT" w:eastAsia="Times New Roman" w:hAnsi="Tw Cen MT" w:cs="Times New Roman"/>
          <w:sz w:val="20"/>
          <w:szCs w:val="24"/>
        </w:rPr>
        <w:t xml:space="preserve">until age 1. If there is a continued need for </w:t>
      </w:r>
      <w:r w:rsidR="00EC7A40">
        <w:rPr>
          <w:rFonts w:ascii="Tw Cen MT" w:eastAsia="Times New Roman" w:hAnsi="Tw Cen MT" w:cs="Times New Roman"/>
          <w:sz w:val="20"/>
          <w:szCs w:val="24"/>
        </w:rPr>
        <w:t xml:space="preserve">medical or standard </w:t>
      </w:r>
      <w:r w:rsidR="005B4471">
        <w:rPr>
          <w:rFonts w:ascii="Tw Cen MT" w:eastAsia="Times New Roman" w:hAnsi="Tw Cen MT" w:cs="Times New Roman"/>
          <w:sz w:val="20"/>
          <w:szCs w:val="24"/>
        </w:rPr>
        <w:t xml:space="preserve">formula </w:t>
      </w:r>
      <w:r w:rsidR="001C13E7">
        <w:rPr>
          <w:rFonts w:ascii="Tw Cen MT" w:eastAsia="Times New Roman" w:hAnsi="Tw Cen MT" w:cs="Times New Roman"/>
          <w:sz w:val="20"/>
          <w:szCs w:val="24"/>
        </w:rPr>
        <w:t xml:space="preserve">after age 1, </w:t>
      </w:r>
      <w:r w:rsidR="005B4471">
        <w:rPr>
          <w:rFonts w:ascii="Tw Cen MT" w:eastAsia="Times New Roman" w:hAnsi="Tw Cen MT" w:cs="Times New Roman"/>
          <w:sz w:val="20"/>
          <w:szCs w:val="24"/>
        </w:rPr>
        <w:t xml:space="preserve">a new medical documentation form is required. </w:t>
      </w:r>
      <w:r w:rsidRPr="00551073">
        <w:rPr>
          <w:rFonts w:ascii="Tw Cen MT" w:eastAsia="Times New Roman" w:hAnsi="Tw Cen MT" w:cs="Tahoma"/>
          <w:sz w:val="20"/>
          <w:szCs w:val="24"/>
        </w:rPr>
        <w:t xml:space="preserve"> </w:t>
      </w:r>
    </w:p>
    <w:p w14:paraId="1B93D3DB" w14:textId="77777777" w:rsidR="00551073" w:rsidRPr="00551073" w:rsidRDefault="00551073" w:rsidP="00136093">
      <w:pPr>
        <w:spacing w:after="0" w:line="240" w:lineRule="auto"/>
        <w:ind w:left="720"/>
        <w:rPr>
          <w:rFonts w:ascii="Tw Cen MT" w:eastAsia="Times New Roman" w:hAnsi="Tw Cen MT" w:cs="Times New Roman"/>
          <w:sz w:val="20"/>
          <w:szCs w:val="24"/>
        </w:rPr>
      </w:pPr>
    </w:p>
    <w:p w14:paraId="11334211" w14:textId="41ACA1C0" w:rsidR="00551073" w:rsidRDefault="00551073" w:rsidP="00136093">
      <w:pPr>
        <w:spacing w:after="0" w:line="240" w:lineRule="auto"/>
        <w:ind w:left="720"/>
        <w:rPr>
          <w:rFonts w:ascii="Tw Cen MT" w:eastAsia="Times New Roman" w:hAnsi="Tw Cen MT" w:cs="Times New Roman"/>
          <w:sz w:val="20"/>
          <w:szCs w:val="24"/>
        </w:rPr>
      </w:pPr>
      <w:r w:rsidRPr="00551073">
        <w:rPr>
          <w:rFonts w:ascii="Tw Cen MT" w:eastAsia="Times New Roman" w:hAnsi="Tw Cen MT" w:cs="Times New Roman"/>
          <w:b/>
          <w:bCs/>
          <w:sz w:val="20"/>
          <w:szCs w:val="24"/>
        </w:rPr>
        <w:t xml:space="preserve">For children 12 months and older: </w:t>
      </w:r>
      <w:r w:rsidRPr="00551073">
        <w:rPr>
          <w:rFonts w:ascii="Tw Cen MT" w:eastAsia="Times New Roman" w:hAnsi="Tw Cen MT" w:cs="Times New Roman"/>
          <w:sz w:val="20"/>
          <w:szCs w:val="24"/>
        </w:rPr>
        <w:t>Indicate the medical formula or medical food</w:t>
      </w:r>
      <w:r w:rsidR="001C13E7">
        <w:rPr>
          <w:rFonts w:ascii="Tw Cen MT" w:eastAsia="Times New Roman" w:hAnsi="Tw Cen MT" w:cs="Times New Roman"/>
          <w:sz w:val="20"/>
          <w:szCs w:val="24"/>
        </w:rPr>
        <w:t>,</w:t>
      </w:r>
      <w:r w:rsidRPr="00551073">
        <w:rPr>
          <w:rFonts w:ascii="Tw Cen MT" w:eastAsia="Times New Roman" w:hAnsi="Tw Cen MT" w:cs="Times New Roman"/>
          <w:sz w:val="20"/>
          <w:szCs w:val="24"/>
        </w:rPr>
        <w:t xml:space="preserve"> </w:t>
      </w:r>
      <w:r w:rsidR="001C13E7" w:rsidRPr="00551073">
        <w:rPr>
          <w:rFonts w:ascii="Tw Cen MT" w:eastAsia="Times New Roman" w:hAnsi="Tw Cen MT" w:cs="Times New Roman"/>
          <w:sz w:val="20"/>
          <w:szCs w:val="24"/>
        </w:rPr>
        <w:t xml:space="preserve">physical form, </w:t>
      </w:r>
      <w:r w:rsidRPr="00551073">
        <w:rPr>
          <w:rFonts w:ascii="Tw Cen MT" w:eastAsia="Times New Roman" w:hAnsi="Tw Cen MT" w:cs="Times New Roman"/>
          <w:sz w:val="20"/>
          <w:szCs w:val="24"/>
        </w:rPr>
        <w:t xml:space="preserve">and intended length of use.  </w:t>
      </w:r>
      <w:r w:rsidR="005B4471">
        <w:rPr>
          <w:rFonts w:ascii="Tw Cen MT" w:eastAsia="Times New Roman" w:hAnsi="Tw Cen MT" w:cs="Times New Roman"/>
          <w:sz w:val="20"/>
          <w:szCs w:val="24"/>
        </w:rPr>
        <w:t>For those patients on long term products (e.g. PKU formula) WIC will require a new medical documentation form</w:t>
      </w:r>
      <w:r w:rsidRPr="00551073">
        <w:rPr>
          <w:rFonts w:ascii="Tw Cen MT" w:eastAsia="Times New Roman" w:hAnsi="Tw Cen MT" w:cs="Times New Roman"/>
          <w:sz w:val="20"/>
          <w:szCs w:val="24"/>
        </w:rPr>
        <w:t xml:space="preserve"> </w:t>
      </w:r>
      <w:r w:rsidR="005B4471">
        <w:rPr>
          <w:rFonts w:ascii="Tw Cen MT" w:eastAsia="Times New Roman" w:hAnsi="Tw Cen MT" w:cs="Times New Roman"/>
          <w:sz w:val="20"/>
          <w:szCs w:val="24"/>
        </w:rPr>
        <w:t xml:space="preserve">on an annual basis. </w:t>
      </w:r>
    </w:p>
    <w:p w14:paraId="16C61C98" w14:textId="49439E87" w:rsidR="00364AA4" w:rsidRDefault="00364AA4" w:rsidP="00136093">
      <w:pPr>
        <w:spacing w:after="0" w:line="240" w:lineRule="auto"/>
        <w:ind w:left="720"/>
        <w:rPr>
          <w:rFonts w:ascii="Tw Cen MT" w:eastAsia="Times New Roman" w:hAnsi="Tw Cen MT" w:cs="Times New Roman"/>
          <w:sz w:val="20"/>
          <w:szCs w:val="24"/>
        </w:rPr>
      </w:pPr>
    </w:p>
    <w:p w14:paraId="42257A6F" w14:textId="538415DB" w:rsidR="00364AA4" w:rsidRPr="00551073" w:rsidRDefault="00364AA4" w:rsidP="00136093">
      <w:pPr>
        <w:spacing w:after="0" w:line="240" w:lineRule="auto"/>
        <w:ind w:left="720"/>
        <w:rPr>
          <w:rFonts w:ascii="Tw Cen MT" w:eastAsia="Times New Roman" w:hAnsi="Tw Cen MT" w:cs="Times New Roman"/>
          <w:sz w:val="20"/>
          <w:szCs w:val="24"/>
        </w:rPr>
      </w:pPr>
      <w:r w:rsidRPr="00364AA4">
        <w:rPr>
          <w:rFonts w:ascii="Tw Cen MT" w:eastAsia="Times New Roman" w:hAnsi="Tw Cen MT" w:cs="Times New Roman"/>
          <w:b/>
          <w:sz w:val="20"/>
          <w:szCs w:val="24"/>
        </w:rPr>
        <w:t>ICD 10 Required for Medical Formula requests</w:t>
      </w:r>
      <w:r>
        <w:rPr>
          <w:rFonts w:ascii="Tw Cen MT" w:eastAsia="Times New Roman" w:hAnsi="Tw Cen MT" w:cs="Times New Roman"/>
          <w:sz w:val="20"/>
          <w:szCs w:val="24"/>
        </w:rPr>
        <w:t xml:space="preserve">. Please select the diagnosed medical condition(s) and ICD 10 code(s) justifying the medical formula or medical food. </w:t>
      </w:r>
    </w:p>
    <w:p w14:paraId="767A40EB" w14:textId="77777777" w:rsidR="00551073" w:rsidRPr="00551073" w:rsidRDefault="00551073" w:rsidP="00551073">
      <w:pPr>
        <w:spacing w:after="0" w:line="240" w:lineRule="auto"/>
        <w:ind w:left="1440"/>
        <w:rPr>
          <w:rFonts w:ascii="Tw Cen MT" w:eastAsia="Times New Roman" w:hAnsi="Tw Cen MT" w:cs="Times New Roman"/>
          <w:sz w:val="20"/>
          <w:szCs w:val="24"/>
        </w:rPr>
      </w:pPr>
    </w:p>
    <w:p w14:paraId="4B1960CB" w14:textId="218AC6B4" w:rsidR="00551073" w:rsidRDefault="001C13E7" w:rsidP="001C13E7">
      <w:pPr>
        <w:spacing w:after="0" w:line="240" w:lineRule="auto"/>
        <w:rPr>
          <w:rFonts w:ascii="Tw Cen MT" w:eastAsia="Times New Roman" w:hAnsi="Tw Cen MT" w:cs="Times New Roman"/>
          <w:sz w:val="20"/>
          <w:szCs w:val="24"/>
        </w:rPr>
      </w:pPr>
      <w:r>
        <w:rPr>
          <w:rFonts w:ascii="Tw Cen MT" w:eastAsia="Times New Roman" w:hAnsi="Tw Cen MT" w:cs="Times New Roman"/>
          <w:b/>
          <w:bCs/>
          <w:sz w:val="20"/>
          <w:szCs w:val="24"/>
        </w:rPr>
        <w:t xml:space="preserve">Food Restrictions: </w:t>
      </w:r>
      <w:r w:rsidR="00551073" w:rsidRPr="00551073">
        <w:rPr>
          <w:rFonts w:ascii="Tw Cen MT" w:eastAsia="Times New Roman" w:hAnsi="Tw Cen MT" w:cs="Times New Roman"/>
          <w:sz w:val="20"/>
          <w:szCs w:val="24"/>
        </w:rPr>
        <w:t xml:space="preserve">The patient will also receive supplemental foods from the WIC Program, appropriate to their participant category in addition to the formula indicated.  For infants and children, please </w:t>
      </w:r>
      <w:r>
        <w:rPr>
          <w:rFonts w:ascii="Tw Cen MT" w:eastAsia="Times New Roman" w:hAnsi="Tw Cen MT" w:cs="Times New Roman"/>
          <w:sz w:val="20"/>
          <w:szCs w:val="24"/>
        </w:rPr>
        <w:t xml:space="preserve">indicate </w:t>
      </w:r>
      <w:r w:rsidR="005B4471" w:rsidRPr="00364AA4">
        <w:rPr>
          <w:rFonts w:ascii="Tw Cen MT" w:eastAsia="Times New Roman" w:hAnsi="Tw Cen MT" w:cs="Times New Roman"/>
          <w:b/>
          <w:sz w:val="20"/>
          <w:szCs w:val="24"/>
        </w:rPr>
        <w:t>any food restrictions</w:t>
      </w:r>
      <w:r w:rsidR="00551073" w:rsidRPr="00551073">
        <w:rPr>
          <w:rFonts w:ascii="Tw Cen MT" w:eastAsia="Times New Roman" w:hAnsi="Tw Cen MT" w:cs="Times New Roman"/>
          <w:sz w:val="20"/>
          <w:szCs w:val="24"/>
        </w:rPr>
        <w:t>.</w:t>
      </w:r>
      <w:r w:rsidR="005B4471">
        <w:rPr>
          <w:rFonts w:ascii="Tw Cen MT" w:eastAsia="Times New Roman" w:hAnsi="Tw Cen MT" w:cs="Times New Roman"/>
          <w:sz w:val="20"/>
          <w:szCs w:val="24"/>
        </w:rPr>
        <w:t xml:space="preserve"> If none are checked, all age appropriate WIC foods will be provided.</w:t>
      </w:r>
      <w:r w:rsidR="00551073" w:rsidRPr="00551073">
        <w:rPr>
          <w:rFonts w:ascii="Tw Cen MT" w:eastAsia="Times New Roman" w:hAnsi="Tw Cen MT" w:cs="Times New Roman"/>
          <w:sz w:val="20"/>
          <w:szCs w:val="24"/>
        </w:rPr>
        <w:t xml:space="preserve"> Infants will only receive infant foods from WIC after 6 months of age. </w:t>
      </w:r>
    </w:p>
    <w:p w14:paraId="63F5A940" w14:textId="626AEF7D" w:rsidR="00077F55" w:rsidRDefault="00077F55" w:rsidP="001C13E7">
      <w:pPr>
        <w:spacing w:after="0" w:line="240" w:lineRule="auto"/>
        <w:rPr>
          <w:rFonts w:ascii="Tw Cen MT" w:eastAsia="Times New Roman" w:hAnsi="Tw Cen MT" w:cs="Times New Roman"/>
          <w:sz w:val="20"/>
          <w:szCs w:val="24"/>
        </w:rPr>
      </w:pPr>
    </w:p>
    <w:p w14:paraId="3B727630" w14:textId="32437FA0" w:rsidR="00077F55" w:rsidRPr="00551073" w:rsidRDefault="00077F55" w:rsidP="00EC7A40">
      <w:pPr>
        <w:spacing w:after="0" w:line="240" w:lineRule="auto"/>
        <w:rPr>
          <w:rFonts w:ascii="Tw Cen MT" w:eastAsia="Times New Roman" w:hAnsi="Tw Cen MT" w:cs="Times New Roman"/>
          <w:sz w:val="20"/>
          <w:szCs w:val="24"/>
        </w:rPr>
      </w:pPr>
      <w:r w:rsidRPr="00077F55">
        <w:rPr>
          <w:rFonts w:ascii="Tw Cen MT" w:eastAsia="Times New Roman" w:hAnsi="Tw Cen MT" w:cs="Times New Roman"/>
          <w:b/>
          <w:sz w:val="20"/>
          <w:szCs w:val="24"/>
        </w:rPr>
        <w:t>Infants not ready for foods</w:t>
      </w:r>
      <w:r>
        <w:rPr>
          <w:rFonts w:ascii="Tw Cen MT" w:eastAsia="Times New Roman" w:hAnsi="Tw Cen MT" w:cs="Times New Roman"/>
          <w:sz w:val="20"/>
          <w:szCs w:val="24"/>
        </w:rPr>
        <w:t xml:space="preserve">: For infant patients over age 6 months who are not yet able to consume infant foods please check </w:t>
      </w:r>
      <w:r w:rsidR="00EC7A40">
        <w:rPr>
          <w:rFonts w:ascii="Tw Cen MT" w:eastAsia="Times New Roman" w:hAnsi="Tw Cen MT" w:cs="Times New Roman"/>
          <w:sz w:val="20"/>
          <w:szCs w:val="24"/>
        </w:rPr>
        <w:t>box indicated</w:t>
      </w:r>
      <w:r>
        <w:rPr>
          <w:rFonts w:ascii="Tw Cen MT" w:eastAsia="Times New Roman" w:hAnsi="Tw Cen MT" w:cs="Times New Roman"/>
          <w:sz w:val="20"/>
          <w:szCs w:val="24"/>
        </w:rPr>
        <w:t>. WIC will then provide the higher amount of infant formula until the infant is ready for solids.</w:t>
      </w:r>
    </w:p>
    <w:p w14:paraId="2E95746E" w14:textId="77777777" w:rsidR="001C13E7" w:rsidRDefault="00551073" w:rsidP="001C13E7">
      <w:pPr>
        <w:spacing w:after="0" w:line="240" w:lineRule="auto"/>
        <w:ind w:left="1440" w:hanging="1440"/>
        <w:rPr>
          <w:rFonts w:ascii="Tw Cen MT" w:eastAsia="Times New Roman" w:hAnsi="Tw Cen MT" w:cs="Times New Roman"/>
          <w:b/>
          <w:sz w:val="20"/>
          <w:szCs w:val="20"/>
        </w:rPr>
      </w:pPr>
      <w:r w:rsidRPr="00551073">
        <w:rPr>
          <w:rFonts w:ascii="Tw Cen MT" w:eastAsia="Times New Roman" w:hAnsi="Tw Cen MT" w:cs="Times New Roman"/>
          <w:b/>
          <w:sz w:val="20"/>
          <w:szCs w:val="20"/>
        </w:rPr>
        <w:tab/>
      </w:r>
    </w:p>
    <w:p w14:paraId="3C2D1767" w14:textId="60D38B57" w:rsidR="00551073" w:rsidRDefault="00551073" w:rsidP="001C13E7">
      <w:pPr>
        <w:spacing w:after="0" w:line="240" w:lineRule="auto"/>
        <w:rPr>
          <w:rFonts w:ascii="Tw Cen MT" w:eastAsia="Times New Roman" w:hAnsi="Tw Cen MT" w:cs="Times New Roman"/>
          <w:sz w:val="20"/>
          <w:szCs w:val="24"/>
        </w:rPr>
      </w:pPr>
      <w:r w:rsidRPr="00551073">
        <w:rPr>
          <w:rFonts w:ascii="Tw Cen MT" w:eastAsia="Times New Roman" w:hAnsi="Tw Cen MT" w:cs="Times New Roman"/>
          <w:b/>
          <w:sz w:val="20"/>
          <w:szCs w:val="24"/>
        </w:rPr>
        <w:t xml:space="preserve">Low-fat or skim milk request: </w:t>
      </w:r>
      <w:r w:rsidRPr="00551073">
        <w:rPr>
          <w:rFonts w:ascii="Tw Cen MT" w:eastAsia="Times New Roman" w:hAnsi="Tw Cen MT" w:cs="Times New Roman"/>
          <w:sz w:val="20"/>
          <w:szCs w:val="24"/>
        </w:rPr>
        <w:t xml:space="preserve">Medical provider may request low-fat or skim milk for a child age 12 to 24 months of age by checking the box indicated. (Whole milk is the standard issuance for children in this age group). </w:t>
      </w:r>
    </w:p>
    <w:p w14:paraId="50B9081C" w14:textId="6578EF5D" w:rsidR="005B4471" w:rsidRDefault="005B4471" w:rsidP="001C13E7">
      <w:pPr>
        <w:spacing w:after="0" w:line="240" w:lineRule="auto"/>
        <w:ind w:left="1440" w:hanging="1440"/>
        <w:rPr>
          <w:rFonts w:ascii="Tw Cen MT" w:eastAsia="Times New Roman" w:hAnsi="Tw Cen MT" w:cs="Times New Roman"/>
          <w:sz w:val="20"/>
          <w:szCs w:val="24"/>
        </w:rPr>
      </w:pPr>
    </w:p>
    <w:p w14:paraId="6B83BE6A" w14:textId="1FF700C4" w:rsidR="005B4471" w:rsidRPr="00551073" w:rsidRDefault="005B4471" w:rsidP="001C13E7">
      <w:pPr>
        <w:spacing w:after="0" w:line="240" w:lineRule="auto"/>
        <w:rPr>
          <w:rFonts w:ascii="Tw Cen MT" w:eastAsia="Times New Roman" w:hAnsi="Tw Cen MT" w:cs="Times New Roman"/>
          <w:sz w:val="20"/>
          <w:szCs w:val="24"/>
        </w:rPr>
      </w:pPr>
      <w:r w:rsidRPr="005B4471">
        <w:rPr>
          <w:rFonts w:ascii="Tw Cen MT" w:eastAsia="Times New Roman" w:hAnsi="Tw Cen MT" w:cs="Times New Roman"/>
          <w:b/>
          <w:sz w:val="20"/>
          <w:szCs w:val="24"/>
        </w:rPr>
        <w:t>Jarred infant fruits and vegetables/ infant cereal</w:t>
      </w:r>
      <w:r>
        <w:rPr>
          <w:rFonts w:ascii="Tw Cen MT" w:eastAsia="Times New Roman" w:hAnsi="Tw Cen MT" w:cs="Times New Roman"/>
          <w:sz w:val="20"/>
          <w:szCs w:val="24"/>
        </w:rPr>
        <w:t xml:space="preserve">: Medical provider may request jarred infant fruits and vegetables to be substituted for the WIC fruit and vegetable benefit and/or infant cereal be substituted for the breakfast cereal for those patients who require </w:t>
      </w:r>
      <w:r w:rsidR="00EC7A40">
        <w:rPr>
          <w:rFonts w:ascii="Tw Cen MT" w:eastAsia="Times New Roman" w:hAnsi="Tw Cen MT" w:cs="Times New Roman"/>
          <w:sz w:val="20"/>
          <w:szCs w:val="24"/>
        </w:rPr>
        <w:t>infant foods</w:t>
      </w:r>
      <w:r>
        <w:rPr>
          <w:rFonts w:ascii="Tw Cen MT" w:eastAsia="Times New Roman" w:hAnsi="Tw Cen MT" w:cs="Times New Roman"/>
          <w:sz w:val="20"/>
          <w:szCs w:val="24"/>
        </w:rPr>
        <w:t xml:space="preserve"> after age 1 by checking the box indicated. </w:t>
      </w:r>
    </w:p>
    <w:p w14:paraId="5767A2BD" w14:textId="77777777" w:rsidR="00551073" w:rsidRPr="00551073" w:rsidRDefault="00551073" w:rsidP="001C13E7">
      <w:pPr>
        <w:spacing w:after="0" w:line="240" w:lineRule="auto"/>
        <w:ind w:left="1440" w:hanging="1440"/>
        <w:rPr>
          <w:rFonts w:ascii="Tw Cen MT" w:eastAsia="Times New Roman" w:hAnsi="Tw Cen MT" w:cs="Times New Roman"/>
          <w:sz w:val="20"/>
          <w:szCs w:val="24"/>
        </w:rPr>
      </w:pPr>
    </w:p>
    <w:p w14:paraId="3DDAFFE8" w14:textId="39831907" w:rsidR="00551073" w:rsidRPr="00551073" w:rsidRDefault="00551073" w:rsidP="001C13E7">
      <w:pPr>
        <w:spacing w:after="0" w:line="240" w:lineRule="auto"/>
        <w:ind w:right="-198"/>
        <w:rPr>
          <w:rFonts w:ascii="Tw Cen MT" w:eastAsia="Times New Roman" w:hAnsi="Tw Cen MT" w:cs="Times New Roman"/>
          <w:sz w:val="20"/>
          <w:szCs w:val="20"/>
        </w:rPr>
      </w:pPr>
      <w:r w:rsidRPr="00551073">
        <w:rPr>
          <w:rFonts w:ascii="Tw Cen MT" w:eastAsia="Times New Roman" w:hAnsi="Tw Cen MT" w:cs="Times New Roman"/>
          <w:bCs/>
          <w:sz w:val="20"/>
          <w:szCs w:val="24"/>
        </w:rPr>
        <w:t>Providing</w:t>
      </w:r>
      <w:r w:rsidRPr="00551073">
        <w:rPr>
          <w:rFonts w:ascii="Tw Cen MT" w:eastAsia="Times New Roman" w:hAnsi="Tw Cen MT" w:cs="Times New Roman"/>
          <w:b/>
          <w:bCs/>
          <w:sz w:val="20"/>
          <w:szCs w:val="24"/>
        </w:rPr>
        <w:t xml:space="preserve"> WIC Authorization</w:t>
      </w:r>
      <w:r w:rsidRPr="00551073">
        <w:rPr>
          <w:rFonts w:ascii="Tw Cen MT" w:eastAsia="Times New Roman" w:hAnsi="Tw Cen MT" w:cs="Times New Roman"/>
          <w:bCs/>
          <w:sz w:val="20"/>
          <w:szCs w:val="24"/>
        </w:rPr>
        <w:t xml:space="preserve"> allows the WIC Nutrition Professional to determine any future additions or subtractions to the supplemental foods provided by the WIC Program. This authorization does not include medical formulas or medical foods.  </w:t>
      </w:r>
    </w:p>
    <w:p w14:paraId="1598398E" w14:textId="77777777" w:rsidR="00551073" w:rsidRPr="00551073" w:rsidRDefault="00551073" w:rsidP="001C13E7">
      <w:pPr>
        <w:spacing w:after="0" w:line="240" w:lineRule="auto"/>
        <w:ind w:left="1440" w:hanging="1440"/>
        <w:rPr>
          <w:rFonts w:ascii="Tw Cen MT" w:eastAsia="Times New Roman" w:hAnsi="Tw Cen MT" w:cs="Times New Roman"/>
          <w:sz w:val="20"/>
          <w:szCs w:val="24"/>
        </w:rPr>
      </w:pPr>
    </w:p>
    <w:p w14:paraId="0BE4C100" w14:textId="2A830CC3" w:rsidR="00551073" w:rsidRDefault="00551073" w:rsidP="001C13E7">
      <w:pPr>
        <w:spacing w:after="0" w:line="240" w:lineRule="auto"/>
        <w:rPr>
          <w:rFonts w:ascii="Tw Cen MT" w:eastAsia="Times New Roman" w:hAnsi="Tw Cen MT" w:cs="Times New Roman"/>
          <w:sz w:val="20"/>
          <w:szCs w:val="24"/>
        </w:rPr>
      </w:pPr>
      <w:r w:rsidRPr="00551073">
        <w:rPr>
          <w:rFonts w:ascii="Tw Cen MT" w:eastAsia="Times New Roman" w:hAnsi="Tw Cen MT" w:cs="Times New Roman"/>
          <w:sz w:val="20"/>
          <w:szCs w:val="24"/>
        </w:rPr>
        <w:t>A Health Care Provider’s</w:t>
      </w:r>
      <w:r w:rsidRPr="00551073">
        <w:rPr>
          <w:rFonts w:ascii="Tw Cen MT" w:eastAsia="Times New Roman" w:hAnsi="Tw Cen MT" w:cs="Times New Roman"/>
          <w:b/>
          <w:bCs/>
          <w:sz w:val="20"/>
          <w:szCs w:val="24"/>
        </w:rPr>
        <w:t xml:space="preserve"> signature </w:t>
      </w:r>
      <w:r w:rsidRPr="00551073">
        <w:rPr>
          <w:rFonts w:ascii="Tw Cen MT" w:eastAsia="Times New Roman" w:hAnsi="Tw Cen MT" w:cs="Times New Roman"/>
          <w:sz w:val="20"/>
          <w:szCs w:val="24"/>
        </w:rPr>
        <w:t xml:space="preserve">is required. </w:t>
      </w:r>
      <w:r w:rsidR="00642477">
        <w:rPr>
          <w:rFonts w:ascii="Tw Cen MT" w:eastAsia="Times New Roman" w:hAnsi="Tw Cen MT" w:cs="Times New Roman"/>
          <w:sz w:val="20"/>
          <w:szCs w:val="24"/>
        </w:rPr>
        <w:t>Only providers authorized to write prescriptions in Vermont may sign the form.</w:t>
      </w:r>
      <w:r w:rsidRPr="00551073">
        <w:rPr>
          <w:rFonts w:ascii="Tw Cen MT" w:eastAsia="Times New Roman" w:hAnsi="Tw Cen MT" w:cs="Times New Roman"/>
          <w:sz w:val="20"/>
          <w:szCs w:val="24"/>
        </w:rPr>
        <w:t xml:space="preserve"> Print or stamp your name, medical office, phone number and address.  By signing this form, you are verifying you have seen and evaluated the patient’s nutrition and feeding problem(s) and symptoms determining he/she has a serious medical condition.  Give the completed form to the parent or guardian to take to their local WIC program or fax/mail to the WIC clinic serving the patient.  </w:t>
      </w:r>
    </w:p>
    <w:p w14:paraId="29D1339C" w14:textId="59B5B346" w:rsidR="001C13E7" w:rsidRDefault="001C13E7" w:rsidP="001C13E7">
      <w:pPr>
        <w:spacing w:after="0" w:line="240" w:lineRule="auto"/>
        <w:rPr>
          <w:rFonts w:ascii="Tw Cen MT" w:eastAsia="Times New Roman" w:hAnsi="Tw Cen MT" w:cs="Times New Roman"/>
          <w:sz w:val="2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5"/>
      </w:tblGrid>
      <w:tr w:rsidR="00DE4A0D" w:rsidRPr="00551073" w14:paraId="3899DD1D" w14:textId="77777777" w:rsidTr="00DE4A0D">
        <w:trPr>
          <w:trHeight w:val="575"/>
          <w:jc w:val="center"/>
        </w:trPr>
        <w:tc>
          <w:tcPr>
            <w:tcW w:w="10725" w:type="dxa"/>
            <w:tcBorders>
              <w:top w:val="single" w:sz="4" w:space="0" w:color="auto"/>
              <w:left w:val="single" w:sz="4" w:space="0" w:color="auto"/>
              <w:bottom w:val="single" w:sz="4" w:space="0" w:color="auto"/>
              <w:right w:val="single" w:sz="4" w:space="0" w:color="auto"/>
            </w:tcBorders>
            <w:shd w:val="clear" w:color="auto" w:fill="F2F2F2"/>
          </w:tcPr>
          <w:p w14:paraId="5298524B" w14:textId="1DB5C2B6" w:rsidR="00DE4A0D" w:rsidRPr="00551073" w:rsidRDefault="00DE4A0D" w:rsidP="00DE4A0D">
            <w:pPr>
              <w:spacing w:after="0" w:line="240" w:lineRule="auto"/>
              <w:rPr>
                <w:rFonts w:ascii="Times New Roman" w:eastAsia="Times New Roman" w:hAnsi="Times New Roman" w:cs="Times New Roman"/>
                <w:sz w:val="24"/>
                <w:szCs w:val="24"/>
              </w:rPr>
            </w:pPr>
            <w:r w:rsidRPr="00551073">
              <w:rPr>
                <w:rFonts w:ascii="Tw Cen MT" w:eastAsia="Times New Roman" w:hAnsi="Tw Cen MT" w:cs="Times New Roman"/>
                <w:b/>
                <w:bCs/>
                <w:sz w:val="20"/>
                <w:szCs w:val="24"/>
              </w:rPr>
              <w:t xml:space="preserve"> WIC Staff instructions:</w:t>
            </w:r>
            <w:r w:rsidRPr="00551073">
              <w:rPr>
                <w:rFonts w:ascii="Tw Cen MT" w:eastAsia="Times New Roman" w:hAnsi="Tw Cen MT" w:cs="Times New Roman"/>
                <w:i/>
                <w:iCs/>
                <w:sz w:val="20"/>
                <w:szCs w:val="24"/>
              </w:rPr>
              <w:t xml:space="preserve">  </w:t>
            </w:r>
            <w:r w:rsidRPr="00551073">
              <w:rPr>
                <w:rFonts w:ascii="Tw Cen MT" w:eastAsia="Times New Roman" w:hAnsi="Tw Cen MT" w:cs="Times New Roman"/>
                <w:sz w:val="20"/>
                <w:szCs w:val="24"/>
              </w:rPr>
              <w:t xml:space="preserve">Review form for completeness.  If there are questions, before approving the </w:t>
            </w:r>
            <w:r>
              <w:rPr>
                <w:rFonts w:ascii="Tw Cen MT" w:eastAsia="Times New Roman" w:hAnsi="Tw Cen MT" w:cs="Times New Roman"/>
                <w:sz w:val="20"/>
                <w:szCs w:val="24"/>
              </w:rPr>
              <w:t>request</w:t>
            </w:r>
            <w:r w:rsidRPr="00551073">
              <w:rPr>
                <w:rFonts w:ascii="Tw Cen MT" w:eastAsia="Times New Roman" w:hAnsi="Tw Cen MT" w:cs="Times New Roman"/>
                <w:sz w:val="20"/>
                <w:szCs w:val="24"/>
              </w:rPr>
              <w:t xml:space="preserve">, contact the participant’s health care provider to resolve.  Sign and date form. </w:t>
            </w:r>
          </w:p>
        </w:tc>
      </w:tr>
    </w:tbl>
    <w:p w14:paraId="2AAB68D6" w14:textId="77777777" w:rsidR="001C13E7" w:rsidRPr="00551073" w:rsidRDefault="001C13E7" w:rsidP="001C13E7">
      <w:pPr>
        <w:spacing w:after="0" w:line="240" w:lineRule="auto"/>
        <w:rPr>
          <w:rFonts w:ascii="Tw Cen MT" w:eastAsia="Times New Roman" w:hAnsi="Tw Cen MT" w:cs="Times New Roman"/>
          <w:sz w:val="20"/>
          <w:szCs w:val="24"/>
        </w:rPr>
      </w:pPr>
    </w:p>
    <w:p w14:paraId="01BFF9BE" w14:textId="008D7128" w:rsidR="00551073" w:rsidRPr="00551073" w:rsidRDefault="00551073" w:rsidP="00551073">
      <w:pPr>
        <w:spacing w:after="0" w:line="276" w:lineRule="auto"/>
        <w:contextualSpacing/>
        <w:jc w:val="center"/>
        <w:rPr>
          <w:rFonts w:ascii="Tw Cen MT" w:eastAsia="Calibri" w:hAnsi="Tw Cen MT" w:cs="Times New Roman"/>
          <w:b/>
          <w:bCs/>
          <w:sz w:val="20"/>
        </w:rPr>
      </w:pPr>
      <w:r w:rsidRPr="00551073">
        <w:rPr>
          <w:rFonts w:ascii="Tw Cen MT" w:eastAsia="Calibri" w:hAnsi="Tw Cen MT" w:cs="Times New Roman"/>
          <w:b/>
          <w:bCs/>
          <w:sz w:val="20"/>
        </w:rPr>
        <w:t>For more information or additional copies of this form visit the</w:t>
      </w:r>
      <w:r w:rsidR="00642477">
        <w:rPr>
          <w:rFonts w:ascii="Tw Cen MT" w:eastAsia="Calibri" w:hAnsi="Tw Cen MT" w:cs="Times New Roman"/>
          <w:b/>
          <w:bCs/>
          <w:sz w:val="20"/>
        </w:rPr>
        <w:t xml:space="preserve"> </w:t>
      </w:r>
      <w:r w:rsidRPr="00551073">
        <w:rPr>
          <w:rFonts w:ascii="Tw Cen MT" w:eastAsia="Calibri" w:hAnsi="Tw Cen MT" w:cs="Times New Roman"/>
          <w:b/>
          <w:bCs/>
          <w:sz w:val="20"/>
        </w:rPr>
        <w:t>Vermont Health Department website at</w:t>
      </w:r>
    </w:p>
    <w:p w14:paraId="01D59572" w14:textId="19857ABE" w:rsidR="001C13E7" w:rsidRPr="00551073" w:rsidRDefault="00551073" w:rsidP="00077F55">
      <w:pPr>
        <w:spacing w:after="0" w:line="276" w:lineRule="auto"/>
        <w:contextualSpacing/>
        <w:jc w:val="center"/>
        <w:rPr>
          <w:rFonts w:ascii="Tw Cen MT" w:eastAsia="Calibri" w:hAnsi="Tw Cen MT" w:cs="Tahoma"/>
          <w:sz w:val="20"/>
          <w:szCs w:val="20"/>
        </w:rPr>
      </w:pPr>
      <w:r w:rsidRPr="00551073">
        <w:rPr>
          <w:rFonts w:ascii="Tw Cen MT" w:eastAsia="Calibri" w:hAnsi="Tw Cen MT" w:cs="Tahoma"/>
          <w:b/>
          <w:sz w:val="20"/>
          <w:szCs w:val="20"/>
        </w:rPr>
        <w:t xml:space="preserve"> </w:t>
      </w:r>
      <w:hyperlink r:id="rId6" w:history="1">
        <w:r w:rsidRPr="00551073">
          <w:rPr>
            <w:rFonts w:ascii="Tw Cen MT" w:eastAsia="Calibri" w:hAnsi="Tw Cen MT" w:cs="Tahoma"/>
            <w:color w:val="0000FF"/>
            <w:sz w:val="20"/>
            <w:szCs w:val="20"/>
            <w:u w:val="single"/>
          </w:rPr>
          <w:t>http://www.healthvermont.gov/children-youth-families/wic/resources-health-professionals</w:t>
        </w:r>
      </w:hyperlink>
    </w:p>
    <w:sectPr w:rsidR="001C13E7" w:rsidRPr="00551073" w:rsidSect="001674D9">
      <w:headerReference w:type="default" r:id="rId7"/>
      <w:footerReference w:type="default" r:id="rId8"/>
      <w:headerReference w:type="first" r:id="rId9"/>
      <w:footerReference w:type="first" r:id="rId10"/>
      <w:pgSz w:w="12240" w:h="15840"/>
      <w:pgMar w:top="315"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C7B95" w14:textId="77777777" w:rsidR="001B04F7" w:rsidRDefault="001B04F7" w:rsidP="001B04F7">
      <w:pPr>
        <w:spacing w:after="0" w:line="240" w:lineRule="auto"/>
      </w:pPr>
      <w:r>
        <w:separator/>
      </w:r>
    </w:p>
  </w:endnote>
  <w:endnote w:type="continuationSeparator" w:id="0">
    <w:p w14:paraId="2CDC79B7" w14:textId="77777777" w:rsidR="001B04F7" w:rsidRDefault="001B04F7" w:rsidP="001B0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FE989" w14:textId="54A49539" w:rsidR="00551073" w:rsidRDefault="00551073" w:rsidP="00551073">
    <w:pPr>
      <w:tabs>
        <w:tab w:val="center" w:pos="4320"/>
        <w:tab w:val="right" w:pos="8640"/>
      </w:tabs>
      <w:spacing w:after="0" w:line="240" w:lineRule="auto"/>
      <w:rPr>
        <w:rFonts w:ascii="Tw Cen MT" w:eastAsia="Times New Roman" w:hAnsi="Tw Cen MT" w:cs="Times New Roman"/>
        <w:sz w:val="16"/>
        <w:szCs w:val="24"/>
      </w:rPr>
    </w:pPr>
    <w:r w:rsidRPr="00551073">
      <w:rPr>
        <w:rFonts w:ascii="Tw Cen MT" w:eastAsia="Times New Roman" w:hAnsi="Tw Cen MT" w:cs="Times New Roman"/>
        <w:sz w:val="16"/>
        <w:szCs w:val="24"/>
      </w:rPr>
      <w:t xml:space="preserve">Medical Documentation Form- Infants and Children </w:t>
    </w:r>
    <w:r w:rsidRPr="00551073">
      <w:rPr>
        <w:rFonts w:ascii="Tw Cen MT" w:eastAsia="Times New Roman" w:hAnsi="Tw Cen MT" w:cs="Times New Roman"/>
        <w:sz w:val="16"/>
        <w:szCs w:val="24"/>
      </w:rPr>
      <w:tab/>
    </w:r>
    <w:r w:rsidRPr="00551073">
      <w:rPr>
        <w:rFonts w:ascii="Tw Cen MT" w:eastAsia="Times New Roman" w:hAnsi="Tw Cen MT" w:cs="Times New Roman"/>
        <w:sz w:val="16"/>
        <w:szCs w:val="24"/>
      </w:rPr>
      <w:tab/>
      <w:t xml:space="preserve">   </w:t>
    </w:r>
    <w:r w:rsidR="005774CA">
      <w:rPr>
        <w:rFonts w:ascii="Tw Cen MT" w:eastAsia="Times New Roman" w:hAnsi="Tw Cen MT" w:cs="Times New Roman"/>
        <w:sz w:val="16"/>
        <w:szCs w:val="24"/>
      </w:rPr>
      <w:t xml:space="preserve"> Revised </w:t>
    </w:r>
    <w:r w:rsidR="00FB559E">
      <w:rPr>
        <w:rFonts w:ascii="Tw Cen MT" w:eastAsia="Times New Roman" w:hAnsi="Tw Cen MT" w:cs="Times New Roman"/>
        <w:sz w:val="16"/>
        <w:szCs w:val="24"/>
      </w:rPr>
      <w:t>for October 2021</w:t>
    </w:r>
    <w:r w:rsidRPr="00551073">
      <w:rPr>
        <w:rFonts w:ascii="Tw Cen MT" w:eastAsia="Times New Roman" w:hAnsi="Tw Cen MT" w:cs="Times New Roman"/>
        <w:sz w:val="16"/>
        <w:szCs w:val="24"/>
      </w:rPr>
      <w:tab/>
    </w:r>
  </w:p>
  <w:p w14:paraId="1465392D" w14:textId="77777777" w:rsidR="00077F55" w:rsidRPr="00551073" w:rsidRDefault="00077F55" w:rsidP="00551073">
    <w:pPr>
      <w:tabs>
        <w:tab w:val="center" w:pos="4320"/>
        <w:tab w:val="right" w:pos="8640"/>
      </w:tabs>
      <w:spacing w:after="0" w:line="240" w:lineRule="auto"/>
      <w:rPr>
        <w:rFonts w:ascii="Tw Cen MT" w:eastAsia="Times New Roman" w:hAnsi="Tw Cen MT" w:cs="Times New Roman"/>
        <w:sz w:val="16"/>
        <w:szCs w:val="24"/>
      </w:rPr>
    </w:pPr>
  </w:p>
  <w:p w14:paraId="1D34D770" w14:textId="17E6B706" w:rsidR="00551073" w:rsidRPr="00077F55" w:rsidRDefault="00551073" w:rsidP="00551073">
    <w:pPr>
      <w:pStyle w:val="Footer"/>
      <w:rPr>
        <w:b/>
      </w:rPr>
    </w:pPr>
    <w:r w:rsidRPr="00551073">
      <w:rPr>
        <w:rFonts w:ascii="Tw Cen MT" w:eastAsia="Times New Roman" w:hAnsi="Tw Cen MT" w:cs="Times New Roman"/>
        <w:sz w:val="16"/>
        <w:szCs w:val="24"/>
      </w:rPr>
      <w:t xml:space="preserve">VDH-501 </w:t>
    </w:r>
    <w:proofErr w:type="spellStart"/>
    <w:r w:rsidRPr="00551073">
      <w:rPr>
        <w:rFonts w:ascii="Tw Cen MT" w:eastAsia="Times New Roman" w:hAnsi="Tw Cen MT" w:cs="Times New Roman"/>
        <w:sz w:val="16"/>
        <w:szCs w:val="24"/>
      </w:rPr>
      <w:t>eform</w:t>
    </w:r>
    <w:proofErr w:type="spellEnd"/>
    <w:r w:rsidR="00077F55">
      <w:rPr>
        <w:rFonts w:ascii="Tw Cen MT" w:eastAsia="Times New Roman" w:hAnsi="Tw Cen MT" w:cs="Times New Roman"/>
        <w:sz w:val="16"/>
        <w:szCs w:val="24"/>
      </w:rPr>
      <w:tab/>
    </w:r>
    <w:r w:rsidR="00077F55" w:rsidRPr="00077F55">
      <w:rPr>
        <w:rFonts w:ascii="Tw Cen MT" w:eastAsia="Times New Roman" w:hAnsi="Tw Cen MT" w:cs="Times New Roman"/>
        <w:b/>
        <w:sz w:val="16"/>
        <w:szCs w:val="24"/>
      </w:rPr>
      <w:t>WIC Is an equal opportunity provider.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21730" w14:textId="77777777" w:rsidR="009C34C4" w:rsidRPr="009C34C4" w:rsidRDefault="009C34C4" w:rsidP="009C34C4">
    <w:pPr>
      <w:spacing w:after="0" w:line="240" w:lineRule="auto"/>
      <w:ind w:left="720"/>
      <w:jc w:val="center"/>
      <w:rPr>
        <w:rFonts w:ascii="Tw Cen MT" w:eastAsia="Times New Roman" w:hAnsi="Tw Cen MT" w:cs="Times New Roman"/>
        <w:b/>
        <w:i/>
        <w:sz w:val="20"/>
        <w:szCs w:val="20"/>
      </w:rPr>
    </w:pPr>
    <w:bookmarkStart w:id="0" w:name="_Hlk506532506"/>
    <w:r w:rsidRPr="009C34C4">
      <w:rPr>
        <w:rFonts w:ascii="Tw Cen MT" w:eastAsia="Times New Roman" w:hAnsi="Tw Cen MT" w:cs="Times New Roman"/>
        <w:b/>
        <w:bCs/>
        <w:i/>
        <w:iCs/>
        <w:sz w:val="20"/>
        <w:szCs w:val="24"/>
      </w:rPr>
      <w:t>*Prescription is subject to WIC approval.</w:t>
    </w:r>
    <w:r w:rsidRPr="009C34C4">
      <w:rPr>
        <w:rFonts w:ascii="Tw Cen MT" w:eastAsia="Times New Roman" w:hAnsi="Tw Cen MT" w:cs="Times New Roman"/>
        <w:b/>
        <w:i/>
        <w:sz w:val="18"/>
        <w:szCs w:val="18"/>
      </w:rPr>
      <w:t xml:space="preserve"> </w:t>
    </w:r>
    <w:r w:rsidRPr="009C34C4">
      <w:rPr>
        <w:rFonts w:ascii="Tw Cen MT" w:eastAsia="Times New Roman" w:hAnsi="Tw Cen MT" w:cs="Times New Roman"/>
        <w:b/>
        <w:i/>
        <w:sz w:val="20"/>
        <w:szCs w:val="20"/>
      </w:rPr>
      <w:t xml:space="preserve">WIC is a supplemental nutrition program and can </w:t>
    </w:r>
  </w:p>
  <w:p w14:paraId="3AA08154" w14:textId="77777777" w:rsidR="009C34C4" w:rsidRPr="009C34C4" w:rsidRDefault="009C34C4" w:rsidP="009C34C4">
    <w:pPr>
      <w:spacing w:after="0" w:line="240" w:lineRule="auto"/>
      <w:ind w:left="720"/>
      <w:jc w:val="center"/>
      <w:rPr>
        <w:rFonts w:ascii="Tw Cen MT" w:eastAsia="Times New Roman" w:hAnsi="Tw Cen MT" w:cs="Times New Roman"/>
        <w:b/>
        <w:i/>
        <w:sz w:val="20"/>
        <w:szCs w:val="20"/>
      </w:rPr>
    </w:pPr>
    <w:r w:rsidRPr="009C34C4">
      <w:rPr>
        <w:rFonts w:ascii="Tw Cen MT" w:eastAsia="Times New Roman" w:hAnsi="Tw Cen MT" w:cs="Times New Roman"/>
        <w:b/>
        <w:bCs/>
        <w:i/>
        <w:iCs/>
        <w:sz w:val="20"/>
        <w:szCs w:val="20"/>
      </w:rPr>
      <w:t xml:space="preserve">only </w:t>
    </w:r>
    <w:r w:rsidRPr="009C34C4">
      <w:rPr>
        <w:rFonts w:ascii="Tw Cen MT" w:eastAsia="Times New Roman" w:hAnsi="Tw Cen MT" w:cs="Times New Roman"/>
        <w:b/>
        <w:i/>
        <w:sz w:val="20"/>
        <w:szCs w:val="20"/>
      </w:rPr>
      <w:t>provide the amount of formula or food allowed by Federal Program policy.</w:t>
    </w:r>
  </w:p>
  <w:bookmarkEnd w:id="0"/>
  <w:p w14:paraId="798B4EA9" w14:textId="2E42E1ED" w:rsidR="009C34C4" w:rsidRDefault="009C3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1DD71" w14:textId="77777777" w:rsidR="001B04F7" w:rsidRDefault="001B04F7" w:rsidP="001B04F7">
      <w:pPr>
        <w:spacing w:after="0" w:line="240" w:lineRule="auto"/>
      </w:pPr>
      <w:r>
        <w:separator/>
      </w:r>
    </w:p>
  </w:footnote>
  <w:footnote w:type="continuationSeparator" w:id="0">
    <w:p w14:paraId="2E48A5BD" w14:textId="77777777" w:rsidR="001B04F7" w:rsidRDefault="001B04F7" w:rsidP="001B0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E6BD" w14:textId="77777777" w:rsidR="009C34C4" w:rsidRPr="009C34C4" w:rsidRDefault="009C34C4" w:rsidP="009C34C4">
    <w:pPr>
      <w:spacing w:after="0" w:line="240" w:lineRule="auto"/>
      <w:jc w:val="center"/>
      <w:rPr>
        <w:rFonts w:ascii="Tw Cen MT" w:eastAsia="Times New Roman" w:hAnsi="Tw Cen MT" w:cs="Times New Roman"/>
        <w:b/>
        <w:bCs/>
        <w:sz w:val="24"/>
        <w:szCs w:val="24"/>
      </w:rPr>
    </w:pPr>
    <w:r w:rsidRPr="009C34C4">
      <w:rPr>
        <w:rFonts w:ascii="Tw Cen MT" w:eastAsia="Times New Roman" w:hAnsi="Tw Cen MT" w:cs="Times New Roman"/>
        <w:b/>
        <w:bCs/>
        <w:sz w:val="24"/>
        <w:szCs w:val="24"/>
      </w:rPr>
      <w:t>Instructions for Physicians or Physician Assistants or Nurse Practitioners</w:t>
    </w:r>
  </w:p>
  <w:p w14:paraId="0C1EDCBF" w14:textId="77777777" w:rsidR="009C34C4" w:rsidRPr="009C34C4" w:rsidRDefault="009C34C4" w:rsidP="009C34C4">
    <w:pPr>
      <w:spacing w:after="0" w:line="240" w:lineRule="auto"/>
      <w:jc w:val="center"/>
      <w:rPr>
        <w:rFonts w:ascii="Tw Cen MT" w:eastAsia="Times New Roman" w:hAnsi="Tw Cen MT" w:cs="Times New Roman"/>
        <w:b/>
        <w:bCs/>
        <w:i/>
        <w:iCs/>
        <w:sz w:val="20"/>
        <w:szCs w:val="24"/>
      </w:rPr>
    </w:pPr>
    <w:r w:rsidRPr="009C34C4">
      <w:rPr>
        <w:rFonts w:ascii="Tw Cen MT" w:eastAsia="Times New Roman" w:hAnsi="Tw Cen MT" w:cs="Times New Roman"/>
        <w:sz w:val="20"/>
        <w:szCs w:val="24"/>
      </w:rPr>
      <w:t xml:space="preserve">(Only Healthcare Providers licensed to write a prescription in </w:t>
    </w:r>
    <w:smartTag w:uri="urn:schemas-microsoft-com:office:smarttags" w:element="State">
      <w:smartTag w:uri="urn:schemas-microsoft-com:office:smarttags" w:element="place">
        <w:r w:rsidRPr="009C34C4">
          <w:rPr>
            <w:rFonts w:ascii="Tw Cen MT" w:eastAsia="Times New Roman" w:hAnsi="Tw Cen MT" w:cs="Times New Roman"/>
            <w:sz w:val="20"/>
            <w:szCs w:val="24"/>
          </w:rPr>
          <w:t>Vermont</w:t>
        </w:r>
      </w:smartTag>
    </w:smartTag>
    <w:r w:rsidRPr="009C34C4">
      <w:rPr>
        <w:rFonts w:ascii="Tw Cen MT" w:eastAsia="Times New Roman" w:hAnsi="Tw Cen MT" w:cs="Times New Roman"/>
        <w:sz w:val="20"/>
        <w:szCs w:val="24"/>
      </w:rPr>
      <w:t xml:space="preserve"> can complete this form)</w:t>
    </w:r>
  </w:p>
  <w:p w14:paraId="28483D20" w14:textId="1ADE266C" w:rsidR="001B04F7" w:rsidRDefault="001B04F7" w:rsidP="001B04F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060DC" w14:textId="21BFFC1B" w:rsidR="009C34C4" w:rsidRDefault="009C34C4" w:rsidP="009C34C4">
    <w:pPr>
      <w:pStyle w:val="Header"/>
      <w:jc w:val="center"/>
      <w:rPr>
        <w:rFonts w:ascii="Tw Cen MT" w:hAnsi="Tw Cen MT"/>
        <w:b/>
        <w:bCs/>
      </w:rPr>
    </w:pPr>
    <w:r>
      <w:rPr>
        <w:rFonts w:ascii="Tw Cen MT" w:hAnsi="Tw Cen MT"/>
        <w:b/>
        <w:bCs/>
      </w:rPr>
      <w:t xml:space="preserve">State of </w:t>
    </w:r>
    <w:smartTag w:uri="urn:schemas-microsoft-com:office:smarttags" w:element="State">
      <w:smartTag w:uri="urn:schemas-microsoft-com:office:smarttags" w:element="place">
        <w:r>
          <w:rPr>
            <w:rFonts w:ascii="Tw Cen MT" w:hAnsi="Tw Cen MT"/>
            <w:b/>
            <w:bCs/>
          </w:rPr>
          <w:t>Vermont</w:t>
        </w:r>
      </w:smartTag>
    </w:smartTag>
    <w:r>
      <w:rPr>
        <w:rFonts w:ascii="Tw Cen MT" w:hAnsi="Tw Cen MT"/>
        <w:b/>
        <w:bCs/>
      </w:rPr>
      <w:t xml:space="preserve"> WIC Program</w:t>
    </w:r>
  </w:p>
  <w:p w14:paraId="5480BA01" w14:textId="77777777" w:rsidR="009C34C4" w:rsidRPr="00B2552A" w:rsidRDefault="009C34C4" w:rsidP="009C34C4">
    <w:pPr>
      <w:pStyle w:val="Header"/>
      <w:jc w:val="center"/>
      <w:rPr>
        <w:rFonts w:ascii="Tw Cen MT" w:hAnsi="Tw Cen MT"/>
        <w:smallCaps/>
      </w:rPr>
    </w:pPr>
    <w:r w:rsidRPr="00B2552A">
      <w:rPr>
        <w:rFonts w:ascii="Tw Cen MT" w:hAnsi="Tw Cen MT"/>
        <w:smallCaps/>
      </w:rPr>
      <w:t xml:space="preserve"> Medical Documentation for WIC Formula </w:t>
    </w:r>
    <w:smartTag w:uri="urn:schemas-microsoft-com:office:smarttags" w:element="stockticker">
      <w:r w:rsidRPr="00B2552A">
        <w:rPr>
          <w:rFonts w:ascii="Tw Cen MT" w:hAnsi="Tw Cen MT"/>
          <w:smallCaps/>
        </w:rPr>
        <w:t>and</w:t>
      </w:r>
    </w:smartTag>
    <w:r w:rsidRPr="00B2552A">
      <w:rPr>
        <w:rFonts w:ascii="Tw Cen MT" w:hAnsi="Tw Cen MT"/>
        <w:smallCaps/>
      </w:rPr>
      <w:t xml:space="preserve"> Approved WIC Foods</w:t>
    </w:r>
  </w:p>
  <w:p w14:paraId="696C8949" w14:textId="77777777" w:rsidR="009C34C4" w:rsidRPr="00B2552A" w:rsidRDefault="009C34C4" w:rsidP="009C34C4">
    <w:pPr>
      <w:pStyle w:val="Header"/>
      <w:jc w:val="center"/>
      <w:rPr>
        <w:b/>
      </w:rPr>
    </w:pPr>
    <w:r w:rsidRPr="00B2552A">
      <w:rPr>
        <w:rFonts w:ascii="Tw Cen MT" w:hAnsi="Tw Cen MT"/>
        <w:b/>
        <w:smallCaps/>
      </w:rPr>
      <w:t xml:space="preserve">Infants </w:t>
    </w:r>
    <w:smartTag w:uri="urn:schemas-microsoft-com:office:smarttags" w:element="stockticker">
      <w:r w:rsidRPr="00B2552A">
        <w:rPr>
          <w:rFonts w:ascii="Tw Cen MT" w:hAnsi="Tw Cen MT"/>
          <w:b/>
          <w:smallCaps/>
        </w:rPr>
        <w:t>and</w:t>
      </w:r>
    </w:smartTag>
    <w:r w:rsidRPr="00B2552A">
      <w:rPr>
        <w:rFonts w:ascii="Tw Cen MT" w:hAnsi="Tw Cen MT"/>
        <w:b/>
        <w:smallCaps/>
      </w:rPr>
      <w:t xml:space="preserve"> Children</w:t>
    </w:r>
    <w:r w:rsidRPr="00B2552A">
      <w:rPr>
        <w:rFonts w:ascii="Tw Cen MT" w:hAnsi="Tw Cen MT"/>
        <w:b/>
        <w:smallCaps/>
        <w:sz w:val="20"/>
      </w:rPr>
      <w:t xml:space="preserve"> </w:t>
    </w:r>
  </w:p>
  <w:p w14:paraId="25359709" w14:textId="77777777" w:rsidR="009C34C4" w:rsidRDefault="009C34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4F7"/>
    <w:rsid w:val="000060C0"/>
    <w:rsid w:val="00077F55"/>
    <w:rsid w:val="00090036"/>
    <w:rsid w:val="00136093"/>
    <w:rsid w:val="001674D9"/>
    <w:rsid w:val="0018435F"/>
    <w:rsid w:val="00186BCA"/>
    <w:rsid w:val="001B04F7"/>
    <w:rsid w:val="001C13B0"/>
    <w:rsid w:val="001C13E7"/>
    <w:rsid w:val="001C3FDD"/>
    <w:rsid w:val="00265999"/>
    <w:rsid w:val="00292D29"/>
    <w:rsid w:val="00364AA4"/>
    <w:rsid w:val="003F6310"/>
    <w:rsid w:val="004667D0"/>
    <w:rsid w:val="00551073"/>
    <w:rsid w:val="00560F22"/>
    <w:rsid w:val="005774CA"/>
    <w:rsid w:val="005B4471"/>
    <w:rsid w:val="005F5B8C"/>
    <w:rsid w:val="00605506"/>
    <w:rsid w:val="00642477"/>
    <w:rsid w:val="00693B22"/>
    <w:rsid w:val="006977D0"/>
    <w:rsid w:val="00724BCF"/>
    <w:rsid w:val="0081226E"/>
    <w:rsid w:val="00942885"/>
    <w:rsid w:val="009C34C4"/>
    <w:rsid w:val="00A50650"/>
    <w:rsid w:val="00AA0A6D"/>
    <w:rsid w:val="00AE2C1D"/>
    <w:rsid w:val="00B94345"/>
    <w:rsid w:val="00C03097"/>
    <w:rsid w:val="00D50ABB"/>
    <w:rsid w:val="00D94DC3"/>
    <w:rsid w:val="00DD6D81"/>
    <w:rsid w:val="00DE4A0D"/>
    <w:rsid w:val="00E274E3"/>
    <w:rsid w:val="00E36799"/>
    <w:rsid w:val="00E67BD2"/>
    <w:rsid w:val="00E76CCC"/>
    <w:rsid w:val="00E94E94"/>
    <w:rsid w:val="00EA5C23"/>
    <w:rsid w:val="00EC7A40"/>
    <w:rsid w:val="00F251D6"/>
    <w:rsid w:val="00FB559E"/>
    <w:rsid w:val="00FF7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20481"/>
    <o:shapelayout v:ext="edit">
      <o:idmap v:ext="edit" data="1"/>
    </o:shapelayout>
  </w:shapeDefaults>
  <w:decimalSymbol w:val="."/>
  <w:listSeparator w:val=","/>
  <w14:docId w14:val="7812692F"/>
  <w15:chartTrackingRefBased/>
  <w15:docId w15:val="{626E5B46-FF7A-44EC-86C2-8053CFBFB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0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4F7"/>
  </w:style>
  <w:style w:type="paragraph" w:styleId="Footer">
    <w:name w:val="footer"/>
    <w:basedOn w:val="Normal"/>
    <w:link w:val="FooterChar"/>
    <w:uiPriority w:val="99"/>
    <w:unhideWhenUsed/>
    <w:rsid w:val="001B04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4F7"/>
  </w:style>
  <w:style w:type="paragraph" w:styleId="BodyTextIndent">
    <w:name w:val="Body Text Indent"/>
    <w:basedOn w:val="Normal"/>
    <w:link w:val="BodyTextIndentChar"/>
    <w:uiPriority w:val="99"/>
    <w:semiHidden/>
    <w:unhideWhenUsed/>
    <w:rsid w:val="00551073"/>
    <w:pPr>
      <w:spacing w:after="120"/>
      <w:ind w:left="360"/>
    </w:pPr>
  </w:style>
  <w:style w:type="character" w:customStyle="1" w:styleId="BodyTextIndentChar">
    <w:name w:val="Body Text Indent Char"/>
    <w:basedOn w:val="DefaultParagraphFont"/>
    <w:link w:val="BodyTextIndent"/>
    <w:uiPriority w:val="99"/>
    <w:semiHidden/>
    <w:rsid w:val="00551073"/>
  </w:style>
  <w:style w:type="table" w:styleId="TableGrid">
    <w:name w:val="Table Grid"/>
    <w:basedOn w:val="TableNormal"/>
    <w:uiPriority w:val="39"/>
    <w:rsid w:val="00AA0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67D0"/>
    <w:rPr>
      <w:sz w:val="16"/>
      <w:szCs w:val="16"/>
    </w:rPr>
  </w:style>
  <w:style w:type="paragraph" w:styleId="CommentText">
    <w:name w:val="annotation text"/>
    <w:basedOn w:val="Normal"/>
    <w:link w:val="CommentTextChar"/>
    <w:uiPriority w:val="99"/>
    <w:semiHidden/>
    <w:unhideWhenUsed/>
    <w:rsid w:val="004667D0"/>
    <w:pPr>
      <w:spacing w:line="240" w:lineRule="auto"/>
    </w:pPr>
    <w:rPr>
      <w:sz w:val="20"/>
      <w:szCs w:val="20"/>
    </w:rPr>
  </w:style>
  <w:style w:type="character" w:customStyle="1" w:styleId="CommentTextChar">
    <w:name w:val="Comment Text Char"/>
    <w:basedOn w:val="DefaultParagraphFont"/>
    <w:link w:val="CommentText"/>
    <w:uiPriority w:val="99"/>
    <w:semiHidden/>
    <w:rsid w:val="004667D0"/>
    <w:rPr>
      <w:sz w:val="20"/>
      <w:szCs w:val="20"/>
    </w:rPr>
  </w:style>
  <w:style w:type="paragraph" w:styleId="CommentSubject">
    <w:name w:val="annotation subject"/>
    <w:basedOn w:val="CommentText"/>
    <w:next w:val="CommentText"/>
    <w:link w:val="CommentSubjectChar"/>
    <w:uiPriority w:val="99"/>
    <w:semiHidden/>
    <w:unhideWhenUsed/>
    <w:rsid w:val="004667D0"/>
    <w:rPr>
      <w:b/>
      <w:bCs/>
    </w:rPr>
  </w:style>
  <w:style w:type="character" w:customStyle="1" w:styleId="CommentSubjectChar">
    <w:name w:val="Comment Subject Char"/>
    <w:basedOn w:val="CommentTextChar"/>
    <w:link w:val="CommentSubject"/>
    <w:uiPriority w:val="99"/>
    <w:semiHidden/>
    <w:rsid w:val="004667D0"/>
    <w:rPr>
      <w:b/>
      <w:bCs/>
      <w:sz w:val="20"/>
      <w:szCs w:val="20"/>
    </w:rPr>
  </w:style>
  <w:style w:type="paragraph" w:styleId="BalloonText">
    <w:name w:val="Balloon Text"/>
    <w:basedOn w:val="Normal"/>
    <w:link w:val="BalloonTextChar"/>
    <w:uiPriority w:val="99"/>
    <w:semiHidden/>
    <w:unhideWhenUsed/>
    <w:rsid w:val="004667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7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althvermont.gov/children-youth-families/wic/resources-health-professional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Charnley, Jackie</dc:creator>
  <cp:keywords/>
  <dc:description/>
  <cp:lastModifiedBy>Charnley, Jackie</cp:lastModifiedBy>
  <cp:revision>5</cp:revision>
  <cp:lastPrinted>2019-06-19T18:55:00Z</cp:lastPrinted>
  <dcterms:created xsi:type="dcterms:W3CDTF">2019-06-20T12:38:00Z</dcterms:created>
  <dcterms:modified xsi:type="dcterms:W3CDTF">2021-05-27T15:43:00Z</dcterms:modified>
</cp:coreProperties>
</file>