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263A" w14:textId="77777777" w:rsidR="0045113C" w:rsidRDefault="0045113C" w:rsidP="0045113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F54370C" w14:textId="77777777" w:rsidR="0045113C" w:rsidRDefault="0045113C" w:rsidP="0045113C">
      <w:pPr>
        <w:spacing w:line="240" w:lineRule="auto"/>
        <w:rPr>
          <w:rFonts w:ascii="Calibri" w:eastAsia="Calibri" w:hAnsi="Calibri" w:cs="Calibri"/>
          <w:color w:val="000000" w:themeColor="text1"/>
        </w:rPr>
      </w:pPr>
    </w:p>
    <w:p w14:paraId="0CD0C5EB" w14:textId="77777777" w:rsidR="0045113C" w:rsidRDefault="0045113C" w:rsidP="0045113C">
      <w:pPr>
        <w:spacing w:line="240" w:lineRule="auto"/>
        <w:rPr>
          <w:rFonts w:ascii="Calibri" w:eastAsia="Calibri" w:hAnsi="Calibri" w:cs="Calibri"/>
          <w:color w:val="000000" w:themeColor="text1"/>
        </w:rPr>
      </w:pPr>
      <w:r w:rsidRPr="6AAF867E">
        <w:rPr>
          <w:rFonts w:ascii="Calibri" w:eastAsia="Calibri" w:hAnsi="Calibri" w:cs="Calibri"/>
          <w:color w:val="000000" w:themeColor="text1"/>
        </w:rPr>
        <w:t>[</w:t>
      </w:r>
      <w:r w:rsidRPr="6AAF867E">
        <w:rPr>
          <w:rFonts w:ascii="Calibri" w:eastAsia="Calibri" w:hAnsi="Calibri" w:cs="Calibri"/>
          <w:color w:val="000000" w:themeColor="text1"/>
          <w:highlight w:val="lightGray"/>
        </w:rPr>
        <w:t>Insert Today’s Date</w:t>
      </w:r>
      <w:r w:rsidRPr="6AAF867E">
        <w:rPr>
          <w:rFonts w:ascii="Calibri" w:eastAsia="Calibri" w:hAnsi="Calibri" w:cs="Calibri"/>
          <w:color w:val="000000" w:themeColor="text1"/>
        </w:rPr>
        <w:t>]</w:t>
      </w:r>
    </w:p>
    <w:p w14:paraId="404573E8" w14:textId="77777777" w:rsidR="0045113C" w:rsidRDefault="0045113C" w:rsidP="0045113C">
      <w:pPr>
        <w:spacing w:line="240" w:lineRule="auto"/>
        <w:rPr>
          <w:rFonts w:ascii="Calibri" w:eastAsia="Calibri" w:hAnsi="Calibri" w:cs="Calibri"/>
          <w:color w:val="000000" w:themeColor="text1"/>
        </w:rPr>
      </w:pPr>
    </w:p>
    <w:p w14:paraId="437C5336" w14:textId="77777777" w:rsidR="0045113C" w:rsidRDefault="0045113C" w:rsidP="0045113C">
      <w:pPr>
        <w:spacing w:line="240" w:lineRule="auto"/>
        <w:rPr>
          <w:rFonts w:ascii="Calibri" w:eastAsia="Calibri" w:hAnsi="Calibri" w:cs="Calibri"/>
          <w:color w:val="000000" w:themeColor="text1"/>
        </w:rPr>
      </w:pPr>
      <w:r w:rsidRPr="6AAF867E">
        <w:rPr>
          <w:rFonts w:ascii="Calibri" w:eastAsia="Calibri" w:hAnsi="Calibri" w:cs="Calibri"/>
          <w:color w:val="000000" w:themeColor="text1"/>
        </w:rPr>
        <w:t>Dear Parent/Guardian:</w:t>
      </w:r>
    </w:p>
    <w:p w14:paraId="139126D8" w14:textId="77777777" w:rsidR="0045113C" w:rsidRDefault="0045113C" w:rsidP="0045113C">
      <w:pPr>
        <w:spacing w:line="240" w:lineRule="auto"/>
        <w:rPr>
          <w:rFonts w:ascii="Calibri" w:eastAsia="Calibri" w:hAnsi="Calibri" w:cs="Calibri"/>
          <w:color w:val="000000" w:themeColor="text1"/>
        </w:rPr>
      </w:pPr>
    </w:p>
    <w:p w14:paraId="428BF958" w14:textId="77777777" w:rsidR="0045113C" w:rsidRDefault="0045113C" w:rsidP="0045113C">
      <w:pPr>
        <w:spacing w:line="240" w:lineRule="auto"/>
        <w:rPr>
          <w:rFonts w:ascii="Calibri" w:eastAsia="Calibri" w:hAnsi="Calibri" w:cs="Calibri"/>
          <w:color w:val="000000" w:themeColor="text1"/>
        </w:rPr>
      </w:pPr>
      <w:r w:rsidRPr="6AAF867E">
        <w:rPr>
          <w:rFonts w:ascii="Calibri" w:eastAsia="Calibri" w:hAnsi="Calibri" w:cs="Calibri"/>
          <w:color w:val="000000" w:themeColor="text1"/>
        </w:rPr>
        <w:t xml:space="preserve">I am sharing the following information with you on behalf of </w:t>
      </w:r>
      <w:r w:rsidRPr="0045113C">
        <w:rPr>
          <w:rFonts w:ascii="Calibri" w:eastAsia="Calibri" w:hAnsi="Calibri" w:cs="Calibri"/>
          <w:color w:val="000000" w:themeColor="text1"/>
          <w:highlight w:val="lightGray"/>
        </w:rPr>
        <w:t>[insert school name</w:t>
      </w:r>
      <w:r w:rsidRPr="6AAF867E">
        <w:rPr>
          <w:rFonts w:ascii="Calibri" w:eastAsia="Calibri" w:hAnsi="Calibri" w:cs="Calibri"/>
          <w:color w:val="000000" w:themeColor="text1"/>
        </w:rPr>
        <w:t>]. Please feel free to call us at [</w:t>
      </w:r>
      <w:r w:rsidRPr="6AAF867E">
        <w:rPr>
          <w:rFonts w:ascii="Calibri" w:eastAsia="Calibri" w:hAnsi="Calibri" w:cs="Calibri"/>
          <w:color w:val="000000" w:themeColor="text1"/>
          <w:highlight w:val="lightGray"/>
        </w:rPr>
        <w:t>SCHOOL NURSE PHONE NUMBER</w:t>
      </w:r>
      <w:r w:rsidRPr="6AAF867E">
        <w:rPr>
          <w:rFonts w:ascii="Calibri" w:eastAsia="Calibri" w:hAnsi="Calibri" w:cs="Calibri"/>
          <w:color w:val="000000" w:themeColor="text1"/>
        </w:rPr>
        <w:t xml:space="preserve">] or the Vermont Department of Health at 855-722-7878. </w:t>
      </w:r>
    </w:p>
    <w:p w14:paraId="0EE98CBF" w14:textId="77777777" w:rsidR="0045113C" w:rsidRDefault="0045113C" w:rsidP="0045113C">
      <w:pPr>
        <w:spacing w:line="240" w:lineRule="auto"/>
        <w:rPr>
          <w:rFonts w:ascii="Calibri" w:eastAsia="Calibri" w:hAnsi="Calibri" w:cs="Calibri"/>
          <w:color w:val="000000" w:themeColor="text1"/>
        </w:rPr>
      </w:pPr>
    </w:p>
    <w:p w14:paraId="30C944D1" w14:textId="77777777" w:rsidR="0045113C" w:rsidRDefault="0045113C" w:rsidP="0045113C">
      <w:pPr>
        <w:spacing w:line="240" w:lineRule="auto"/>
        <w:rPr>
          <w:rFonts w:ascii="Calibri" w:eastAsia="Calibri" w:hAnsi="Calibri" w:cs="Calibri"/>
          <w:color w:val="000000" w:themeColor="text1"/>
        </w:rPr>
      </w:pPr>
      <w:r w:rsidRPr="6AAF867E">
        <w:rPr>
          <w:rFonts w:ascii="Calibri" w:eastAsia="Calibri" w:hAnsi="Calibri" w:cs="Calibri"/>
          <w:color w:val="000000" w:themeColor="text1"/>
        </w:rPr>
        <w:t>This letter is to inform you of several members in our school community with symptoms of a respiratory disease. Respiratory diseases are spread from person-to-person through the air. They can be spread before a person shows symptoms.</w:t>
      </w:r>
    </w:p>
    <w:p w14:paraId="3461E011" w14:textId="77777777" w:rsidR="0045113C" w:rsidRDefault="0045113C" w:rsidP="0045113C">
      <w:pPr>
        <w:spacing w:line="240" w:lineRule="auto"/>
        <w:rPr>
          <w:rFonts w:ascii="Calibri" w:eastAsia="Calibri" w:hAnsi="Calibri" w:cs="Calibri"/>
          <w:color w:val="000000" w:themeColor="text1"/>
        </w:rPr>
      </w:pPr>
    </w:p>
    <w:p w14:paraId="29DDB35C" w14:textId="77777777" w:rsidR="0045113C" w:rsidRDefault="0045113C" w:rsidP="0045113C">
      <w:pPr>
        <w:spacing w:line="240" w:lineRule="auto"/>
        <w:rPr>
          <w:rFonts w:ascii="Calibri" w:eastAsia="Calibri" w:hAnsi="Calibri" w:cs="Calibri"/>
          <w:color w:val="000000" w:themeColor="text1"/>
        </w:rPr>
      </w:pPr>
      <w:r w:rsidRPr="65A8171E">
        <w:rPr>
          <w:rFonts w:ascii="Calibri" w:eastAsia="Calibri" w:hAnsi="Calibri" w:cs="Calibri"/>
          <w:color w:val="000000" w:themeColor="text1"/>
        </w:rPr>
        <w:t>Symptoms of respiratory diseases can include fever, headache, chills, body/muscle aches, cough, runny nose, shortness of breath, and sore throat. A person may also experience nausea, vomiting, and diarrhea.</w:t>
      </w:r>
    </w:p>
    <w:p w14:paraId="39369954" w14:textId="77777777" w:rsidR="0045113C" w:rsidRDefault="0045113C" w:rsidP="0045113C">
      <w:pPr>
        <w:spacing w:line="240" w:lineRule="auto"/>
        <w:rPr>
          <w:rFonts w:ascii="Calibri" w:eastAsia="Calibri" w:hAnsi="Calibri" w:cs="Calibri"/>
          <w:color w:val="000000" w:themeColor="text1"/>
        </w:rPr>
      </w:pPr>
    </w:p>
    <w:p w14:paraId="7EA4FB3C" w14:textId="77777777" w:rsidR="0045113C" w:rsidRDefault="0045113C" w:rsidP="0045113C">
      <w:pPr>
        <w:spacing w:line="240" w:lineRule="auto"/>
        <w:rPr>
          <w:rFonts w:ascii="Calibri" w:eastAsia="Calibri" w:hAnsi="Calibri" w:cs="Calibri"/>
          <w:b/>
          <w:bCs/>
          <w:color w:val="000000" w:themeColor="text1"/>
        </w:rPr>
      </w:pPr>
      <w:r w:rsidRPr="65A8171E">
        <w:rPr>
          <w:rFonts w:ascii="Calibri" w:eastAsia="Calibri" w:hAnsi="Calibri" w:cs="Calibri"/>
          <w:b/>
          <w:bCs/>
          <w:color w:val="000000" w:themeColor="text1"/>
        </w:rPr>
        <w:t xml:space="preserve">Your child may continue to go to school. Please monitor your child for symptoms of respiratory disease. If your child starts to feel sick, it is recommended you reach out to your healthcare provider. Illness may be the common cold, or it may be caused by RSV, Flu, or COVID-19, all of which can lead to more serious illness. Resources and information for COVID-19 testing can be found on the </w:t>
      </w:r>
      <w:hyperlink r:id="rId5" w:history="1">
        <w:r w:rsidRPr="65A8171E">
          <w:rPr>
            <w:rStyle w:val="Hyperlink"/>
            <w:rFonts w:ascii="Calibri" w:eastAsia="Calibri" w:hAnsi="Calibri" w:cs="Calibri"/>
            <w:b/>
            <w:bCs/>
          </w:rPr>
          <w:t>Vermont Department of Health webpage.</w:t>
        </w:r>
      </w:hyperlink>
    </w:p>
    <w:p w14:paraId="1A473731" w14:textId="77777777" w:rsidR="0045113C" w:rsidRDefault="0045113C" w:rsidP="0045113C">
      <w:pPr>
        <w:spacing w:line="240" w:lineRule="auto"/>
        <w:rPr>
          <w:rFonts w:ascii="Calibri" w:eastAsia="Calibri" w:hAnsi="Calibri" w:cs="Calibri"/>
          <w:color w:val="000000" w:themeColor="text1"/>
        </w:rPr>
      </w:pPr>
    </w:p>
    <w:p w14:paraId="391D1929" w14:textId="77777777" w:rsidR="0045113C" w:rsidRDefault="0045113C" w:rsidP="0045113C">
      <w:pPr>
        <w:spacing w:line="264" w:lineRule="auto"/>
        <w:rPr>
          <w:rFonts w:ascii="Calibri" w:eastAsia="Calibri" w:hAnsi="Calibri" w:cs="Calibri"/>
          <w:color w:val="000000" w:themeColor="text1"/>
        </w:rPr>
      </w:pPr>
      <w:r w:rsidRPr="6AAF867E">
        <w:rPr>
          <w:rFonts w:ascii="Calibri" w:eastAsia="Calibri" w:hAnsi="Calibri" w:cs="Calibri"/>
          <w:color w:val="000000" w:themeColor="text1"/>
        </w:rPr>
        <w:t xml:space="preserve">You should check with the school nurse for information on when your child can return to school after being sick. Generally, they may return to school if their symptoms have </w:t>
      </w:r>
      <w:proofErr w:type="gramStart"/>
      <w:r w:rsidRPr="6AAF867E">
        <w:rPr>
          <w:rFonts w:ascii="Calibri" w:eastAsia="Calibri" w:hAnsi="Calibri" w:cs="Calibri"/>
          <w:color w:val="000000" w:themeColor="text1"/>
        </w:rPr>
        <w:t>improved</w:t>
      </w:r>
      <w:proofErr w:type="gramEnd"/>
      <w:r w:rsidRPr="6AAF867E">
        <w:rPr>
          <w:rFonts w:ascii="Calibri" w:eastAsia="Calibri" w:hAnsi="Calibri" w:cs="Calibri"/>
          <w:color w:val="000000" w:themeColor="text1"/>
        </w:rPr>
        <w:t xml:space="preserve"> and they have been fever free for at least 24 hours without the use of fever reducing medications.</w:t>
      </w:r>
    </w:p>
    <w:p w14:paraId="2C5B02E0" w14:textId="77777777" w:rsidR="0045113C" w:rsidRDefault="0045113C" w:rsidP="0045113C">
      <w:pPr>
        <w:spacing w:line="240" w:lineRule="auto"/>
        <w:rPr>
          <w:rFonts w:ascii="Calibri" w:eastAsia="Calibri" w:hAnsi="Calibri" w:cs="Calibri"/>
          <w:color w:val="000000" w:themeColor="text1"/>
        </w:rPr>
      </w:pPr>
    </w:p>
    <w:p w14:paraId="3A8A2211" w14:textId="77777777" w:rsidR="0045113C" w:rsidRDefault="0045113C" w:rsidP="0045113C">
      <w:pPr>
        <w:spacing w:line="264" w:lineRule="auto"/>
        <w:rPr>
          <w:rFonts w:ascii="Calibri" w:eastAsia="Calibri" w:hAnsi="Calibri" w:cs="Calibri"/>
          <w:color w:val="000000" w:themeColor="text1"/>
        </w:rPr>
      </w:pPr>
      <w:r w:rsidRPr="65A8171E">
        <w:rPr>
          <w:rFonts w:ascii="Calibri" w:eastAsia="Calibri" w:hAnsi="Calibri" w:cs="Calibri"/>
          <w:color w:val="000000" w:themeColor="text1"/>
        </w:rPr>
        <w:t xml:space="preserve">If your child tests positive for COVID-19, follow </w:t>
      </w:r>
      <w:hyperlink r:id="rId6" w:anchor="positivetest" w:history="1">
        <w:r w:rsidRPr="65A8171E">
          <w:rPr>
            <w:rStyle w:val="Hyperlink"/>
            <w:rFonts w:ascii="Calibri" w:eastAsia="Calibri" w:hAnsi="Calibri" w:cs="Calibri"/>
          </w:rPr>
          <w:t>Vermont Department of Health guidance</w:t>
        </w:r>
      </w:hyperlink>
      <w:r w:rsidRPr="65A8171E">
        <w:rPr>
          <w:rFonts w:ascii="Calibri" w:eastAsia="Calibri" w:hAnsi="Calibri" w:cs="Calibri"/>
          <w:color w:val="000000" w:themeColor="text1"/>
        </w:rPr>
        <w:t xml:space="preserve"> and keep them home for 5 days. They may return to school if their symptoms have improved, and they have had no fever for at least 24 hours without the use of fever reducing medications. You should talk to your healthcare provider about your child’s COVID-19 illness and to see if any treatment for COVID-19 is recommended for your child.</w:t>
      </w:r>
    </w:p>
    <w:p w14:paraId="6049C615" w14:textId="77777777" w:rsidR="0045113C" w:rsidRDefault="0045113C" w:rsidP="0045113C">
      <w:pPr>
        <w:spacing w:line="240" w:lineRule="auto"/>
        <w:rPr>
          <w:rFonts w:ascii="Calibri" w:eastAsia="Calibri" w:hAnsi="Calibri" w:cs="Calibri"/>
          <w:color w:val="000000" w:themeColor="text1"/>
        </w:rPr>
      </w:pPr>
    </w:p>
    <w:p w14:paraId="094100A7" w14:textId="77777777" w:rsidR="0045113C" w:rsidRDefault="0045113C" w:rsidP="0045113C">
      <w:pPr>
        <w:spacing w:line="240" w:lineRule="auto"/>
        <w:rPr>
          <w:rFonts w:ascii="Calibri" w:eastAsia="Calibri" w:hAnsi="Calibri" w:cs="Calibri"/>
          <w:color w:val="000000" w:themeColor="text1"/>
        </w:rPr>
      </w:pPr>
      <w:r w:rsidRPr="6AAF867E">
        <w:rPr>
          <w:rFonts w:ascii="Calibri" w:eastAsia="Calibri" w:hAnsi="Calibri" w:cs="Calibri"/>
          <w:color w:val="000000" w:themeColor="text1"/>
        </w:rPr>
        <w:t xml:space="preserve">Here are </w:t>
      </w:r>
      <w:hyperlink r:id="rId7">
        <w:r w:rsidRPr="6AAF867E">
          <w:rPr>
            <w:rStyle w:val="Hyperlink"/>
            <w:rFonts w:ascii="Calibri" w:eastAsia="Calibri" w:hAnsi="Calibri" w:cs="Calibri"/>
          </w:rPr>
          <w:t>some ways to keep your family and others healthy during this time</w:t>
        </w:r>
      </w:hyperlink>
      <w:r w:rsidRPr="6AAF867E">
        <w:rPr>
          <w:rFonts w:ascii="Calibri" w:eastAsia="Calibri" w:hAnsi="Calibri" w:cs="Calibri"/>
          <w:color w:val="000000" w:themeColor="text1"/>
        </w:rPr>
        <w:t>:</w:t>
      </w:r>
    </w:p>
    <w:p w14:paraId="1DC2C529" w14:textId="77777777" w:rsidR="0045113C" w:rsidRDefault="0045113C" w:rsidP="0045113C">
      <w:pPr>
        <w:pStyle w:val="ListParagraph"/>
        <w:numPr>
          <w:ilvl w:val="0"/>
          <w:numId w:val="6"/>
        </w:numPr>
        <w:spacing w:line="240" w:lineRule="auto"/>
        <w:rPr>
          <w:rFonts w:eastAsiaTheme="minorEastAsia"/>
          <w:color w:val="000000" w:themeColor="text1"/>
        </w:rPr>
      </w:pPr>
      <w:r w:rsidRPr="6AAF867E">
        <w:rPr>
          <w:rFonts w:ascii="Calibri" w:eastAsia="Calibri" w:hAnsi="Calibri" w:cs="Calibri"/>
          <w:color w:val="000000" w:themeColor="text1"/>
        </w:rPr>
        <w:t xml:space="preserve">Stay up to date on vaccinations, including COVID-19 and Flu. </w:t>
      </w:r>
    </w:p>
    <w:p w14:paraId="54127C1A" w14:textId="77777777" w:rsidR="0045113C" w:rsidRDefault="0045113C" w:rsidP="0045113C">
      <w:pPr>
        <w:pStyle w:val="ListParagraph"/>
        <w:numPr>
          <w:ilvl w:val="0"/>
          <w:numId w:val="6"/>
        </w:numPr>
        <w:spacing w:line="240" w:lineRule="auto"/>
        <w:rPr>
          <w:rFonts w:eastAsiaTheme="minorEastAsia"/>
          <w:color w:val="000000" w:themeColor="text1"/>
        </w:rPr>
      </w:pPr>
      <w:r w:rsidRPr="65A8171E">
        <w:rPr>
          <w:rFonts w:ascii="Calibri" w:eastAsia="Calibri" w:hAnsi="Calibri" w:cs="Calibri"/>
          <w:color w:val="000000" w:themeColor="text1"/>
        </w:rPr>
        <w:lastRenderedPageBreak/>
        <w:t xml:space="preserve">Get a test for COVID-19 when symptoms occur; </w:t>
      </w:r>
      <w:hyperlink r:id="rId8" w:history="1">
        <w:r w:rsidRPr="65A8171E">
          <w:rPr>
            <w:rStyle w:val="Hyperlink"/>
            <w:rFonts w:ascii="Calibri" w:eastAsia="Calibri" w:hAnsi="Calibri" w:cs="Calibri"/>
          </w:rPr>
          <w:t>testing resources and other information can be found here</w:t>
        </w:r>
      </w:hyperlink>
      <w:r w:rsidRPr="65A8171E">
        <w:rPr>
          <w:rFonts w:ascii="Calibri" w:eastAsia="Calibri" w:hAnsi="Calibri" w:cs="Calibri"/>
          <w:color w:val="000000" w:themeColor="text1"/>
        </w:rPr>
        <w:t>.</w:t>
      </w:r>
      <w:r>
        <w:rPr>
          <w:rFonts w:ascii="Calibri" w:eastAsia="Calibri" w:hAnsi="Calibri" w:cs="Calibri"/>
          <w:color w:val="000000" w:themeColor="text1"/>
        </w:rPr>
        <w:t xml:space="preserve"> </w:t>
      </w:r>
      <w:r w:rsidRPr="6AAF867E">
        <w:rPr>
          <w:rFonts w:ascii="Calibri" w:eastAsia="Calibri" w:hAnsi="Calibri" w:cs="Calibri"/>
          <w:color w:val="000000" w:themeColor="text1"/>
        </w:rPr>
        <w:t>If your child is sick, keep them home from school.</w:t>
      </w:r>
    </w:p>
    <w:p w14:paraId="642FD2DA" w14:textId="77777777" w:rsidR="0045113C" w:rsidRDefault="0045113C" w:rsidP="0045113C">
      <w:pPr>
        <w:pStyle w:val="ListParagraph"/>
        <w:numPr>
          <w:ilvl w:val="0"/>
          <w:numId w:val="6"/>
        </w:numPr>
        <w:spacing w:line="240" w:lineRule="auto"/>
        <w:rPr>
          <w:rFonts w:eastAsiaTheme="minorEastAsia"/>
          <w:color w:val="000000" w:themeColor="text1"/>
        </w:rPr>
      </w:pPr>
      <w:r w:rsidRPr="6AAF867E">
        <w:rPr>
          <w:rFonts w:ascii="Calibri" w:eastAsia="Calibri" w:hAnsi="Calibri" w:cs="Calibri"/>
          <w:color w:val="000000" w:themeColor="text1"/>
        </w:rPr>
        <w:t>Encourage your child to cover any cough and to wash their hands.</w:t>
      </w:r>
    </w:p>
    <w:p w14:paraId="19B8D422" w14:textId="77777777" w:rsidR="0045113C" w:rsidRDefault="0045113C" w:rsidP="0045113C">
      <w:pPr>
        <w:pStyle w:val="ListParagraph"/>
        <w:numPr>
          <w:ilvl w:val="0"/>
          <w:numId w:val="6"/>
        </w:numPr>
        <w:spacing w:line="240" w:lineRule="auto"/>
        <w:rPr>
          <w:rFonts w:eastAsiaTheme="minorEastAsia"/>
          <w:color w:val="000000" w:themeColor="text1"/>
        </w:rPr>
      </w:pPr>
      <w:r w:rsidRPr="6AAF867E">
        <w:rPr>
          <w:rFonts w:ascii="Calibri" w:eastAsia="Calibri" w:hAnsi="Calibri" w:cs="Calibri"/>
          <w:color w:val="000000" w:themeColor="text1"/>
        </w:rPr>
        <w:t>Consider masking in indoor spaces, especially if someone you live/spend time with is immunocompromised or is more likely to get very sick with COVID-19.</w:t>
      </w:r>
    </w:p>
    <w:p w14:paraId="62AED525" w14:textId="77777777" w:rsidR="0045113C" w:rsidRDefault="0045113C" w:rsidP="0045113C">
      <w:pPr>
        <w:spacing w:line="240" w:lineRule="auto"/>
        <w:ind w:left="1440"/>
        <w:rPr>
          <w:rFonts w:ascii="Calibri" w:eastAsia="Calibri" w:hAnsi="Calibri" w:cs="Calibri"/>
          <w:color w:val="000000" w:themeColor="text1"/>
        </w:rPr>
      </w:pPr>
    </w:p>
    <w:p w14:paraId="6833E081" w14:textId="77777777" w:rsidR="0045113C" w:rsidRDefault="0045113C" w:rsidP="0045113C">
      <w:pPr>
        <w:spacing w:line="240" w:lineRule="auto"/>
        <w:rPr>
          <w:rFonts w:ascii="Calibri" w:eastAsia="Calibri" w:hAnsi="Calibri" w:cs="Calibri"/>
          <w:color w:val="000000" w:themeColor="text1"/>
        </w:rPr>
      </w:pPr>
      <w:r w:rsidRPr="6AAF867E">
        <w:rPr>
          <w:rFonts w:ascii="Calibri" w:eastAsia="Calibri" w:hAnsi="Calibri" w:cs="Calibri"/>
          <w:color w:val="000000" w:themeColor="text1"/>
        </w:rPr>
        <w:t>For more information on COVID-19, contact the Vermont Department of Health at 802-863-7240.</w:t>
      </w:r>
    </w:p>
    <w:p w14:paraId="29389C91" w14:textId="77777777" w:rsidR="0045113C" w:rsidRDefault="0045113C" w:rsidP="0045113C">
      <w:pPr>
        <w:spacing w:line="240" w:lineRule="auto"/>
        <w:rPr>
          <w:rFonts w:ascii="Calibri" w:eastAsia="Calibri" w:hAnsi="Calibri" w:cs="Calibri"/>
          <w:color w:val="000000" w:themeColor="text1"/>
        </w:rPr>
      </w:pPr>
    </w:p>
    <w:p w14:paraId="7BDB2922" w14:textId="77777777" w:rsidR="0045113C" w:rsidRDefault="0045113C" w:rsidP="0045113C">
      <w:pPr>
        <w:spacing w:line="240" w:lineRule="auto"/>
        <w:rPr>
          <w:rFonts w:ascii="Calibri" w:eastAsia="Calibri" w:hAnsi="Calibri" w:cs="Calibri"/>
          <w:color w:val="000000" w:themeColor="text1"/>
        </w:rPr>
      </w:pPr>
      <w:r w:rsidRPr="65A8171E">
        <w:rPr>
          <w:rFonts w:ascii="Calibri" w:eastAsia="Calibri" w:hAnsi="Calibri" w:cs="Calibri"/>
          <w:color w:val="000000" w:themeColor="text1"/>
        </w:rPr>
        <w:t>Helpful links:</w:t>
      </w:r>
    </w:p>
    <w:p w14:paraId="21C601FA" w14:textId="77777777" w:rsidR="0045113C" w:rsidRDefault="0045113C" w:rsidP="0045113C">
      <w:pPr>
        <w:pStyle w:val="ListParagraph"/>
        <w:numPr>
          <w:ilvl w:val="0"/>
          <w:numId w:val="5"/>
        </w:numPr>
        <w:spacing w:line="240" w:lineRule="auto"/>
        <w:rPr>
          <w:rFonts w:eastAsiaTheme="minorEastAsia"/>
          <w:color w:val="000000" w:themeColor="text1"/>
        </w:rPr>
      </w:pPr>
      <w:hyperlink r:id="rId9">
        <w:r w:rsidRPr="6AAF867E">
          <w:rPr>
            <w:rStyle w:val="Hyperlink"/>
            <w:rFonts w:ascii="Calibri" w:eastAsia="Calibri" w:hAnsi="Calibri" w:cs="Calibri"/>
          </w:rPr>
          <w:t>CDC Covid-19 Fact Sheet</w:t>
        </w:r>
      </w:hyperlink>
    </w:p>
    <w:p w14:paraId="44469AC7" w14:textId="77777777" w:rsidR="0045113C" w:rsidRDefault="0045113C" w:rsidP="0045113C">
      <w:pPr>
        <w:pStyle w:val="ListParagraph"/>
        <w:numPr>
          <w:ilvl w:val="0"/>
          <w:numId w:val="5"/>
        </w:numPr>
        <w:spacing w:line="240" w:lineRule="auto"/>
        <w:rPr>
          <w:rFonts w:eastAsiaTheme="minorEastAsia"/>
          <w:color w:val="000000" w:themeColor="text1"/>
        </w:rPr>
      </w:pPr>
      <w:hyperlink r:id="rId10">
        <w:r w:rsidRPr="6AAF867E">
          <w:rPr>
            <w:rStyle w:val="Hyperlink"/>
            <w:rFonts w:ascii="Calibri" w:eastAsia="Calibri" w:hAnsi="Calibri" w:cs="Calibri"/>
          </w:rPr>
          <w:t>Vermont Department of Health guidance for if you test positive</w:t>
        </w:r>
      </w:hyperlink>
    </w:p>
    <w:p w14:paraId="63AC9EA8" w14:textId="77777777" w:rsidR="0045113C" w:rsidRDefault="0045113C" w:rsidP="0045113C">
      <w:pPr>
        <w:pStyle w:val="ListParagraph"/>
        <w:numPr>
          <w:ilvl w:val="0"/>
          <w:numId w:val="5"/>
        </w:numPr>
        <w:spacing w:line="240" w:lineRule="auto"/>
        <w:rPr>
          <w:rFonts w:eastAsiaTheme="minorEastAsia"/>
          <w:color w:val="000000" w:themeColor="text1"/>
        </w:rPr>
      </w:pPr>
      <w:hyperlink r:id="rId11">
        <w:r w:rsidRPr="6AAF867E">
          <w:rPr>
            <w:rStyle w:val="Hyperlink"/>
            <w:rFonts w:ascii="Calibri" w:eastAsia="Calibri" w:hAnsi="Calibri" w:cs="Calibri"/>
          </w:rPr>
          <w:t>Getting the COVID-19 vaccine or booster</w:t>
        </w:r>
      </w:hyperlink>
    </w:p>
    <w:p w14:paraId="704F6F1E" w14:textId="77777777" w:rsidR="0045113C" w:rsidRDefault="0045113C" w:rsidP="0045113C">
      <w:pPr>
        <w:pStyle w:val="ListParagraph"/>
        <w:numPr>
          <w:ilvl w:val="0"/>
          <w:numId w:val="5"/>
        </w:numPr>
        <w:spacing w:line="240" w:lineRule="auto"/>
        <w:rPr>
          <w:rFonts w:eastAsiaTheme="minorEastAsia"/>
          <w:color w:val="000000" w:themeColor="text1"/>
        </w:rPr>
      </w:pPr>
      <w:hyperlink r:id="rId12" w:history="1">
        <w:r w:rsidRPr="65A8171E">
          <w:rPr>
            <w:rStyle w:val="Hyperlink"/>
            <w:rFonts w:eastAsiaTheme="minorEastAsia"/>
          </w:rPr>
          <w:t>Vermont Department of Health guidance for Flu</w:t>
        </w:r>
      </w:hyperlink>
    </w:p>
    <w:p w14:paraId="3266B4CE" w14:textId="77777777" w:rsidR="0045113C" w:rsidRDefault="0045113C" w:rsidP="0045113C">
      <w:pPr>
        <w:pStyle w:val="ListParagraph"/>
        <w:numPr>
          <w:ilvl w:val="0"/>
          <w:numId w:val="5"/>
        </w:numPr>
        <w:spacing w:line="240" w:lineRule="auto"/>
        <w:rPr>
          <w:color w:val="000000" w:themeColor="text1"/>
        </w:rPr>
      </w:pPr>
      <w:hyperlink r:id="rId13" w:history="1">
        <w:r w:rsidRPr="65A8171E">
          <w:rPr>
            <w:rStyle w:val="Hyperlink"/>
            <w:rFonts w:eastAsiaTheme="minorEastAsia"/>
          </w:rPr>
          <w:t>Testing resources and other information</w:t>
        </w:r>
      </w:hyperlink>
    </w:p>
    <w:p w14:paraId="293313AF" w14:textId="77777777" w:rsidR="0045113C" w:rsidRDefault="0045113C" w:rsidP="0045113C">
      <w:pPr>
        <w:pStyle w:val="ListParagraph"/>
        <w:numPr>
          <w:ilvl w:val="0"/>
          <w:numId w:val="5"/>
        </w:numPr>
        <w:spacing w:line="240" w:lineRule="auto"/>
        <w:rPr>
          <w:color w:val="000000" w:themeColor="text1"/>
        </w:rPr>
      </w:pPr>
      <w:hyperlink r:id="rId14" w:history="1">
        <w:r w:rsidRPr="65A8171E">
          <w:rPr>
            <w:rStyle w:val="Hyperlink"/>
            <w:rFonts w:eastAsiaTheme="minorEastAsia"/>
          </w:rPr>
          <w:t>CDC information on RSV</w:t>
        </w:r>
      </w:hyperlink>
    </w:p>
    <w:p w14:paraId="2786FA0A" w14:textId="77777777" w:rsidR="0045113C" w:rsidRDefault="0045113C" w:rsidP="0045113C">
      <w:pPr>
        <w:pStyle w:val="ListParagraph"/>
        <w:numPr>
          <w:ilvl w:val="0"/>
          <w:numId w:val="5"/>
        </w:numPr>
        <w:spacing w:line="240" w:lineRule="auto"/>
        <w:rPr>
          <w:color w:val="000000" w:themeColor="text1"/>
        </w:rPr>
      </w:pPr>
      <w:hyperlink r:id="rId15" w:history="1">
        <w:r w:rsidRPr="65A8171E">
          <w:rPr>
            <w:rStyle w:val="Hyperlink"/>
            <w:rFonts w:eastAsiaTheme="minorEastAsia"/>
          </w:rPr>
          <w:t>Vermont Department of Health information on Pertussis (Whooping cough)</w:t>
        </w:r>
      </w:hyperlink>
    </w:p>
    <w:p w14:paraId="003326D5" w14:textId="77777777" w:rsidR="0045113C" w:rsidRDefault="0045113C" w:rsidP="0045113C">
      <w:pPr>
        <w:rPr>
          <w:rFonts w:ascii="Calibri" w:eastAsia="Calibri" w:hAnsi="Calibri" w:cs="Calibri"/>
          <w:color w:val="000000" w:themeColor="text1"/>
        </w:rPr>
      </w:pPr>
    </w:p>
    <w:p w14:paraId="45655AA6" w14:textId="77777777" w:rsidR="0045113C" w:rsidRDefault="0045113C" w:rsidP="0045113C"/>
    <w:p w14:paraId="5172E960" w14:textId="77777777" w:rsidR="00C1203B" w:rsidRDefault="00C1203B"/>
    <w:sectPr w:rsidR="00C12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59C"/>
    <w:multiLevelType w:val="multilevel"/>
    <w:tmpl w:val="B2A2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B0365"/>
    <w:multiLevelType w:val="hybridMultilevel"/>
    <w:tmpl w:val="B41AE0B4"/>
    <w:lvl w:ilvl="0" w:tplc="F330FC94">
      <w:start w:val="1"/>
      <w:numFmt w:val="bullet"/>
      <w:lvlText w:val=""/>
      <w:lvlJc w:val="left"/>
      <w:pPr>
        <w:ind w:left="720" w:hanging="360"/>
      </w:pPr>
      <w:rPr>
        <w:rFonts w:ascii="Symbol" w:hAnsi="Symbol" w:hint="default"/>
      </w:rPr>
    </w:lvl>
    <w:lvl w:ilvl="1" w:tplc="70DAB738">
      <w:start w:val="1"/>
      <w:numFmt w:val="bullet"/>
      <w:lvlText w:val="o"/>
      <w:lvlJc w:val="left"/>
      <w:pPr>
        <w:ind w:left="1440" w:hanging="360"/>
      </w:pPr>
      <w:rPr>
        <w:rFonts w:ascii="Courier New" w:hAnsi="Courier New" w:hint="default"/>
      </w:rPr>
    </w:lvl>
    <w:lvl w:ilvl="2" w:tplc="54EA1448">
      <w:start w:val="1"/>
      <w:numFmt w:val="bullet"/>
      <w:lvlText w:val=""/>
      <w:lvlJc w:val="left"/>
      <w:pPr>
        <w:ind w:left="2160" w:hanging="360"/>
      </w:pPr>
      <w:rPr>
        <w:rFonts w:ascii="Wingdings" w:hAnsi="Wingdings" w:hint="default"/>
      </w:rPr>
    </w:lvl>
    <w:lvl w:ilvl="3" w:tplc="5F8E401A">
      <w:start w:val="1"/>
      <w:numFmt w:val="bullet"/>
      <w:lvlText w:val=""/>
      <w:lvlJc w:val="left"/>
      <w:pPr>
        <w:ind w:left="2880" w:hanging="360"/>
      </w:pPr>
      <w:rPr>
        <w:rFonts w:ascii="Symbol" w:hAnsi="Symbol" w:hint="default"/>
      </w:rPr>
    </w:lvl>
    <w:lvl w:ilvl="4" w:tplc="8FFE7524">
      <w:start w:val="1"/>
      <w:numFmt w:val="bullet"/>
      <w:lvlText w:val="o"/>
      <w:lvlJc w:val="left"/>
      <w:pPr>
        <w:ind w:left="3600" w:hanging="360"/>
      </w:pPr>
      <w:rPr>
        <w:rFonts w:ascii="Courier New" w:hAnsi="Courier New" w:hint="default"/>
      </w:rPr>
    </w:lvl>
    <w:lvl w:ilvl="5" w:tplc="455C4F9A">
      <w:start w:val="1"/>
      <w:numFmt w:val="bullet"/>
      <w:lvlText w:val=""/>
      <w:lvlJc w:val="left"/>
      <w:pPr>
        <w:ind w:left="4320" w:hanging="360"/>
      </w:pPr>
      <w:rPr>
        <w:rFonts w:ascii="Wingdings" w:hAnsi="Wingdings" w:hint="default"/>
      </w:rPr>
    </w:lvl>
    <w:lvl w:ilvl="6" w:tplc="513E29AA">
      <w:start w:val="1"/>
      <w:numFmt w:val="bullet"/>
      <w:lvlText w:val=""/>
      <w:lvlJc w:val="left"/>
      <w:pPr>
        <w:ind w:left="5040" w:hanging="360"/>
      </w:pPr>
      <w:rPr>
        <w:rFonts w:ascii="Symbol" w:hAnsi="Symbol" w:hint="default"/>
      </w:rPr>
    </w:lvl>
    <w:lvl w:ilvl="7" w:tplc="C1CAD802">
      <w:start w:val="1"/>
      <w:numFmt w:val="bullet"/>
      <w:lvlText w:val="o"/>
      <w:lvlJc w:val="left"/>
      <w:pPr>
        <w:ind w:left="5760" w:hanging="360"/>
      </w:pPr>
      <w:rPr>
        <w:rFonts w:ascii="Courier New" w:hAnsi="Courier New" w:hint="default"/>
      </w:rPr>
    </w:lvl>
    <w:lvl w:ilvl="8" w:tplc="4FF609F6">
      <w:start w:val="1"/>
      <w:numFmt w:val="bullet"/>
      <w:lvlText w:val=""/>
      <w:lvlJc w:val="left"/>
      <w:pPr>
        <w:ind w:left="6480" w:hanging="360"/>
      </w:pPr>
      <w:rPr>
        <w:rFonts w:ascii="Wingdings" w:hAnsi="Wingdings" w:hint="default"/>
      </w:rPr>
    </w:lvl>
  </w:abstractNum>
  <w:abstractNum w:abstractNumId="2" w15:restartNumberingAfterBreak="0">
    <w:nsid w:val="21284395"/>
    <w:multiLevelType w:val="multilevel"/>
    <w:tmpl w:val="C55C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B36313"/>
    <w:multiLevelType w:val="multilevel"/>
    <w:tmpl w:val="2AB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D751B5"/>
    <w:multiLevelType w:val="multilevel"/>
    <w:tmpl w:val="C162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0E516E"/>
    <w:multiLevelType w:val="hybridMultilevel"/>
    <w:tmpl w:val="6D90AABA"/>
    <w:lvl w:ilvl="0" w:tplc="375EA34A">
      <w:start w:val="1"/>
      <w:numFmt w:val="bullet"/>
      <w:lvlText w:val=""/>
      <w:lvlJc w:val="left"/>
      <w:pPr>
        <w:ind w:left="720" w:hanging="360"/>
      </w:pPr>
      <w:rPr>
        <w:rFonts w:ascii="Symbol" w:hAnsi="Symbol" w:hint="default"/>
      </w:rPr>
    </w:lvl>
    <w:lvl w:ilvl="1" w:tplc="FCDC1F20">
      <w:start w:val="1"/>
      <w:numFmt w:val="bullet"/>
      <w:lvlText w:val="o"/>
      <w:lvlJc w:val="left"/>
      <w:pPr>
        <w:ind w:left="1440" w:hanging="360"/>
      </w:pPr>
      <w:rPr>
        <w:rFonts w:ascii="Courier New" w:hAnsi="Courier New" w:hint="default"/>
      </w:rPr>
    </w:lvl>
    <w:lvl w:ilvl="2" w:tplc="570E47D6">
      <w:start w:val="1"/>
      <w:numFmt w:val="bullet"/>
      <w:lvlText w:val=""/>
      <w:lvlJc w:val="left"/>
      <w:pPr>
        <w:ind w:left="2160" w:hanging="360"/>
      </w:pPr>
      <w:rPr>
        <w:rFonts w:ascii="Wingdings" w:hAnsi="Wingdings" w:hint="default"/>
      </w:rPr>
    </w:lvl>
    <w:lvl w:ilvl="3" w:tplc="2B7C77C6">
      <w:start w:val="1"/>
      <w:numFmt w:val="bullet"/>
      <w:lvlText w:val=""/>
      <w:lvlJc w:val="left"/>
      <w:pPr>
        <w:ind w:left="2880" w:hanging="360"/>
      </w:pPr>
      <w:rPr>
        <w:rFonts w:ascii="Symbol" w:hAnsi="Symbol" w:hint="default"/>
      </w:rPr>
    </w:lvl>
    <w:lvl w:ilvl="4" w:tplc="7E3C2CF0">
      <w:start w:val="1"/>
      <w:numFmt w:val="bullet"/>
      <w:lvlText w:val="o"/>
      <w:lvlJc w:val="left"/>
      <w:pPr>
        <w:ind w:left="3600" w:hanging="360"/>
      </w:pPr>
      <w:rPr>
        <w:rFonts w:ascii="Courier New" w:hAnsi="Courier New" w:hint="default"/>
      </w:rPr>
    </w:lvl>
    <w:lvl w:ilvl="5" w:tplc="800CC456">
      <w:start w:val="1"/>
      <w:numFmt w:val="bullet"/>
      <w:lvlText w:val=""/>
      <w:lvlJc w:val="left"/>
      <w:pPr>
        <w:ind w:left="4320" w:hanging="360"/>
      </w:pPr>
      <w:rPr>
        <w:rFonts w:ascii="Wingdings" w:hAnsi="Wingdings" w:hint="default"/>
      </w:rPr>
    </w:lvl>
    <w:lvl w:ilvl="6" w:tplc="A9A0D414">
      <w:start w:val="1"/>
      <w:numFmt w:val="bullet"/>
      <w:lvlText w:val=""/>
      <w:lvlJc w:val="left"/>
      <w:pPr>
        <w:ind w:left="5040" w:hanging="360"/>
      </w:pPr>
      <w:rPr>
        <w:rFonts w:ascii="Symbol" w:hAnsi="Symbol" w:hint="default"/>
      </w:rPr>
    </w:lvl>
    <w:lvl w:ilvl="7" w:tplc="BF04AD38">
      <w:start w:val="1"/>
      <w:numFmt w:val="bullet"/>
      <w:lvlText w:val="o"/>
      <w:lvlJc w:val="left"/>
      <w:pPr>
        <w:ind w:left="5760" w:hanging="360"/>
      </w:pPr>
      <w:rPr>
        <w:rFonts w:ascii="Courier New" w:hAnsi="Courier New" w:hint="default"/>
      </w:rPr>
    </w:lvl>
    <w:lvl w:ilvl="8" w:tplc="C046DF78">
      <w:start w:val="1"/>
      <w:numFmt w:val="bullet"/>
      <w:lvlText w:val=""/>
      <w:lvlJc w:val="left"/>
      <w:pPr>
        <w:ind w:left="6480" w:hanging="360"/>
      </w:pPr>
      <w:rPr>
        <w:rFonts w:ascii="Wingdings" w:hAnsi="Wingdings" w:hint="default"/>
      </w:rPr>
    </w:lvl>
  </w:abstractNum>
  <w:num w:numId="1" w16cid:durableId="1272007837">
    <w:abstractNumId w:val="4"/>
  </w:num>
  <w:num w:numId="2" w16cid:durableId="1466923813">
    <w:abstractNumId w:val="0"/>
  </w:num>
  <w:num w:numId="3" w16cid:durableId="133060009">
    <w:abstractNumId w:val="2"/>
  </w:num>
  <w:num w:numId="4" w16cid:durableId="41222713">
    <w:abstractNumId w:val="3"/>
  </w:num>
  <w:num w:numId="5" w16cid:durableId="899756406">
    <w:abstractNumId w:val="1"/>
  </w:num>
  <w:num w:numId="6" w16cid:durableId="793865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3C"/>
    <w:rsid w:val="003A2F4C"/>
    <w:rsid w:val="0045113C"/>
    <w:rsid w:val="00815A94"/>
    <w:rsid w:val="00C1203B"/>
    <w:rsid w:val="00F4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BF09"/>
  <w15:chartTrackingRefBased/>
  <w15:docId w15:val="{E68F9709-58E7-4200-A3DD-C968999C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11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5113C"/>
  </w:style>
  <w:style w:type="character" w:customStyle="1" w:styleId="normaltextrun">
    <w:name w:val="normaltextrun"/>
    <w:basedOn w:val="DefaultParagraphFont"/>
    <w:rsid w:val="0045113C"/>
  </w:style>
  <w:style w:type="character" w:customStyle="1" w:styleId="contextualspellingandgrammarerror">
    <w:name w:val="contextualspellingandgrammarerror"/>
    <w:basedOn w:val="DefaultParagraphFont"/>
    <w:rsid w:val="0045113C"/>
  </w:style>
  <w:style w:type="character" w:styleId="Hyperlink">
    <w:name w:val="Hyperlink"/>
    <w:basedOn w:val="DefaultParagraphFont"/>
    <w:uiPriority w:val="99"/>
    <w:unhideWhenUsed/>
    <w:rsid w:val="0045113C"/>
    <w:rPr>
      <w:color w:val="0563C1" w:themeColor="hyperlink"/>
      <w:u w:val="single"/>
    </w:rPr>
  </w:style>
  <w:style w:type="paragraph" w:styleId="ListParagraph">
    <w:name w:val="List Paragraph"/>
    <w:basedOn w:val="Normal"/>
    <w:uiPriority w:val="34"/>
    <w:qFormat/>
    <w:rsid w:val="0045113C"/>
    <w:pPr>
      <w:ind w:left="720"/>
      <w:contextualSpacing/>
    </w:pPr>
  </w:style>
  <w:style w:type="paragraph" w:styleId="CommentText">
    <w:name w:val="annotation text"/>
    <w:basedOn w:val="Normal"/>
    <w:link w:val="CommentTextChar"/>
    <w:uiPriority w:val="99"/>
    <w:unhideWhenUsed/>
    <w:rsid w:val="0045113C"/>
    <w:pPr>
      <w:spacing w:line="240" w:lineRule="auto"/>
    </w:pPr>
    <w:rPr>
      <w:sz w:val="20"/>
      <w:szCs w:val="20"/>
    </w:rPr>
  </w:style>
  <w:style w:type="character" w:customStyle="1" w:styleId="CommentTextChar">
    <w:name w:val="Comment Text Char"/>
    <w:basedOn w:val="DefaultParagraphFont"/>
    <w:link w:val="CommentText"/>
    <w:uiPriority w:val="99"/>
    <w:rsid w:val="0045113C"/>
    <w:rPr>
      <w:sz w:val="20"/>
      <w:szCs w:val="20"/>
    </w:rPr>
  </w:style>
  <w:style w:type="character" w:styleId="CommentReference">
    <w:name w:val="annotation reference"/>
    <w:basedOn w:val="DefaultParagraphFont"/>
    <w:uiPriority w:val="99"/>
    <w:semiHidden/>
    <w:unhideWhenUsed/>
    <w:rsid w:val="0045113C"/>
    <w:rPr>
      <w:sz w:val="16"/>
      <w:szCs w:val="16"/>
    </w:rPr>
  </w:style>
  <w:style w:type="character" w:styleId="Mention">
    <w:name w:val="Mention"/>
    <w:basedOn w:val="DefaultParagraphFont"/>
    <w:uiPriority w:val="99"/>
    <w:unhideWhenUsed/>
    <w:rsid w:val="0045113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307990">
      <w:bodyDiv w:val="1"/>
      <w:marLeft w:val="0"/>
      <w:marRight w:val="0"/>
      <w:marTop w:val="0"/>
      <w:marBottom w:val="0"/>
      <w:divBdr>
        <w:top w:val="none" w:sz="0" w:space="0" w:color="auto"/>
        <w:left w:val="none" w:sz="0" w:space="0" w:color="auto"/>
        <w:bottom w:val="none" w:sz="0" w:space="0" w:color="auto"/>
        <w:right w:val="none" w:sz="0" w:space="0" w:color="auto"/>
      </w:divBdr>
      <w:divsChild>
        <w:div w:id="164169839">
          <w:marLeft w:val="0"/>
          <w:marRight w:val="0"/>
          <w:marTop w:val="0"/>
          <w:marBottom w:val="0"/>
          <w:divBdr>
            <w:top w:val="none" w:sz="0" w:space="0" w:color="auto"/>
            <w:left w:val="none" w:sz="0" w:space="0" w:color="auto"/>
            <w:bottom w:val="none" w:sz="0" w:space="0" w:color="auto"/>
            <w:right w:val="none" w:sz="0" w:space="0" w:color="auto"/>
          </w:divBdr>
        </w:div>
        <w:div w:id="563419680">
          <w:marLeft w:val="0"/>
          <w:marRight w:val="0"/>
          <w:marTop w:val="0"/>
          <w:marBottom w:val="0"/>
          <w:divBdr>
            <w:top w:val="none" w:sz="0" w:space="0" w:color="auto"/>
            <w:left w:val="none" w:sz="0" w:space="0" w:color="auto"/>
            <w:bottom w:val="none" w:sz="0" w:space="0" w:color="auto"/>
            <w:right w:val="none" w:sz="0" w:space="0" w:color="auto"/>
          </w:divBdr>
        </w:div>
        <w:div w:id="996808851">
          <w:marLeft w:val="0"/>
          <w:marRight w:val="0"/>
          <w:marTop w:val="0"/>
          <w:marBottom w:val="0"/>
          <w:divBdr>
            <w:top w:val="none" w:sz="0" w:space="0" w:color="auto"/>
            <w:left w:val="none" w:sz="0" w:space="0" w:color="auto"/>
            <w:bottom w:val="none" w:sz="0" w:space="0" w:color="auto"/>
            <w:right w:val="none" w:sz="0" w:space="0" w:color="auto"/>
          </w:divBdr>
        </w:div>
        <w:div w:id="1236624702">
          <w:marLeft w:val="0"/>
          <w:marRight w:val="0"/>
          <w:marTop w:val="0"/>
          <w:marBottom w:val="0"/>
          <w:divBdr>
            <w:top w:val="none" w:sz="0" w:space="0" w:color="auto"/>
            <w:left w:val="none" w:sz="0" w:space="0" w:color="auto"/>
            <w:bottom w:val="none" w:sz="0" w:space="0" w:color="auto"/>
            <w:right w:val="none" w:sz="0" w:space="0" w:color="auto"/>
          </w:divBdr>
        </w:div>
        <w:div w:id="713653703">
          <w:marLeft w:val="0"/>
          <w:marRight w:val="0"/>
          <w:marTop w:val="0"/>
          <w:marBottom w:val="0"/>
          <w:divBdr>
            <w:top w:val="none" w:sz="0" w:space="0" w:color="auto"/>
            <w:left w:val="none" w:sz="0" w:space="0" w:color="auto"/>
            <w:bottom w:val="none" w:sz="0" w:space="0" w:color="auto"/>
            <w:right w:val="none" w:sz="0" w:space="0" w:color="auto"/>
          </w:divBdr>
        </w:div>
        <w:div w:id="1869373304">
          <w:marLeft w:val="0"/>
          <w:marRight w:val="0"/>
          <w:marTop w:val="0"/>
          <w:marBottom w:val="0"/>
          <w:divBdr>
            <w:top w:val="none" w:sz="0" w:space="0" w:color="auto"/>
            <w:left w:val="none" w:sz="0" w:space="0" w:color="auto"/>
            <w:bottom w:val="none" w:sz="0" w:space="0" w:color="auto"/>
            <w:right w:val="none" w:sz="0" w:space="0" w:color="auto"/>
          </w:divBdr>
        </w:div>
        <w:div w:id="749154233">
          <w:marLeft w:val="0"/>
          <w:marRight w:val="0"/>
          <w:marTop w:val="0"/>
          <w:marBottom w:val="0"/>
          <w:divBdr>
            <w:top w:val="none" w:sz="0" w:space="0" w:color="auto"/>
            <w:left w:val="none" w:sz="0" w:space="0" w:color="auto"/>
            <w:bottom w:val="none" w:sz="0" w:space="0" w:color="auto"/>
            <w:right w:val="none" w:sz="0" w:space="0" w:color="auto"/>
          </w:divBdr>
        </w:div>
        <w:div w:id="1642032624">
          <w:marLeft w:val="0"/>
          <w:marRight w:val="0"/>
          <w:marTop w:val="0"/>
          <w:marBottom w:val="0"/>
          <w:divBdr>
            <w:top w:val="none" w:sz="0" w:space="0" w:color="auto"/>
            <w:left w:val="none" w:sz="0" w:space="0" w:color="auto"/>
            <w:bottom w:val="none" w:sz="0" w:space="0" w:color="auto"/>
            <w:right w:val="none" w:sz="0" w:space="0" w:color="auto"/>
          </w:divBdr>
        </w:div>
        <w:div w:id="938678511">
          <w:marLeft w:val="0"/>
          <w:marRight w:val="0"/>
          <w:marTop w:val="0"/>
          <w:marBottom w:val="0"/>
          <w:divBdr>
            <w:top w:val="none" w:sz="0" w:space="0" w:color="auto"/>
            <w:left w:val="none" w:sz="0" w:space="0" w:color="auto"/>
            <w:bottom w:val="none" w:sz="0" w:space="0" w:color="auto"/>
            <w:right w:val="none" w:sz="0" w:space="0" w:color="auto"/>
          </w:divBdr>
        </w:div>
        <w:div w:id="194775669">
          <w:marLeft w:val="0"/>
          <w:marRight w:val="0"/>
          <w:marTop w:val="0"/>
          <w:marBottom w:val="0"/>
          <w:divBdr>
            <w:top w:val="none" w:sz="0" w:space="0" w:color="auto"/>
            <w:left w:val="none" w:sz="0" w:space="0" w:color="auto"/>
            <w:bottom w:val="none" w:sz="0" w:space="0" w:color="auto"/>
            <w:right w:val="none" w:sz="0" w:space="0" w:color="auto"/>
          </w:divBdr>
        </w:div>
        <w:div w:id="628173566">
          <w:marLeft w:val="0"/>
          <w:marRight w:val="0"/>
          <w:marTop w:val="0"/>
          <w:marBottom w:val="0"/>
          <w:divBdr>
            <w:top w:val="none" w:sz="0" w:space="0" w:color="auto"/>
            <w:left w:val="none" w:sz="0" w:space="0" w:color="auto"/>
            <w:bottom w:val="none" w:sz="0" w:space="0" w:color="auto"/>
            <w:right w:val="none" w:sz="0" w:space="0" w:color="auto"/>
          </w:divBdr>
        </w:div>
        <w:div w:id="1828128745">
          <w:marLeft w:val="0"/>
          <w:marRight w:val="0"/>
          <w:marTop w:val="0"/>
          <w:marBottom w:val="0"/>
          <w:divBdr>
            <w:top w:val="none" w:sz="0" w:space="0" w:color="auto"/>
            <w:left w:val="none" w:sz="0" w:space="0" w:color="auto"/>
            <w:bottom w:val="none" w:sz="0" w:space="0" w:color="auto"/>
            <w:right w:val="none" w:sz="0" w:space="0" w:color="auto"/>
          </w:divBdr>
        </w:div>
        <w:div w:id="1944264574">
          <w:marLeft w:val="0"/>
          <w:marRight w:val="0"/>
          <w:marTop w:val="0"/>
          <w:marBottom w:val="0"/>
          <w:divBdr>
            <w:top w:val="none" w:sz="0" w:space="0" w:color="auto"/>
            <w:left w:val="none" w:sz="0" w:space="0" w:color="auto"/>
            <w:bottom w:val="none" w:sz="0" w:space="0" w:color="auto"/>
            <w:right w:val="none" w:sz="0" w:space="0" w:color="auto"/>
          </w:divBdr>
        </w:div>
        <w:div w:id="919483821">
          <w:marLeft w:val="0"/>
          <w:marRight w:val="0"/>
          <w:marTop w:val="0"/>
          <w:marBottom w:val="0"/>
          <w:divBdr>
            <w:top w:val="none" w:sz="0" w:space="0" w:color="auto"/>
            <w:left w:val="none" w:sz="0" w:space="0" w:color="auto"/>
            <w:bottom w:val="none" w:sz="0" w:space="0" w:color="auto"/>
            <w:right w:val="none" w:sz="0" w:space="0" w:color="auto"/>
          </w:divBdr>
        </w:div>
        <w:div w:id="962921916">
          <w:marLeft w:val="0"/>
          <w:marRight w:val="0"/>
          <w:marTop w:val="0"/>
          <w:marBottom w:val="0"/>
          <w:divBdr>
            <w:top w:val="none" w:sz="0" w:space="0" w:color="auto"/>
            <w:left w:val="none" w:sz="0" w:space="0" w:color="auto"/>
            <w:bottom w:val="none" w:sz="0" w:space="0" w:color="auto"/>
            <w:right w:val="none" w:sz="0" w:space="0" w:color="auto"/>
          </w:divBdr>
        </w:div>
        <w:div w:id="166483023">
          <w:marLeft w:val="0"/>
          <w:marRight w:val="0"/>
          <w:marTop w:val="0"/>
          <w:marBottom w:val="0"/>
          <w:divBdr>
            <w:top w:val="none" w:sz="0" w:space="0" w:color="auto"/>
            <w:left w:val="none" w:sz="0" w:space="0" w:color="auto"/>
            <w:bottom w:val="none" w:sz="0" w:space="0" w:color="auto"/>
            <w:right w:val="none" w:sz="0" w:space="0" w:color="auto"/>
          </w:divBdr>
          <w:divsChild>
            <w:div w:id="398089808">
              <w:marLeft w:val="0"/>
              <w:marRight w:val="0"/>
              <w:marTop w:val="0"/>
              <w:marBottom w:val="0"/>
              <w:divBdr>
                <w:top w:val="none" w:sz="0" w:space="0" w:color="auto"/>
                <w:left w:val="none" w:sz="0" w:space="0" w:color="auto"/>
                <w:bottom w:val="none" w:sz="0" w:space="0" w:color="auto"/>
                <w:right w:val="none" w:sz="0" w:space="0" w:color="auto"/>
              </w:divBdr>
            </w:div>
            <w:div w:id="1141848544">
              <w:marLeft w:val="0"/>
              <w:marRight w:val="0"/>
              <w:marTop w:val="0"/>
              <w:marBottom w:val="0"/>
              <w:divBdr>
                <w:top w:val="none" w:sz="0" w:space="0" w:color="auto"/>
                <w:left w:val="none" w:sz="0" w:space="0" w:color="auto"/>
                <w:bottom w:val="none" w:sz="0" w:space="0" w:color="auto"/>
                <w:right w:val="none" w:sz="0" w:space="0" w:color="auto"/>
              </w:divBdr>
            </w:div>
            <w:div w:id="1600062936">
              <w:marLeft w:val="0"/>
              <w:marRight w:val="0"/>
              <w:marTop w:val="0"/>
              <w:marBottom w:val="0"/>
              <w:divBdr>
                <w:top w:val="none" w:sz="0" w:space="0" w:color="auto"/>
                <w:left w:val="none" w:sz="0" w:space="0" w:color="auto"/>
                <w:bottom w:val="none" w:sz="0" w:space="0" w:color="auto"/>
                <w:right w:val="none" w:sz="0" w:space="0" w:color="auto"/>
              </w:divBdr>
            </w:div>
            <w:div w:id="231820180">
              <w:marLeft w:val="0"/>
              <w:marRight w:val="0"/>
              <w:marTop w:val="0"/>
              <w:marBottom w:val="0"/>
              <w:divBdr>
                <w:top w:val="none" w:sz="0" w:space="0" w:color="auto"/>
                <w:left w:val="none" w:sz="0" w:space="0" w:color="auto"/>
                <w:bottom w:val="none" w:sz="0" w:space="0" w:color="auto"/>
                <w:right w:val="none" w:sz="0" w:space="0" w:color="auto"/>
              </w:divBdr>
            </w:div>
          </w:divsChild>
        </w:div>
        <w:div w:id="1047491016">
          <w:marLeft w:val="0"/>
          <w:marRight w:val="0"/>
          <w:marTop w:val="0"/>
          <w:marBottom w:val="0"/>
          <w:divBdr>
            <w:top w:val="none" w:sz="0" w:space="0" w:color="auto"/>
            <w:left w:val="none" w:sz="0" w:space="0" w:color="auto"/>
            <w:bottom w:val="none" w:sz="0" w:space="0" w:color="auto"/>
            <w:right w:val="none" w:sz="0" w:space="0" w:color="auto"/>
          </w:divBdr>
          <w:divsChild>
            <w:div w:id="891966914">
              <w:marLeft w:val="0"/>
              <w:marRight w:val="0"/>
              <w:marTop w:val="0"/>
              <w:marBottom w:val="0"/>
              <w:divBdr>
                <w:top w:val="none" w:sz="0" w:space="0" w:color="auto"/>
                <w:left w:val="none" w:sz="0" w:space="0" w:color="auto"/>
                <w:bottom w:val="none" w:sz="0" w:space="0" w:color="auto"/>
                <w:right w:val="none" w:sz="0" w:space="0" w:color="auto"/>
              </w:divBdr>
            </w:div>
            <w:div w:id="639654575">
              <w:marLeft w:val="0"/>
              <w:marRight w:val="0"/>
              <w:marTop w:val="0"/>
              <w:marBottom w:val="0"/>
              <w:divBdr>
                <w:top w:val="none" w:sz="0" w:space="0" w:color="auto"/>
                <w:left w:val="none" w:sz="0" w:space="0" w:color="auto"/>
                <w:bottom w:val="none" w:sz="0" w:space="0" w:color="auto"/>
                <w:right w:val="none" w:sz="0" w:space="0" w:color="auto"/>
              </w:divBdr>
            </w:div>
            <w:div w:id="136996269">
              <w:marLeft w:val="0"/>
              <w:marRight w:val="0"/>
              <w:marTop w:val="0"/>
              <w:marBottom w:val="0"/>
              <w:divBdr>
                <w:top w:val="none" w:sz="0" w:space="0" w:color="auto"/>
                <w:left w:val="none" w:sz="0" w:space="0" w:color="auto"/>
                <w:bottom w:val="none" w:sz="0" w:space="0" w:color="auto"/>
                <w:right w:val="none" w:sz="0" w:space="0" w:color="auto"/>
              </w:divBdr>
            </w:div>
          </w:divsChild>
        </w:div>
        <w:div w:id="652828766">
          <w:marLeft w:val="0"/>
          <w:marRight w:val="0"/>
          <w:marTop w:val="0"/>
          <w:marBottom w:val="0"/>
          <w:divBdr>
            <w:top w:val="none" w:sz="0" w:space="0" w:color="auto"/>
            <w:left w:val="none" w:sz="0" w:space="0" w:color="auto"/>
            <w:bottom w:val="none" w:sz="0" w:space="0" w:color="auto"/>
            <w:right w:val="none" w:sz="0" w:space="0" w:color="auto"/>
          </w:divBdr>
          <w:divsChild>
            <w:div w:id="654650470">
              <w:marLeft w:val="0"/>
              <w:marRight w:val="0"/>
              <w:marTop w:val="0"/>
              <w:marBottom w:val="0"/>
              <w:divBdr>
                <w:top w:val="none" w:sz="0" w:space="0" w:color="auto"/>
                <w:left w:val="none" w:sz="0" w:space="0" w:color="auto"/>
                <w:bottom w:val="none" w:sz="0" w:space="0" w:color="auto"/>
                <w:right w:val="none" w:sz="0" w:space="0" w:color="auto"/>
              </w:divBdr>
            </w:div>
            <w:div w:id="1481380683">
              <w:marLeft w:val="0"/>
              <w:marRight w:val="0"/>
              <w:marTop w:val="0"/>
              <w:marBottom w:val="0"/>
              <w:divBdr>
                <w:top w:val="none" w:sz="0" w:space="0" w:color="auto"/>
                <w:left w:val="none" w:sz="0" w:space="0" w:color="auto"/>
                <w:bottom w:val="none" w:sz="0" w:space="0" w:color="auto"/>
                <w:right w:val="none" w:sz="0" w:space="0" w:color="auto"/>
              </w:divBdr>
            </w:div>
            <w:div w:id="1739748468">
              <w:marLeft w:val="0"/>
              <w:marRight w:val="0"/>
              <w:marTop w:val="0"/>
              <w:marBottom w:val="0"/>
              <w:divBdr>
                <w:top w:val="none" w:sz="0" w:space="0" w:color="auto"/>
                <w:left w:val="none" w:sz="0" w:space="0" w:color="auto"/>
                <w:bottom w:val="none" w:sz="0" w:space="0" w:color="auto"/>
                <w:right w:val="none" w:sz="0" w:space="0" w:color="auto"/>
              </w:divBdr>
            </w:div>
          </w:divsChild>
        </w:div>
        <w:div w:id="1402751033">
          <w:marLeft w:val="0"/>
          <w:marRight w:val="0"/>
          <w:marTop w:val="0"/>
          <w:marBottom w:val="0"/>
          <w:divBdr>
            <w:top w:val="none" w:sz="0" w:space="0" w:color="auto"/>
            <w:left w:val="none" w:sz="0" w:space="0" w:color="auto"/>
            <w:bottom w:val="none" w:sz="0" w:space="0" w:color="auto"/>
            <w:right w:val="none" w:sz="0" w:space="0" w:color="auto"/>
          </w:divBdr>
          <w:divsChild>
            <w:div w:id="1316646044">
              <w:marLeft w:val="0"/>
              <w:marRight w:val="0"/>
              <w:marTop w:val="0"/>
              <w:marBottom w:val="0"/>
              <w:divBdr>
                <w:top w:val="none" w:sz="0" w:space="0" w:color="auto"/>
                <w:left w:val="none" w:sz="0" w:space="0" w:color="auto"/>
                <w:bottom w:val="none" w:sz="0" w:space="0" w:color="auto"/>
                <w:right w:val="none" w:sz="0" w:space="0" w:color="auto"/>
              </w:divBdr>
            </w:div>
          </w:divsChild>
        </w:div>
        <w:div w:id="1414425770">
          <w:marLeft w:val="0"/>
          <w:marRight w:val="0"/>
          <w:marTop w:val="0"/>
          <w:marBottom w:val="0"/>
          <w:divBdr>
            <w:top w:val="none" w:sz="0" w:space="0" w:color="auto"/>
            <w:left w:val="none" w:sz="0" w:space="0" w:color="auto"/>
            <w:bottom w:val="none" w:sz="0" w:space="0" w:color="auto"/>
            <w:right w:val="none" w:sz="0" w:space="0" w:color="auto"/>
          </w:divBdr>
        </w:div>
        <w:div w:id="145385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vermont.gov/covid-19/testing" TargetMode="External"/><Relationship Id="rId13" Type="http://schemas.openxmlformats.org/officeDocument/2006/relationships/hyperlink" Target="https://www.healthvermont.gov/covid-19/testing" TargetMode="External"/><Relationship Id="rId3" Type="http://schemas.openxmlformats.org/officeDocument/2006/relationships/settings" Target="settings.xml"/><Relationship Id="rId7" Type="http://schemas.openxmlformats.org/officeDocument/2006/relationships/hyperlink" Target="https://www.healthvermont.gov/covid-19/protect-yourself-others" TargetMode="External"/><Relationship Id="rId12" Type="http://schemas.openxmlformats.org/officeDocument/2006/relationships/hyperlink" Target="https://www.healthvermont.gov/immunizations-infectious-disease/influenza/preven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ealthvermont.gov/covid-19/covid-19-symptoms-treatment" TargetMode="External"/><Relationship Id="rId11" Type="http://schemas.openxmlformats.org/officeDocument/2006/relationships/hyperlink" Target="https://www.healthvermont.gov/covid-19/vaccine/getting-covid-19-vaccine" TargetMode="External"/><Relationship Id="rId5" Type="http://schemas.openxmlformats.org/officeDocument/2006/relationships/hyperlink" Target="https://www.healthvermont.gov/covid-19/testing" TargetMode="External"/><Relationship Id="rId15" Type="http://schemas.openxmlformats.org/officeDocument/2006/relationships/hyperlink" Target="https://www.healthvermont.gov/immunizations-infectious-disease/other-reportable-diseases/pertussis" TargetMode="External"/><Relationship Id="rId10" Type="http://schemas.openxmlformats.org/officeDocument/2006/relationships/hyperlink" Target="https://www.healthvermont.gov/covid-19/symptoms-sickness/what-do-if-you-test-positive-covid-19" TargetMode="External"/><Relationship Id="rId4" Type="http://schemas.openxmlformats.org/officeDocument/2006/relationships/webSettings" Target="webSettings.xml"/><Relationship Id="rId9" Type="http://schemas.openxmlformats.org/officeDocument/2006/relationships/hyperlink" Target="https://www.cdc.gov/coronavirus/2019-ncov/downloads/Young_Mitigation_recommendations_and_resources_toolkit_01.pdf" TargetMode="External"/><Relationship Id="rId14" Type="http://schemas.openxmlformats.org/officeDocument/2006/relationships/hyperlink" Target="https://www.cdc.gov/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McClintock, Molly</dc:creator>
  <cp:keywords/>
  <dc:description/>
  <cp:lastModifiedBy>McClintock, Molly</cp:lastModifiedBy>
  <cp:revision>1</cp:revision>
  <dcterms:created xsi:type="dcterms:W3CDTF">2022-08-26T15:57:00Z</dcterms:created>
  <dcterms:modified xsi:type="dcterms:W3CDTF">2022-08-26T16:03:00Z</dcterms:modified>
</cp:coreProperties>
</file>