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37B32" w14:textId="40401AAF" w:rsidR="00E0230A" w:rsidRPr="009D0310" w:rsidRDefault="00E0230A" w:rsidP="006224CB">
      <w:pPr>
        <w:ind w:left="-180" w:right="-270"/>
        <w:rPr>
          <w:sz w:val="22"/>
        </w:rPr>
      </w:pPr>
      <w:r>
        <w:rPr>
          <w:sz w:val="22"/>
        </w:rPr>
        <w:t xml:space="preserve">This is a sample daily checklist for child care and school age camps/care for COVID related health guidelines. </w:t>
      </w:r>
    </w:p>
    <w:tbl>
      <w:tblPr>
        <w:tblStyle w:val="TableGrid"/>
        <w:tblW w:w="9810" w:type="dxa"/>
        <w:tblInd w:w="-275" w:type="dxa"/>
        <w:tblCellMar>
          <w:top w:w="58" w:type="dxa"/>
          <w:left w:w="115" w:type="dxa"/>
          <w:bottom w:w="58" w:type="dxa"/>
          <w:right w:w="115" w:type="dxa"/>
        </w:tblCellMar>
        <w:tblLook w:val="04A0" w:firstRow="1" w:lastRow="0" w:firstColumn="1" w:lastColumn="0" w:noHBand="0" w:noVBand="1"/>
      </w:tblPr>
      <w:tblGrid>
        <w:gridCol w:w="7899"/>
        <w:gridCol w:w="1081"/>
        <w:gridCol w:w="830"/>
      </w:tblGrid>
      <w:tr w:rsidR="00B3527B" w:rsidRPr="00B76C8B" w14:paraId="23A481F6" w14:textId="77777777" w:rsidTr="006224CB">
        <w:trPr>
          <w:cantSplit/>
          <w:tblHeader/>
        </w:trPr>
        <w:tc>
          <w:tcPr>
            <w:tcW w:w="7899" w:type="dxa"/>
            <w:shd w:val="clear" w:color="auto" w:fill="3095B4" w:themeFill="accent2"/>
          </w:tcPr>
          <w:p w14:paraId="304D2661" w14:textId="528DA323" w:rsidR="00B3527B" w:rsidRPr="00B76C8B" w:rsidRDefault="00B3527B" w:rsidP="00B3527B">
            <w:pPr>
              <w:spacing w:after="0" w:line="252" w:lineRule="auto"/>
              <w:rPr>
                <w:rFonts w:ascii="Franklin Gothic Demi" w:hAnsi="Franklin Gothic Demi"/>
                <w:color w:val="FFFFFF" w:themeColor="background1"/>
                <w:sz w:val="20"/>
                <w:szCs w:val="20"/>
              </w:rPr>
            </w:pPr>
            <w:r w:rsidRPr="00B76C8B">
              <w:rPr>
                <w:rFonts w:ascii="Franklin Gothic Demi" w:hAnsi="Franklin Gothic Demi"/>
                <w:color w:val="FFFFFF" w:themeColor="background1"/>
                <w:sz w:val="20"/>
                <w:szCs w:val="20"/>
              </w:rPr>
              <w:t>Task</w:t>
            </w:r>
          </w:p>
        </w:tc>
        <w:tc>
          <w:tcPr>
            <w:tcW w:w="1081" w:type="dxa"/>
            <w:shd w:val="clear" w:color="auto" w:fill="3095B4" w:themeFill="accent2"/>
          </w:tcPr>
          <w:p w14:paraId="1AC62CCF" w14:textId="5E873F4B" w:rsidR="00B3527B" w:rsidRPr="00B76C8B" w:rsidRDefault="00B3527B" w:rsidP="00B3527B">
            <w:pPr>
              <w:spacing w:after="0" w:line="252" w:lineRule="auto"/>
              <w:rPr>
                <w:rFonts w:ascii="Franklin Gothic Demi" w:hAnsi="Franklin Gothic Demi"/>
                <w:color w:val="FFFFFF" w:themeColor="background1"/>
                <w:sz w:val="20"/>
                <w:szCs w:val="20"/>
              </w:rPr>
            </w:pPr>
            <w:r w:rsidRPr="00B76C8B">
              <w:rPr>
                <w:rFonts w:ascii="Franklin Gothic Demi" w:hAnsi="Franklin Gothic Demi"/>
                <w:color w:val="FFFFFF" w:themeColor="background1"/>
                <w:sz w:val="20"/>
                <w:szCs w:val="20"/>
              </w:rPr>
              <w:t>Complete</w:t>
            </w:r>
          </w:p>
        </w:tc>
        <w:tc>
          <w:tcPr>
            <w:tcW w:w="830" w:type="dxa"/>
            <w:shd w:val="clear" w:color="auto" w:fill="3095B4" w:themeFill="accent2"/>
          </w:tcPr>
          <w:p w14:paraId="3FB1D0D0" w14:textId="5616BEE7" w:rsidR="00B3527B" w:rsidRPr="00B76C8B" w:rsidRDefault="00B3527B" w:rsidP="00B3527B">
            <w:pPr>
              <w:spacing w:after="0" w:line="252" w:lineRule="auto"/>
              <w:rPr>
                <w:rFonts w:ascii="Franklin Gothic Demi" w:hAnsi="Franklin Gothic Demi"/>
                <w:color w:val="FFFFFF" w:themeColor="background1"/>
                <w:sz w:val="20"/>
                <w:szCs w:val="20"/>
              </w:rPr>
            </w:pPr>
            <w:r w:rsidRPr="00B76C8B">
              <w:rPr>
                <w:rFonts w:ascii="Franklin Gothic Demi" w:hAnsi="Franklin Gothic Demi"/>
                <w:color w:val="FFFFFF" w:themeColor="background1"/>
                <w:sz w:val="20"/>
                <w:szCs w:val="20"/>
              </w:rPr>
              <w:t>Initials</w:t>
            </w:r>
          </w:p>
        </w:tc>
      </w:tr>
      <w:tr w:rsidR="006B575A" w:rsidRPr="00B76C8B" w14:paraId="6F29F963" w14:textId="77777777" w:rsidTr="006224CB">
        <w:trPr>
          <w:cantSplit/>
        </w:trPr>
        <w:tc>
          <w:tcPr>
            <w:tcW w:w="7899" w:type="dxa"/>
            <w:shd w:val="clear" w:color="auto" w:fill="D2EBF3" w:themeFill="accent2" w:themeFillTint="33"/>
          </w:tcPr>
          <w:p w14:paraId="24A91390" w14:textId="7D4244A9" w:rsidR="006B575A" w:rsidRPr="00B76C8B" w:rsidRDefault="00D26A59" w:rsidP="00B3527B">
            <w:pPr>
              <w:spacing w:after="0" w:line="252" w:lineRule="auto"/>
              <w:rPr>
                <w:sz w:val="20"/>
                <w:szCs w:val="20"/>
              </w:rPr>
            </w:pPr>
            <w:r>
              <w:rPr>
                <w:sz w:val="20"/>
                <w:szCs w:val="20"/>
              </w:rPr>
              <w:t xml:space="preserve">PRIOR TO CHILD ARRIVAL - </w:t>
            </w:r>
            <w:r w:rsidR="006B575A" w:rsidRPr="00B76C8B">
              <w:rPr>
                <w:sz w:val="20"/>
                <w:szCs w:val="20"/>
              </w:rPr>
              <w:t>GENERAL</w:t>
            </w:r>
          </w:p>
        </w:tc>
        <w:tc>
          <w:tcPr>
            <w:tcW w:w="1081" w:type="dxa"/>
            <w:shd w:val="clear" w:color="auto" w:fill="D2EBF3" w:themeFill="accent2" w:themeFillTint="33"/>
          </w:tcPr>
          <w:p w14:paraId="05603DED" w14:textId="77777777" w:rsidR="006B575A" w:rsidRPr="00B76C8B" w:rsidRDefault="006B575A" w:rsidP="00B3527B">
            <w:pPr>
              <w:spacing w:after="0" w:line="252" w:lineRule="auto"/>
              <w:rPr>
                <w:sz w:val="20"/>
                <w:szCs w:val="20"/>
              </w:rPr>
            </w:pPr>
          </w:p>
        </w:tc>
        <w:tc>
          <w:tcPr>
            <w:tcW w:w="830" w:type="dxa"/>
            <w:shd w:val="clear" w:color="auto" w:fill="D2EBF3" w:themeFill="accent2" w:themeFillTint="33"/>
          </w:tcPr>
          <w:p w14:paraId="583472EE" w14:textId="77777777" w:rsidR="006B575A" w:rsidRPr="00B76C8B" w:rsidRDefault="006B575A" w:rsidP="00B3527B">
            <w:pPr>
              <w:spacing w:after="0" w:line="252" w:lineRule="auto"/>
              <w:rPr>
                <w:sz w:val="20"/>
                <w:szCs w:val="20"/>
              </w:rPr>
            </w:pPr>
          </w:p>
        </w:tc>
      </w:tr>
      <w:tr w:rsidR="00B3527B" w:rsidRPr="00B76C8B" w14:paraId="52D8CA31" w14:textId="77777777" w:rsidTr="006224CB">
        <w:trPr>
          <w:cantSplit/>
        </w:trPr>
        <w:tc>
          <w:tcPr>
            <w:tcW w:w="7899" w:type="dxa"/>
          </w:tcPr>
          <w:p w14:paraId="74C11558" w14:textId="38AFD343" w:rsidR="00B3527B" w:rsidRPr="00B76C8B" w:rsidRDefault="007C288B" w:rsidP="00B3527B">
            <w:pPr>
              <w:spacing w:after="0" w:line="252" w:lineRule="auto"/>
              <w:rPr>
                <w:sz w:val="20"/>
                <w:szCs w:val="20"/>
              </w:rPr>
            </w:pPr>
            <w:r w:rsidRPr="00B76C8B">
              <w:rPr>
                <w:sz w:val="20"/>
                <w:szCs w:val="20"/>
              </w:rPr>
              <w:t xml:space="preserve">Ensure all important signage is intact and clearly visible at designated points of entrance/exit. </w:t>
            </w:r>
            <w:r w:rsidR="008443D3">
              <w:rPr>
                <w:sz w:val="20"/>
                <w:szCs w:val="20"/>
              </w:rPr>
              <w:t xml:space="preserve">Signage must </w:t>
            </w:r>
            <w:r w:rsidR="008443D3" w:rsidRPr="00DC332C">
              <w:rPr>
                <w:sz w:val="20"/>
                <w:szCs w:val="20"/>
              </w:rPr>
              <w:t>clearly indicate that no one may enter if they have symptoms of respiratory illness.</w:t>
            </w:r>
            <w:r w:rsidR="008443D3">
              <w:rPr>
                <w:sz w:val="20"/>
                <w:szCs w:val="20"/>
              </w:rPr>
              <w:t xml:space="preserve"> </w:t>
            </w:r>
            <w:r w:rsidRPr="00B76C8B">
              <w:rPr>
                <w:sz w:val="20"/>
                <w:szCs w:val="20"/>
              </w:rPr>
              <w:t>Ensure all other entryways are locked.</w:t>
            </w:r>
          </w:p>
        </w:tc>
        <w:tc>
          <w:tcPr>
            <w:tcW w:w="1081" w:type="dxa"/>
          </w:tcPr>
          <w:p w14:paraId="2E5CB5FA" w14:textId="77777777" w:rsidR="00B3527B" w:rsidRPr="00B76C8B" w:rsidRDefault="00B3527B" w:rsidP="00B3527B">
            <w:pPr>
              <w:spacing w:after="0" w:line="252" w:lineRule="auto"/>
              <w:rPr>
                <w:sz w:val="20"/>
                <w:szCs w:val="20"/>
              </w:rPr>
            </w:pPr>
          </w:p>
        </w:tc>
        <w:tc>
          <w:tcPr>
            <w:tcW w:w="830" w:type="dxa"/>
          </w:tcPr>
          <w:p w14:paraId="35BDF124" w14:textId="77777777" w:rsidR="00B3527B" w:rsidRPr="00B76C8B" w:rsidRDefault="00B3527B" w:rsidP="00B3527B">
            <w:pPr>
              <w:spacing w:after="0" w:line="252" w:lineRule="auto"/>
              <w:rPr>
                <w:sz w:val="20"/>
                <w:szCs w:val="20"/>
              </w:rPr>
            </w:pPr>
          </w:p>
        </w:tc>
      </w:tr>
      <w:tr w:rsidR="008443D3" w:rsidRPr="00B76C8B" w14:paraId="7B4173D2" w14:textId="77777777" w:rsidTr="006224CB">
        <w:trPr>
          <w:cantSplit/>
        </w:trPr>
        <w:tc>
          <w:tcPr>
            <w:tcW w:w="7899" w:type="dxa"/>
          </w:tcPr>
          <w:p w14:paraId="3EC694D1" w14:textId="41A40E8F" w:rsidR="008443D3" w:rsidRPr="00B76C8B" w:rsidRDefault="008443D3" w:rsidP="00B3527B">
            <w:pPr>
              <w:spacing w:after="0" w:line="252" w:lineRule="auto"/>
              <w:rPr>
                <w:sz w:val="20"/>
                <w:szCs w:val="20"/>
              </w:rPr>
            </w:pPr>
            <w:r>
              <w:rPr>
                <w:sz w:val="20"/>
                <w:szCs w:val="20"/>
              </w:rPr>
              <w:t>Make</w:t>
            </w:r>
            <w:r w:rsidRPr="008443D3">
              <w:rPr>
                <w:sz w:val="20"/>
                <w:szCs w:val="20"/>
              </w:rPr>
              <w:t xml:space="preserve"> fresh bleach/water mixture for each classroom and for the entrance</w:t>
            </w:r>
            <w:r w:rsidR="00F55463">
              <w:rPr>
                <w:sz w:val="20"/>
                <w:szCs w:val="20"/>
              </w:rPr>
              <w:t>, if applicable,</w:t>
            </w:r>
          </w:p>
        </w:tc>
        <w:tc>
          <w:tcPr>
            <w:tcW w:w="1081" w:type="dxa"/>
          </w:tcPr>
          <w:p w14:paraId="6347E8DF" w14:textId="77777777" w:rsidR="008443D3" w:rsidRPr="00B76C8B" w:rsidRDefault="008443D3" w:rsidP="00B3527B">
            <w:pPr>
              <w:spacing w:after="0" w:line="252" w:lineRule="auto"/>
              <w:rPr>
                <w:sz w:val="20"/>
                <w:szCs w:val="20"/>
              </w:rPr>
            </w:pPr>
          </w:p>
        </w:tc>
        <w:tc>
          <w:tcPr>
            <w:tcW w:w="830" w:type="dxa"/>
          </w:tcPr>
          <w:p w14:paraId="58BD8FC6" w14:textId="77777777" w:rsidR="008443D3" w:rsidRPr="00B76C8B" w:rsidRDefault="008443D3" w:rsidP="00B3527B">
            <w:pPr>
              <w:spacing w:after="0" w:line="252" w:lineRule="auto"/>
              <w:rPr>
                <w:sz w:val="20"/>
                <w:szCs w:val="20"/>
              </w:rPr>
            </w:pPr>
          </w:p>
        </w:tc>
      </w:tr>
      <w:tr w:rsidR="00B3527B" w:rsidRPr="00B76C8B" w14:paraId="1478ED7E" w14:textId="77777777" w:rsidTr="006224CB">
        <w:trPr>
          <w:cantSplit/>
        </w:trPr>
        <w:tc>
          <w:tcPr>
            <w:tcW w:w="7899" w:type="dxa"/>
          </w:tcPr>
          <w:p w14:paraId="6F53FB53" w14:textId="0E719FC1" w:rsidR="00B3527B" w:rsidRPr="00B76C8B" w:rsidRDefault="00A15B51" w:rsidP="00B3527B">
            <w:pPr>
              <w:spacing w:after="0" w:line="252" w:lineRule="auto"/>
              <w:rPr>
                <w:sz w:val="20"/>
                <w:szCs w:val="20"/>
              </w:rPr>
            </w:pPr>
            <w:r w:rsidRPr="00B76C8B">
              <w:rPr>
                <w:sz w:val="20"/>
                <w:szCs w:val="20"/>
              </w:rPr>
              <w:t xml:space="preserve">Wipe down all door </w:t>
            </w:r>
            <w:r w:rsidR="00D04EA7" w:rsidRPr="00B76C8B">
              <w:rPr>
                <w:sz w:val="20"/>
                <w:szCs w:val="20"/>
              </w:rPr>
              <w:t>handles,</w:t>
            </w:r>
            <w:r w:rsidRPr="00B76C8B">
              <w:rPr>
                <w:sz w:val="20"/>
                <w:szCs w:val="20"/>
              </w:rPr>
              <w:t xml:space="preserve"> and light switches used in primary care spaces using a </w:t>
            </w:r>
            <w:r w:rsidR="008443D3">
              <w:rPr>
                <w:sz w:val="20"/>
                <w:szCs w:val="20"/>
              </w:rPr>
              <w:t>disinfectant</w:t>
            </w:r>
            <w:r w:rsidR="008443D3" w:rsidRPr="00B76C8B">
              <w:rPr>
                <w:sz w:val="20"/>
                <w:szCs w:val="20"/>
              </w:rPr>
              <w:t xml:space="preserve"> </w:t>
            </w:r>
            <w:r w:rsidRPr="00B76C8B">
              <w:rPr>
                <w:sz w:val="20"/>
                <w:szCs w:val="20"/>
              </w:rPr>
              <w:t>that contains 60% alcohol</w:t>
            </w:r>
            <w:r w:rsidR="00F55463">
              <w:rPr>
                <w:sz w:val="20"/>
                <w:szCs w:val="20"/>
              </w:rPr>
              <w:t xml:space="preserve"> or bleach/water solution.</w:t>
            </w:r>
            <w:r w:rsidRPr="00B76C8B">
              <w:rPr>
                <w:sz w:val="20"/>
                <w:szCs w:val="20"/>
              </w:rPr>
              <w:t xml:space="preserve"> Sanitize all hard surfaces. Disinfect frequently touched items including classroom phones, keyboards, 2-way radios, sinks, toilets, and faucets.</w:t>
            </w:r>
          </w:p>
        </w:tc>
        <w:tc>
          <w:tcPr>
            <w:tcW w:w="1081" w:type="dxa"/>
          </w:tcPr>
          <w:p w14:paraId="03DD81B0" w14:textId="77777777" w:rsidR="00B3527B" w:rsidRPr="00B76C8B" w:rsidRDefault="00B3527B" w:rsidP="00B3527B">
            <w:pPr>
              <w:spacing w:after="0" w:line="252" w:lineRule="auto"/>
              <w:rPr>
                <w:sz w:val="20"/>
                <w:szCs w:val="20"/>
              </w:rPr>
            </w:pPr>
          </w:p>
        </w:tc>
        <w:tc>
          <w:tcPr>
            <w:tcW w:w="830" w:type="dxa"/>
          </w:tcPr>
          <w:p w14:paraId="63C4EB04" w14:textId="77777777" w:rsidR="00B3527B" w:rsidRPr="00B76C8B" w:rsidRDefault="00B3527B" w:rsidP="00B3527B">
            <w:pPr>
              <w:spacing w:after="0" w:line="252" w:lineRule="auto"/>
              <w:rPr>
                <w:sz w:val="20"/>
                <w:szCs w:val="20"/>
              </w:rPr>
            </w:pPr>
          </w:p>
        </w:tc>
      </w:tr>
      <w:tr w:rsidR="007C288B" w:rsidRPr="00B76C8B" w14:paraId="2347D328" w14:textId="77777777" w:rsidTr="006224CB">
        <w:trPr>
          <w:cantSplit/>
        </w:trPr>
        <w:tc>
          <w:tcPr>
            <w:tcW w:w="7899" w:type="dxa"/>
          </w:tcPr>
          <w:p w14:paraId="410867D1" w14:textId="77777777" w:rsidR="00A15B51" w:rsidRPr="00B76C8B" w:rsidRDefault="00A15B51" w:rsidP="00A15B51">
            <w:pPr>
              <w:spacing w:after="0" w:line="252" w:lineRule="auto"/>
              <w:rPr>
                <w:sz w:val="20"/>
                <w:szCs w:val="20"/>
              </w:rPr>
            </w:pPr>
            <w:r w:rsidRPr="00B76C8B">
              <w:rPr>
                <w:sz w:val="20"/>
                <w:szCs w:val="20"/>
              </w:rPr>
              <w:t>Check all phone lines, email, and any other communication tools used for daily information sharing for messages regarding child, family, or staff illnesses since the prior day:</w:t>
            </w:r>
          </w:p>
          <w:p w14:paraId="7A839749" w14:textId="7692DD29" w:rsidR="00A15B51" w:rsidRPr="00B76C8B" w:rsidRDefault="00A15B51" w:rsidP="00B33334">
            <w:pPr>
              <w:pStyle w:val="ListParagraph"/>
              <w:numPr>
                <w:ilvl w:val="0"/>
                <w:numId w:val="34"/>
              </w:numPr>
              <w:spacing w:after="0" w:line="252" w:lineRule="auto"/>
              <w:rPr>
                <w:sz w:val="20"/>
                <w:szCs w:val="20"/>
              </w:rPr>
            </w:pPr>
            <w:r w:rsidRPr="00B76C8B">
              <w:rPr>
                <w:sz w:val="20"/>
                <w:szCs w:val="20"/>
              </w:rPr>
              <w:t>Follow up with any illness related calls and document the details shared.</w:t>
            </w:r>
          </w:p>
          <w:p w14:paraId="019D8614" w14:textId="31EA479B" w:rsidR="00A15B51" w:rsidRPr="00B76C8B" w:rsidRDefault="00A15B51" w:rsidP="00B33334">
            <w:pPr>
              <w:pStyle w:val="ListParagraph"/>
              <w:numPr>
                <w:ilvl w:val="0"/>
                <w:numId w:val="34"/>
              </w:numPr>
              <w:spacing w:after="0" w:line="252" w:lineRule="auto"/>
              <w:rPr>
                <w:sz w:val="20"/>
                <w:szCs w:val="20"/>
              </w:rPr>
            </w:pPr>
            <w:r w:rsidRPr="00B76C8B">
              <w:rPr>
                <w:sz w:val="20"/>
                <w:szCs w:val="20"/>
              </w:rPr>
              <w:t>If someone has become quarantined, note the earliest date they are able to return.</w:t>
            </w:r>
          </w:p>
          <w:p w14:paraId="5C224C84" w14:textId="717452A1" w:rsidR="007C288B" w:rsidRPr="00B76C8B" w:rsidRDefault="00A15B51" w:rsidP="00B33334">
            <w:pPr>
              <w:pStyle w:val="ListParagraph"/>
              <w:numPr>
                <w:ilvl w:val="0"/>
                <w:numId w:val="34"/>
              </w:numPr>
              <w:spacing w:after="0" w:line="252" w:lineRule="auto"/>
              <w:rPr>
                <w:sz w:val="20"/>
                <w:szCs w:val="20"/>
              </w:rPr>
            </w:pPr>
            <w:r w:rsidRPr="00B76C8B">
              <w:rPr>
                <w:sz w:val="20"/>
                <w:szCs w:val="20"/>
              </w:rPr>
              <w:t xml:space="preserve">It is recommended to chart absenteeism as it relates to illness, </w:t>
            </w:r>
            <w:proofErr w:type="gramStart"/>
            <w:r w:rsidRPr="00B76C8B">
              <w:rPr>
                <w:sz w:val="20"/>
                <w:szCs w:val="20"/>
              </w:rPr>
              <w:t>in particular respiratory</w:t>
            </w:r>
            <w:proofErr w:type="gramEnd"/>
            <w:r w:rsidRPr="00B76C8B">
              <w:rPr>
                <w:sz w:val="20"/>
                <w:szCs w:val="20"/>
              </w:rPr>
              <w:t xml:space="preserve"> issues.</w:t>
            </w:r>
          </w:p>
        </w:tc>
        <w:tc>
          <w:tcPr>
            <w:tcW w:w="1081" w:type="dxa"/>
          </w:tcPr>
          <w:p w14:paraId="2ADE42AA" w14:textId="77777777" w:rsidR="007C288B" w:rsidRPr="00B76C8B" w:rsidRDefault="007C288B" w:rsidP="00B3527B">
            <w:pPr>
              <w:spacing w:after="0" w:line="252" w:lineRule="auto"/>
              <w:rPr>
                <w:sz w:val="20"/>
                <w:szCs w:val="20"/>
              </w:rPr>
            </w:pPr>
          </w:p>
        </w:tc>
        <w:tc>
          <w:tcPr>
            <w:tcW w:w="830" w:type="dxa"/>
          </w:tcPr>
          <w:p w14:paraId="2BB03E03" w14:textId="77777777" w:rsidR="007C288B" w:rsidRPr="00B76C8B" w:rsidRDefault="007C288B" w:rsidP="00B3527B">
            <w:pPr>
              <w:spacing w:after="0" w:line="252" w:lineRule="auto"/>
              <w:rPr>
                <w:sz w:val="20"/>
                <w:szCs w:val="20"/>
              </w:rPr>
            </w:pPr>
          </w:p>
        </w:tc>
      </w:tr>
      <w:tr w:rsidR="00AC7866" w:rsidRPr="00B76C8B" w14:paraId="76797D89" w14:textId="77777777" w:rsidTr="006224CB">
        <w:trPr>
          <w:cantSplit/>
        </w:trPr>
        <w:tc>
          <w:tcPr>
            <w:tcW w:w="7899" w:type="dxa"/>
          </w:tcPr>
          <w:p w14:paraId="06986B4E" w14:textId="77777777" w:rsidR="00AC7866" w:rsidRPr="00B76C8B" w:rsidRDefault="00AC7866" w:rsidP="00AC7866">
            <w:pPr>
              <w:spacing w:after="0" w:line="252" w:lineRule="auto"/>
              <w:rPr>
                <w:sz w:val="20"/>
                <w:szCs w:val="20"/>
              </w:rPr>
            </w:pPr>
            <w:r w:rsidRPr="00B76C8B">
              <w:rPr>
                <w:sz w:val="20"/>
                <w:szCs w:val="20"/>
              </w:rPr>
              <w:t>Ensure daily cleaning supplies and PPE equipment is refilled and accessible to staff in their program spaces.</w:t>
            </w:r>
          </w:p>
          <w:p w14:paraId="345D0AA1" w14:textId="5A2B0BA5" w:rsidR="00AC7866" w:rsidRPr="00B76C8B" w:rsidRDefault="00AC7866" w:rsidP="00AC7866">
            <w:pPr>
              <w:pStyle w:val="ListParagraph"/>
              <w:numPr>
                <w:ilvl w:val="0"/>
                <w:numId w:val="35"/>
              </w:numPr>
              <w:spacing w:after="0" w:line="252" w:lineRule="auto"/>
              <w:rPr>
                <w:sz w:val="20"/>
                <w:szCs w:val="20"/>
              </w:rPr>
            </w:pPr>
            <w:r w:rsidRPr="00B76C8B">
              <w:rPr>
                <w:sz w:val="20"/>
                <w:szCs w:val="20"/>
              </w:rPr>
              <w:t>Note any supplies that are in lower quantities and in need of purchasing. Allow extra time to secure additional items.</w:t>
            </w:r>
          </w:p>
        </w:tc>
        <w:tc>
          <w:tcPr>
            <w:tcW w:w="1081" w:type="dxa"/>
          </w:tcPr>
          <w:p w14:paraId="706D97D4" w14:textId="77777777" w:rsidR="00AC7866" w:rsidRPr="00B76C8B" w:rsidRDefault="00AC7866" w:rsidP="00B3527B">
            <w:pPr>
              <w:spacing w:after="0" w:line="252" w:lineRule="auto"/>
              <w:rPr>
                <w:sz w:val="20"/>
                <w:szCs w:val="20"/>
              </w:rPr>
            </w:pPr>
          </w:p>
        </w:tc>
        <w:tc>
          <w:tcPr>
            <w:tcW w:w="830" w:type="dxa"/>
          </w:tcPr>
          <w:p w14:paraId="37669BF3" w14:textId="77777777" w:rsidR="00AC7866" w:rsidRPr="00B76C8B" w:rsidRDefault="00AC7866" w:rsidP="00B3527B">
            <w:pPr>
              <w:spacing w:after="0" w:line="252" w:lineRule="auto"/>
              <w:rPr>
                <w:sz w:val="20"/>
                <w:szCs w:val="20"/>
              </w:rPr>
            </w:pPr>
          </w:p>
        </w:tc>
      </w:tr>
      <w:tr w:rsidR="00AC7866" w:rsidRPr="00B76C8B" w14:paraId="5C0BC7A1" w14:textId="77777777" w:rsidTr="006224CB">
        <w:trPr>
          <w:cantSplit/>
        </w:trPr>
        <w:tc>
          <w:tcPr>
            <w:tcW w:w="7899" w:type="dxa"/>
            <w:shd w:val="clear" w:color="auto" w:fill="D2EBF3" w:themeFill="accent2" w:themeFillTint="33"/>
          </w:tcPr>
          <w:p w14:paraId="045A9A4E" w14:textId="5E1E9622" w:rsidR="00AC7866" w:rsidRPr="00B76C8B" w:rsidRDefault="00AC7866" w:rsidP="00406EDB">
            <w:pPr>
              <w:spacing w:after="0" w:line="252" w:lineRule="auto"/>
              <w:rPr>
                <w:sz w:val="20"/>
                <w:szCs w:val="20"/>
              </w:rPr>
            </w:pPr>
            <w:r w:rsidRPr="00B76C8B">
              <w:rPr>
                <w:sz w:val="20"/>
                <w:szCs w:val="20"/>
              </w:rPr>
              <w:t>ARRIVAL OF STAFF</w:t>
            </w:r>
            <w:r w:rsidR="00B34263">
              <w:rPr>
                <w:sz w:val="20"/>
                <w:szCs w:val="20"/>
              </w:rPr>
              <w:t xml:space="preserve"> (IF APP</w:t>
            </w:r>
            <w:r w:rsidR="00C644E0">
              <w:rPr>
                <w:sz w:val="20"/>
                <w:szCs w:val="20"/>
              </w:rPr>
              <w:t>L</w:t>
            </w:r>
            <w:r w:rsidR="00B34263">
              <w:rPr>
                <w:sz w:val="20"/>
                <w:szCs w:val="20"/>
              </w:rPr>
              <w:t>I</w:t>
            </w:r>
            <w:r w:rsidR="00C644E0">
              <w:rPr>
                <w:sz w:val="20"/>
                <w:szCs w:val="20"/>
              </w:rPr>
              <w:t xml:space="preserve">CABLE) </w:t>
            </w:r>
          </w:p>
        </w:tc>
        <w:tc>
          <w:tcPr>
            <w:tcW w:w="1081" w:type="dxa"/>
            <w:shd w:val="clear" w:color="auto" w:fill="D2EBF3" w:themeFill="accent2" w:themeFillTint="33"/>
          </w:tcPr>
          <w:p w14:paraId="22DE5F1B" w14:textId="77777777" w:rsidR="00AC7866" w:rsidRPr="00B76C8B" w:rsidRDefault="00AC7866" w:rsidP="00406EDB">
            <w:pPr>
              <w:spacing w:after="0" w:line="252" w:lineRule="auto"/>
              <w:rPr>
                <w:sz w:val="20"/>
                <w:szCs w:val="20"/>
              </w:rPr>
            </w:pPr>
          </w:p>
        </w:tc>
        <w:tc>
          <w:tcPr>
            <w:tcW w:w="830" w:type="dxa"/>
            <w:shd w:val="clear" w:color="auto" w:fill="D2EBF3" w:themeFill="accent2" w:themeFillTint="33"/>
          </w:tcPr>
          <w:p w14:paraId="47F34E33" w14:textId="77777777" w:rsidR="00AC7866" w:rsidRPr="00B76C8B" w:rsidRDefault="00AC7866" w:rsidP="00406EDB">
            <w:pPr>
              <w:spacing w:after="0" w:line="252" w:lineRule="auto"/>
              <w:rPr>
                <w:sz w:val="20"/>
                <w:szCs w:val="20"/>
              </w:rPr>
            </w:pPr>
          </w:p>
        </w:tc>
      </w:tr>
      <w:tr w:rsidR="00AC7866" w:rsidRPr="00B76C8B" w14:paraId="170AB2FB" w14:textId="77777777" w:rsidTr="006224CB">
        <w:trPr>
          <w:cantSplit/>
        </w:trPr>
        <w:tc>
          <w:tcPr>
            <w:tcW w:w="7899" w:type="dxa"/>
          </w:tcPr>
          <w:p w14:paraId="5AB16259" w14:textId="70E6C7CD" w:rsidR="00AC7866" w:rsidRPr="00B76C8B" w:rsidRDefault="00AC7866" w:rsidP="00406EDB">
            <w:pPr>
              <w:spacing w:after="0" w:line="252" w:lineRule="auto"/>
              <w:rPr>
                <w:sz w:val="20"/>
                <w:szCs w:val="20"/>
              </w:rPr>
            </w:pPr>
            <w:r w:rsidRPr="00B76C8B">
              <w:rPr>
                <w:sz w:val="20"/>
                <w:szCs w:val="20"/>
              </w:rPr>
              <w:t>Health check (screening and temp check) on all staff</w:t>
            </w:r>
            <w:r w:rsidR="00A0582D">
              <w:rPr>
                <w:sz w:val="20"/>
                <w:szCs w:val="20"/>
              </w:rPr>
              <w:t xml:space="preserve"> (Registered Home provider should screen self</w:t>
            </w:r>
            <w:r w:rsidR="00A84E7D">
              <w:rPr>
                <w:sz w:val="20"/>
                <w:szCs w:val="20"/>
              </w:rPr>
              <w:t xml:space="preserve"> and household members</w:t>
            </w:r>
            <w:r w:rsidR="00A0582D">
              <w:rPr>
                <w:sz w:val="20"/>
                <w:szCs w:val="20"/>
              </w:rPr>
              <w:t>)</w:t>
            </w:r>
          </w:p>
          <w:p w14:paraId="75030659" w14:textId="77777777" w:rsidR="00AC7866" w:rsidRDefault="00AC7866" w:rsidP="00406EDB">
            <w:pPr>
              <w:pStyle w:val="ListParagraph"/>
              <w:numPr>
                <w:ilvl w:val="0"/>
                <w:numId w:val="36"/>
              </w:numPr>
              <w:spacing w:after="0" w:line="252" w:lineRule="auto"/>
              <w:rPr>
                <w:sz w:val="20"/>
                <w:szCs w:val="20"/>
              </w:rPr>
            </w:pPr>
            <w:r w:rsidRPr="00B76C8B">
              <w:rPr>
                <w:sz w:val="20"/>
                <w:szCs w:val="20"/>
              </w:rPr>
              <w:t>Staff with symptoms and/or temperatures higher than 100.4 should be sent home</w:t>
            </w:r>
          </w:p>
          <w:p w14:paraId="6216DD93" w14:textId="5CBF736A" w:rsidR="00A84E7D" w:rsidRPr="00B76C8B" w:rsidRDefault="00A84E7D" w:rsidP="00406EDB">
            <w:pPr>
              <w:pStyle w:val="ListParagraph"/>
              <w:numPr>
                <w:ilvl w:val="0"/>
                <w:numId w:val="36"/>
              </w:numPr>
              <w:spacing w:after="0" w:line="252" w:lineRule="auto"/>
              <w:rPr>
                <w:sz w:val="20"/>
                <w:szCs w:val="20"/>
              </w:rPr>
            </w:pPr>
            <w:r>
              <w:rPr>
                <w:sz w:val="20"/>
                <w:szCs w:val="20"/>
              </w:rPr>
              <w:t>FCCPs should close if you or a household member has symptoms and/or temperatures higher than 100.4.</w:t>
            </w:r>
          </w:p>
        </w:tc>
        <w:tc>
          <w:tcPr>
            <w:tcW w:w="1081" w:type="dxa"/>
          </w:tcPr>
          <w:p w14:paraId="223F4A2A" w14:textId="77777777" w:rsidR="00AC7866" w:rsidRPr="00B76C8B" w:rsidRDefault="00AC7866" w:rsidP="00406EDB">
            <w:pPr>
              <w:spacing w:after="0" w:line="252" w:lineRule="auto"/>
              <w:rPr>
                <w:sz w:val="20"/>
                <w:szCs w:val="20"/>
              </w:rPr>
            </w:pPr>
          </w:p>
        </w:tc>
        <w:tc>
          <w:tcPr>
            <w:tcW w:w="830" w:type="dxa"/>
          </w:tcPr>
          <w:p w14:paraId="710CE71A" w14:textId="77777777" w:rsidR="00AC7866" w:rsidRPr="00B76C8B" w:rsidRDefault="00AC7866" w:rsidP="00406EDB">
            <w:pPr>
              <w:spacing w:after="0" w:line="252" w:lineRule="auto"/>
              <w:rPr>
                <w:sz w:val="20"/>
                <w:szCs w:val="20"/>
              </w:rPr>
            </w:pPr>
          </w:p>
        </w:tc>
      </w:tr>
      <w:tr w:rsidR="00AC7866" w:rsidRPr="00B76C8B" w14:paraId="06982089" w14:textId="77777777" w:rsidTr="006224CB">
        <w:trPr>
          <w:cantSplit/>
        </w:trPr>
        <w:tc>
          <w:tcPr>
            <w:tcW w:w="7899" w:type="dxa"/>
          </w:tcPr>
          <w:p w14:paraId="009B3B9F" w14:textId="380A56FA" w:rsidR="00AC7866" w:rsidRPr="00B76C8B" w:rsidRDefault="00AC7866" w:rsidP="00AC7866">
            <w:pPr>
              <w:spacing w:after="0" w:line="252" w:lineRule="auto"/>
              <w:rPr>
                <w:sz w:val="20"/>
                <w:szCs w:val="20"/>
              </w:rPr>
            </w:pPr>
            <w:r w:rsidRPr="00B76C8B">
              <w:rPr>
                <w:sz w:val="20"/>
                <w:szCs w:val="20"/>
              </w:rPr>
              <w:t xml:space="preserve">Ensure staff have access to PPE </w:t>
            </w:r>
            <w:r w:rsidR="00D32816">
              <w:rPr>
                <w:sz w:val="20"/>
                <w:szCs w:val="20"/>
              </w:rPr>
              <w:t>and are wearing facial coverings</w:t>
            </w:r>
          </w:p>
          <w:p w14:paraId="76C5F453" w14:textId="342E3976" w:rsidR="00AC7866" w:rsidRPr="00B76C8B" w:rsidRDefault="00AC7866" w:rsidP="00AC7866">
            <w:pPr>
              <w:pStyle w:val="ListParagraph"/>
              <w:numPr>
                <w:ilvl w:val="0"/>
                <w:numId w:val="36"/>
              </w:numPr>
              <w:spacing w:after="0" w:line="252" w:lineRule="auto"/>
              <w:rPr>
                <w:sz w:val="20"/>
                <w:szCs w:val="20"/>
              </w:rPr>
            </w:pPr>
            <w:r w:rsidRPr="00B76C8B">
              <w:rPr>
                <w:sz w:val="20"/>
                <w:szCs w:val="20"/>
              </w:rPr>
              <w:t>Staff should only work in their assigned classroom space</w:t>
            </w:r>
          </w:p>
        </w:tc>
        <w:tc>
          <w:tcPr>
            <w:tcW w:w="1081" w:type="dxa"/>
          </w:tcPr>
          <w:p w14:paraId="233B0B37" w14:textId="77777777" w:rsidR="00AC7866" w:rsidRPr="00B76C8B" w:rsidRDefault="00AC7866" w:rsidP="00B3527B">
            <w:pPr>
              <w:spacing w:after="0" w:line="252" w:lineRule="auto"/>
              <w:rPr>
                <w:sz w:val="20"/>
                <w:szCs w:val="20"/>
              </w:rPr>
            </w:pPr>
          </w:p>
        </w:tc>
        <w:tc>
          <w:tcPr>
            <w:tcW w:w="830" w:type="dxa"/>
          </w:tcPr>
          <w:p w14:paraId="2B2A0896" w14:textId="77777777" w:rsidR="00AC7866" w:rsidRPr="00B76C8B" w:rsidRDefault="00AC7866" w:rsidP="00B3527B">
            <w:pPr>
              <w:spacing w:after="0" w:line="252" w:lineRule="auto"/>
              <w:rPr>
                <w:sz w:val="20"/>
                <w:szCs w:val="20"/>
              </w:rPr>
            </w:pPr>
          </w:p>
        </w:tc>
      </w:tr>
      <w:tr w:rsidR="00AC7866" w:rsidRPr="00B76C8B" w14:paraId="21D9DA48" w14:textId="77777777" w:rsidTr="006224CB">
        <w:trPr>
          <w:cantSplit/>
        </w:trPr>
        <w:tc>
          <w:tcPr>
            <w:tcW w:w="7899" w:type="dxa"/>
          </w:tcPr>
          <w:p w14:paraId="6EA3E657" w14:textId="77777777" w:rsidR="00AC7866" w:rsidRPr="00B76C8B" w:rsidRDefault="00AC7866" w:rsidP="00AC7866">
            <w:pPr>
              <w:spacing w:after="0" w:line="252" w:lineRule="auto"/>
              <w:rPr>
                <w:sz w:val="20"/>
                <w:szCs w:val="20"/>
              </w:rPr>
            </w:pPr>
            <w:r w:rsidRPr="00B76C8B">
              <w:rPr>
                <w:sz w:val="20"/>
                <w:szCs w:val="20"/>
              </w:rPr>
              <w:t>Have staff place personal items in a designated spot at least 6 feet away from others’ personal items.</w:t>
            </w:r>
          </w:p>
          <w:p w14:paraId="0BF0C2C9" w14:textId="43C0957C" w:rsidR="00D32816" w:rsidRDefault="00AC7866" w:rsidP="00D32816">
            <w:pPr>
              <w:pStyle w:val="ListParagraph"/>
              <w:numPr>
                <w:ilvl w:val="0"/>
                <w:numId w:val="36"/>
              </w:numPr>
              <w:spacing w:after="0" w:line="252" w:lineRule="auto"/>
              <w:rPr>
                <w:sz w:val="20"/>
                <w:szCs w:val="20"/>
              </w:rPr>
            </w:pPr>
            <w:r w:rsidRPr="00B76C8B">
              <w:rPr>
                <w:sz w:val="20"/>
                <w:szCs w:val="20"/>
              </w:rPr>
              <w:t>Encourage staff to</w:t>
            </w:r>
            <w:r w:rsidR="00F55463">
              <w:rPr>
                <w:sz w:val="20"/>
                <w:szCs w:val="20"/>
              </w:rPr>
              <w:t xml:space="preserve"> wear over-large button-down, long sleeved shirts or</w:t>
            </w:r>
            <w:r w:rsidRPr="00B76C8B">
              <w:rPr>
                <w:sz w:val="20"/>
                <w:szCs w:val="20"/>
              </w:rPr>
              <w:t xml:space="preserve"> bring an extra change of clothing to keep on site for clothing that might become soiled.</w:t>
            </w:r>
          </w:p>
          <w:p w14:paraId="34EE7794" w14:textId="4E338219" w:rsidR="00CB7061" w:rsidRPr="00D32816" w:rsidRDefault="00CB7061" w:rsidP="00D32816">
            <w:pPr>
              <w:pStyle w:val="ListParagraph"/>
              <w:numPr>
                <w:ilvl w:val="0"/>
                <w:numId w:val="36"/>
              </w:numPr>
              <w:spacing w:after="0" w:line="252" w:lineRule="auto"/>
              <w:rPr>
                <w:sz w:val="20"/>
                <w:szCs w:val="20"/>
              </w:rPr>
            </w:pPr>
            <w:r w:rsidRPr="00D32816">
              <w:rPr>
                <w:sz w:val="20"/>
                <w:szCs w:val="20"/>
              </w:rPr>
              <w:t>Remember to wash hands between fac</w:t>
            </w:r>
            <w:r w:rsidR="00167742">
              <w:rPr>
                <w:sz w:val="20"/>
                <w:szCs w:val="20"/>
              </w:rPr>
              <w:t>ial</w:t>
            </w:r>
            <w:r w:rsidRPr="00D32816">
              <w:rPr>
                <w:sz w:val="20"/>
                <w:szCs w:val="20"/>
              </w:rPr>
              <w:t xml:space="preserve"> cover</w:t>
            </w:r>
            <w:r w:rsidR="00167742">
              <w:rPr>
                <w:sz w:val="20"/>
                <w:szCs w:val="20"/>
              </w:rPr>
              <w:t>ing</w:t>
            </w:r>
            <w:r w:rsidRPr="00D32816">
              <w:rPr>
                <w:sz w:val="20"/>
                <w:szCs w:val="20"/>
              </w:rPr>
              <w:t xml:space="preserve"> changes</w:t>
            </w:r>
            <w:r w:rsidR="00C644E0">
              <w:rPr>
                <w:sz w:val="20"/>
                <w:szCs w:val="20"/>
              </w:rPr>
              <w:t xml:space="preserve"> </w:t>
            </w:r>
          </w:p>
        </w:tc>
        <w:tc>
          <w:tcPr>
            <w:tcW w:w="1081" w:type="dxa"/>
          </w:tcPr>
          <w:p w14:paraId="3B6E2815" w14:textId="77777777" w:rsidR="00AC7866" w:rsidRPr="00B76C8B" w:rsidRDefault="00AC7866" w:rsidP="00B3527B">
            <w:pPr>
              <w:spacing w:after="0" w:line="252" w:lineRule="auto"/>
              <w:rPr>
                <w:sz w:val="20"/>
                <w:szCs w:val="20"/>
              </w:rPr>
            </w:pPr>
          </w:p>
        </w:tc>
        <w:tc>
          <w:tcPr>
            <w:tcW w:w="830" w:type="dxa"/>
          </w:tcPr>
          <w:p w14:paraId="0C0473C4" w14:textId="77777777" w:rsidR="00AC7866" w:rsidRPr="00B76C8B" w:rsidRDefault="00AC7866" w:rsidP="00B3527B">
            <w:pPr>
              <w:spacing w:after="0" w:line="252" w:lineRule="auto"/>
              <w:rPr>
                <w:sz w:val="20"/>
                <w:szCs w:val="20"/>
              </w:rPr>
            </w:pPr>
          </w:p>
        </w:tc>
      </w:tr>
      <w:tr w:rsidR="00AC7866" w:rsidRPr="00B76C8B" w14:paraId="2D467D1A" w14:textId="77777777" w:rsidTr="006224CB">
        <w:trPr>
          <w:cantSplit/>
        </w:trPr>
        <w:tc>
          <w:tcPr>
            <w:tcW w:w="7899" w:type="dxa"/>
          </w:tcPr>
          <w:p w14:paraId="41768C97" w14:textId="41EF3DC2" w:rsidR="00AC7866" w:rsidRPr="00B76C8B" w:rsidRDefault="00AC7866" w:rsidP="00AC7866">
            <w:pPr>
              <w:spacing w:after="0" w:line="252" w:lineRule="auto"/>
              <w:rPr>
                <w:sz w:val="20"/>
                <w:szCs w:val="20"/>
              </w:rPr>
            </w:pPr>
            <w:r w:rsidRPr="00B76C8B">
              <w:rPr>
                <w:sz w:val="20"/>
                <w:szCs w:val="20"/>
              </w:rPr>
              <w:t>Communicate important updates around child illness in each classroom. Review program plans for the day to ensure each classroom is isolated in their daily plans and movements around the building.</w:t>
            </w:r>
          </w:p>
        </w:tc>
        <w:tc>
          <w:tcPr>
            <w:tcW w:w="1081" w:type="dxa"/>
          </w:tcPr>
          <w:p w14:paraId="7BFC642E" w14:textId="77777777" w:rsidR="00AC7866" w:rsidRPr="00B76C8B" w:rsidRDefault="00AC7866" w:rsidP="00B3527B">
            <w:pPr>
              <w:spacing w:after="0" w:line="252" w:lineRule="auto"/>
              <w:rPr>
                <w:sz w:val="20"/>
                <w:szCs w:val="20"/>
              </w:rPr>
            </w:pPr>
          </w:p>
        </w:tc>
        <w:tc>
          <w:tcPr>
            <w:tcW w:w="830" w:type="dxa"/>
          </w:tcPr>
          <w:p w14:paraId="1C9C250F" w14:textId="77777777" w:rsidR="00AC7866" w:rsidRPr="00B76C8B" w:rsidRDefault="00AC7866" w:rsidP="00B3527B">
            <w:pPr>
              <w:spacing w:after="0" w:line="252" w:lineRule="auto"/>
              <w:rPr>
                <w:sz w:val="20"/>
                <w:szCs w:val="20"/>
              </w:rPr>
            </w:pPr>
          </w:p>
        </w:tc>
      </w:tr>
      <w:tr w:rsidR="00AC7866" w:rsidRPr="00B76C8B" w14:paraId="7875AF6C" w14:textId="77777777" w:rsidTr="006224CB">
        <w:trPr>
          <w:cantSplit/>
        </w:trPr>
        <w:tc>
          <w:tcPr>
            <w:tcW w:w="7899" w:type="dxa"/>
          </w:tcPr>
          <w:p w14:paraId="6F5CA4CA" w14:textId="52FFA5B7" w:rsidR="00AC7866" w:rsidRPr="00B76C8B" w:rsidRDefault="00AC7866" w:rsidP="00AC7866">
            <w:pPr>
              <w:spacing w:after="0" w:line="252" w:lineRule="auto"/>
              <w:rPr>
                <w:sz w:val="20"/>
                <w:szCs w:val="20"/>
              </w:rPr>
            </w:pPr>
            <w:r w:rsidRPr="00B76C8B">
              <w:rPr>
                <w:sz w:val="20"/>
                <w:szCs w:val="20"/>
              </w:rPr>
              <w:t>Review support staff plans for the day to ensure staff breaks, lunches, and/or planning time is in isolated locations with limited additional adults accessing the classroom space.</w:t>
            </w:r>
          </w:p>
        </w:tc>
        <w:tc>
          <w:tcPr>
            <w:tcW w:w="1081" w:type="dxa"/>
          </w:tcPr>
          <w:p w14:paraId="502AC3A1" w14:textId="77777777" w:rsidR="00AC7866" w:rsidRPr="00B76C8B" w:rsidRDefault="00AC7866" w:rsidP="00B3527B">
            <w:pPr>
              <w:spacing w:after="0" w:line="252" w:lineRule="auto"/>
              <w:rPr>
                <w:sz w:val="20"/>
                <w:szCs w:val="20"/>
              </w:rPr>
            </w:pPr>
          </w:p>
        </w:tc>
        <w:tc>
          <w:tcPr>
            <w:tcW w:w="830" w:type="dxa"/>
          </w:tcPr>
          <w:p w14:paraId="139FE736" w14:textId="77777777" w:rsidR="00AC7866" w:rsidRPr="00B76C8B" w:rsidRDefault="00AC7866" w:rsidP="00B3527B">
            <w:pPr>
              <w:spacing w:after="0" w:line="252" w:lineRule="auto"/>
              <w:rPr>
                <w:sz w:val="20"/>
                <w:szCs w:val="20"/>
              </w:rPr>
            </w:pPr>
          </w:p>
        </w:tc>
      </w:tr>
      <w:tr w:rsidR="00AC7866" w:rsidRPr="00B76C8B" w14:paraId="4DF96125" w14:textId="77777777" w:rsidTr="006224CB">
        <w:trPr>
          <w:cantSplit/>
        </w:trPr>
        <w:tc>
          <w:tcPr>
            <w:tcW w:w="7899" w:type="dxa"/>
            <w:shd w:val="clear" w:color="auto" w:fill="D2EBF3" w:themeFill="accent2" w:themeFillTint="33"/>
          </w:tcPr>
          <w:p w14:paraId="3AFF2834" w14:textId="372EE477" w:rsidR="00AC7866" w:rsidRPr="00B76C8B" w:rsidRDefault="00AC7866" w:rsidP="00AC7866">
            <w:pPr>
              <w:spacing w:after="0" w:line="252" w:lineRule="auto"/>
              <w:rPr>
                <w:sz w:val="20"/>
                <w:szCs w:val="20"/>
              </w:rPr>
            </w:pPr>
            <w:r w:rsidRPr="00B76C8B">
              <w:rPr>
                <w:sz w:val="20"/>
                <w:szCs w:val="20"/>
              </w:rPr>
              <w:lastRenderedPageBreak/>
              <w:t>ARRIVAL OF CHILDREN</w:t>
            </w:r>
          </w:p>
        </w:tc>
        <w:tc>
          <w:tcPr>
            <w:tcW w:w="1081" w:type="dxa"/>
            <w:shd w:val="clear" w:color="auto" w:fill="D2EBF3" w:themeFill="accent2" w:themeFillTint="33"/>
          </w:tcPr>
          <w:p w14:paraId="69B61EB7" w14:textId="77777777" w:rsidR="00AC7866" w:rsidRPr="00B76C8B" w:rsidRDefault="00AC7866" w:rsidP="00B3527B">
            <w:pPr>
              <w:spacing w:after="0" w:line="252" w:lineRule="auto"/>
              <w:rPr>
                <w:sz w:val="20"/>
                <w:szCs w:val="20"/>
              </w:rPr>
            </w:pPr>
          </w:p>
        </w:tc>
        <w:tc>
          <w:tcPr>
            <w:tcW w:w="830" w:type="dxa"/>
            <w:shd w:val="clear" w:color="auto" w:fill="D2EBF3" w:themeFill="accent2" w:themeFillTint="33"/>
          </w:tcPr>
          <w:p w14:paraId="0AC54BCB" w14:textId="77777777" w:rsidR="00AC7866" w:rsidRPr="00B76C8B" w:rsidRDefault="00AC7866" w:rsidP="00B3527B">
            <w:pPr>
              <w:spacing w:after="0" w:line="252" w:lineRule="auto"/>
              <w:rPr>
                <w:sz w:val="20"/>
                <w:szCs w:val="20"/>
              </w:rPr>
            </w:pPr>
          </w:p>
        </w:tc>
      </w:tr>
      <w:tr w:rsidR="008443D3" w:rsidRPr="00B76C8B" w14:paraId="568E0FBE" w14:textId="77777777" w:rsidTr="006224CB">
        <w:trPr>
          <w:cantSplit/>
        </w:trPr>
        <w:tc>
          <w:tcPr>
            <w:tcW w:w="7899" w:type="dxa"/>
          </w:tcPr>
          <w:p w14:paraId="6A3F91FA" w14:textId="77777777" w:rsidR="008443D3" w:rsidRPr="00B76C8B" w:rsidRDefault="008443D3" w:rsidP="007B0722">
            <w:pPr>
              <w:spacing w:after="0" w:line="252" w:lineRule="auto"/>
              <w:rPr>
                <w:sz w:val="20"/>
                <w:szCs w:val="20"/>
              </w:rPr>
            </w:pPr>
            <w:r>
              <w:rPr>
                <w:sz w:val="20"/>
                <w:szCs w:val="20"/>
              </w:rPr>
              <w:t xml:space="preserve">Children who wear facial coverings should put them on if they </w:t>
            </w:r>
            <w:proofErr w:type="gramStart"/>
            <w:r>
              <w:rPr>
                <w:sz w:val="20"/>
                <w:szCs w:val="20"/>
              </w:rPr>
              <w:t>haven't</w:t>
            </w:r>
            <w:proofErr w:type="gramEnd"/>
            <w:r>
              <w:rPr>
                <w:sz w:val="20"/>
                <w:szCs w:val="20"/>
              </w:rPr>
              <w:t xml:space="preserve"> already.</w:t>
            </w:r>
          </w:p>
        </w:tc>
        <w:tc>
          <w:tcPr>
            <w:tcW w:w="1081" w:type="dxa"/>
          </w:tcPr>
          <w:p w14:paraId="23D00B73" w14:textId="77777777" w:rsidR="008443D3" w:rsidRPr="00B76C8B" w:rsidRDefault="008443D3" w:rsidP="007B0722">
            <w:pPr>
              <w:spacing w:after="0" w:line="252" w:lineRule="auto"/>
              <w:rPr>
                <w:sz w:val="20"/>
                <w:szCs w:val="20"/>
              </w:rPr>
            </w:pPr>
          </w:p>
        </w:tc>
        <w:tc>
          <w:tcPr>
            <w:tcW w:w="830" w:type="dxa"/>
          </w:tcPr>
          <w:p w14:paraId="7F540D45" w14:textId="77777777" w:rsidR="008443D3" w:rsidRPr="00B76C8B" w:rsidRDefault="008443D3" w:rsidP="007B0722">
            <w:pPr>
              <w:spacing w:after="0" w:line="252" w:lineRule="auto"/>
              <w:rPr>
                <w:sz w:val="20"/>
                <w:szCs w:val="20"/>
              </w:rPr>
            </w:pPr>
          </w:p>
        </w:tc>
      </w:tr>
      <w:tr w:rsidR="00AC7866" w:rsidRPr="00B76C8B" w14:paraId="6ECF36FE" w14:textId="77777777" w:rsidTr="006224CB">
        <w:trPr>
          <w:cantSplit/>
        </w:trPr>
        <w:tc>
          <w:tcPr>
            <w:tcW w:w="7899" w:type="dxa"/>
          </w:tcPr>
          <w:p w14:paraId="042F1DDD" w14:textId="77777777" w:rsidR="00AC7866" w:rsidRPr="00B76C8B" w:rsidRDefault="00AC7866" w:rsidP="00AC7866">
            <w:pPr>
              <w:spacing w:after="0" w:line="252" w:lineRule="auto"/>
              <w:rPr>
                <w:sz w:val="20"/>
                <w:szCs w:val="20"/>
              </w:rPr>
            </w:pPr>
            <w:r w:rsidRPr="00B76C8B">
              <w:rPr>
                <w:sz w:val="20"/>
                <w:szCs w:val="20"/>
              </w:rPr>
              <w:t>Prepare for child arrival by wearing PPE.</w:t>
            </w:r>
          </w:p>
          <w:p w14:paraId="15B47C7D" w14:textId="0AF46E84" w:rsidR="00AC7866" w:rsidRPr="00B76C8B" w:rsidRDefault="008443D3" w:rsidP="00AC7866">
            <w:pPr>
              <w:pStyle w:val="ListParagraph"/>
              <w:numPr>
                <w:ilvl w:val="0"/>
                <w:numId w:val="36"/>
              </w:numPr>
              <w:spacing w:after="0" w:line="252" w:lineRule="auto"/>
              <w:rPr>
                <w:sz w:val="20"/>
                <w:szCs w:val="20"/>
              </w:rPr>
            </w:pPr>
            <w:r w:rsidRPr="008443D3">
              <w:rPr>
                <w:sz w:val="20"/>
                <w:szCs w:val="20"/>
              </w:rPr>
              <w:t>Consider staggering arrival and drop off times and/or plan to limit direct contact with parents and designated persons</w:t>
            </w:r>
          </w:p>
        </w:tc>
        <w:tc>
          <w:tcPr>
            <w:tcW w:w="1081" w:type="dxa"/>
          </w:tcPr>
          <w:p w14:paraId="4818763E" w14:textId="77777777" w:rsidR="00AC7866" w:rsidRPr="00B76C8B" w:rsidRDefault="00AC7866" w:rsidP="00B3527B">
            <w:pPr>
              <w:spacing w:after="0" w:line="252" w:lineRule="auto"/>
              <w:rPr>
                <w:sz w:val="20"/>
                <w:szCs w:val="20"/>
              </w:rPr>
            </w:pPr>
          </w:p>
        </w:tc>
        <w:tc>
          <w:tcPr>
            <w:tcW w:w="830" w:type="dxa"/>
          </w:tcPr>
          <w:p w14:paraId="6D7CFBA7" w14:textId="77777777" w:rsidR="00AC7866" w:rsidRPr="00B76C8B" w:rsidRDefault="00AC7866" w:rsidP="00B3527B">
            <w:pPr>
              <w:spacing w:after="0" w:line="252" w:lineRule="auto"/>
              <w:rPr>
                <w:sz w:val="20"/>
                <w:szCs w:val="20"/>
              </w:rPr>
            </w:pPr>
          </w:p>
        </w:tc>
      </w:tr>
      <w:tr w:rsidR="00AC7866" w:rsidRPr="00B76C8B" w14:paraId="610E408E" w14:textId="77777777" w:rsidTr="006224CB">
        <w:trPr>
          <w:cantSplit/>
        </w:trPr>
        <w:tc>
          <w:tcPr>
            <w:tcW w:w="7899" w:type="dxa"/>
          </w:tcPr>
          <w:p w14:paraId="04141451" w14:textId="5E407852" w:rsidR="00AC7866" w:rsidRPr="00B76C8B" w:rsidRDefault="00AC7866" w:rsidP="00137DD3">
            <w:pPr>
              <w:spacing w:after="0" w:line="252" w:lineRule="auto"/>
              <w:rPr>
                <w:sz w:val="20"/>
                <w:szCs w:val="20"/>
              </w:rPr>
            </w:pPr>
            <w:r w:rsidRPr="00B76C8B">
              <w:rPr>
                <w:sz w:val="20"/>
                <w:szCs w:val="20"/>
              </w:rPr>
              <w:t xml:space="preserve">Designate one staff to </w:t>
            </w:r>
            <w:r w:rsidR="00D04EA7" w:rsidRPr="00B76C8B">
              <w:rPr>
                <w:sz w:val="20"/>
                <w:szCs w:val="20"/>
              </w:rPr>
              <w:t>oversee</w:t>
            </w:r>
            <w:r w:rsidRPr="00B76C8B">
              <w:rPr>
                <w:sz w:val="20"/>
                <w:szCs w:val="20"/>
              </w:rPr>
              <w:t xml:space="preserve"> welcoming children </w:t>
            </w:r>
            <w:r w:rsidR="00A84E7D">
              <w:rPr>
                <w:sz w:val="20"/>
                <w:szCs w:val="20"/>
              </w:rPr>
              <w:t>at the</w:t>
            </w:r>
            <w:r w:rsidR="00137DD3">
              <w:rPr>
                <w:sz w:val="20"/>
                <w:szCs w:val="20"/>
              </w:rPr>
              <w:t xml:space="preserve"> </w:t>
            </w:r>
            <w:r w:rsidRPr="00B76C8B">
              <w:rPr>
                <w:sz w:val="20"/>
                <w:szCs w:val="20"/>
              </w:rPr>
              <w:t>program entrance</w:t>
            </w:r>
            <w:r w:rsidR="00F84667" w:rsidRPr="00B76C8B">
              <w:rPr>
                <w:sz w:val="20"/>
                <w:szCs w:val="20"/>
              </w:rPr>
              <w:t>, ensure proper PPE</w:t>
            </w:r>
          </w:p>
        </w:tc>
        <w:tc>
          <w:tcPr>
            <w:tcW w:w="1081" w:type="dxa"/>
          </w:tcPr>
          <w:p w14:paraId="115C1A01" w14:textId="77777777" w:rsidR="00AC7866" w:rsidRPr="00B76C8B" w:rsidRDefault="00AC7866" w:rsidP="00B3527B">
            <w:pPr>
              <w:spacing w:after="0" w:line="252" w:lineRule="auto"/>
              <w:rPr>
                <w:sz w:val="20"/>
                <w:szCs w:val="20"/>
              </w:rPr>
            </w:pPr>
          </w:p>
        </w:tc>
        <w:tc>
          <w:tcPr>
            <w:tcW w:w="830" w:type="dxa"/>
          </w:tcPr>
          <w:p w14:paraId="155E6325" w14:textId="77777777" w:rsidR="00AC7866" w:rsidRPr="00B76C8B" w:rsidRDefault="00AC7866" w:rsidP="00B3527B">
            <w:pPr>
              <w:spacing w:after="0" w:line="252" w:lineRule="auto"/>
              <w:rPr>
                <w:sz w:val="20"/>
                <w:szCs w:val="20"/>
              </w:rPr>
            </w:pPr>
          </w:p>
        </w:tc>
      </w:tr>
      <w:tr w:rsidR="00AC7866" w:rsidRPr="00B76C8B" w14:paraId="2532B73B" w14:textId="77777777" w:rsidTr="006224CB">
        <w:trPr>
          <w:cantSplit/>
        </w:trPr>
        <w:tc>
          <w:tcPr>
            <w:tcW w:w="7899" w:type="dxa"/>
          </w:tcPr>
          <w:p w14:paraId="5F0DBCDD" w14:textId="27584684" w:rsidR="00AC7866" w:rsidRPr="00B76C8B" w:rsidRDefault="00AC7866" w:rsidP="00AC7866">
            <w:pPr>
              <w:spacing w:after="0" w:line="252" w:lineRule="auto"/>
              <w:rPr>
                <w:sz w:val="20"/>
                <w:szCs w:val="20"/>
              </w:rPr>
            </w:pPr>
            <w:r w:rsidRPr="00B76C8B">
              <w:rPr>
                <w:sz w:val="20"/>
                <w:szCs w:val="20"/>
              </w:rPr>
              <w:t xml:space="preserve">Health check (screening and temp check) on all children </w:t>
            </w:r>
          </w:p>
          <w:p w14:paraId="2A4D8243" w14:textId="77777777" w:rsidR="00AC7866" w:rsidRDefault="00AC7866" w:rsidP="00AC7866">
            <w:pPr>
              <w:pStyle w:val="ListParagraph"/>
              <w:numPr>
                <w:ilvl w:val="0"/>
                <w:numId w:val="36"/>
              </w:numPr>
              <w:spacing w:after="0" w:line="252" w:lineRule="auto"/>
              <w:rPr>
                <w:sz w:val="20"/>
                <w:szCs w:val="20"/>
              </w:rPr>
            </w:pPr>
            <w:r w:rsidRPr="00B76C8B">
              <w:rPr>
                <w:sz w:val="20"/>
                <w:szCs w:val="20"/>
              </w:rPr>
              <w:t>Children with symptoms and/or temperatures higher than 100.4</w:t>
            </w:r>
            <w:r w:rsidR="00D2032F">
              <w:rPr>
                <w:sz w:val="20"/>
                <w:szCs w:val="20"/>
              </w:rPr>
              <w:t>, or are ill</w:t>
            </w:r>
            <w:r w:rsidRPr="00B76C8B">
              <w:rPr>
                <w:sz w:val="20"/>
                <w:szCs w:val="20"/>
              </w:rPr>
              <w:t xml:space="preserve"> should be sent home</w:t>
            </w:r>
          </w:p>
          <w:p w14:paraId="4E3149CF" w14:textId="2912E0EF" w:rsidR="00A84E7D" w:rsidRPr="00B76C8B" w:rsidRDefault="00A84E7D" w:rsidP="00AC7866">
            <w:pPr>
              <w:pStyle w:val="ListParagraph"/>
              <w:numPr>
                <w:ilvl w:val="0"/>
                <w:numId w:val="36"/>
              </w:numPr>
              <w:spacing w:after="0" w:line="252" w:lineRule="auto"/>
              <w:rPr>
                <w:sz w:val="20"/>
                <w:szCs w:val="20"/>
              </w:rPr>
            </w:pPr>
            <w:r>
              <w:rPr>
                <w:sz w:val="20"/>
                <w:szCs w:val="20"/>
              </w:rPr>
              <w:t>Document injuries as required in the daily health check</w:t>
            </w:r>
            <w:r w:rsidR="00167742">
              <w:rPr>
                <w:sz w:val="20"/>
                <w:szCs w:val="20"/>
              </w:rPr>
              <w:t xml:space="preserve"> childcare</w:t>
            </w:r>
            <w:r>
              <w:rPr>
                <w:sz w:val="20"/>
                <w:szCs w:val="20"/>
              </w:rPr>
              <w:t xml:space="preserve"> regulation</w:t>
            </w:r>
          </w:p>
        </w:tc>
        <w:tc>
          <w:tcPr>
            <w:tcW w:w="1081" w:type="dxa"/>
          </w:tcPr>
          <w:p w14:paraId="53E9666F" w14:textId="77777777" w:rsidR="00AC7866" w:rsidRPr="00B76C8B" w:rsidRDefault="00AC7866" w:rsidP="00AC7866">
            <w:pPr>
              <w:spacing w:after="0" w:line="252" w:lineRule="auto"/>
              <w:rPr>
                <w:sz w:val="20"/>
                <w:szCs w:val="20"/>
              </w:rPr>
            </w:pPr>
          </w:p>
        </w:tc>
        <w:tc>
          <w:tcPr>
            <w:tcW w:w="830" w:type="dxa"/>
          </w:tcPr>
          <w:p w14:paraId="3C0BA12B" w14:textId="77777777" w:rsidR="00AC7866" w:rsidRPr="00B76C8B" w:rsidRDefault="00AC7866" w:rsidP="00AC7866">
            <w:pPr>
              <w:spacing w:after="0" w:line="252" w:lineRule="auto"/>
              <w:rPr>
                <w:sz w:val="20"/>
                <w:szCs w:val="20"/>
              </w:rPr>
            </w:pPr>
          </w:p>
        </w:tc>
      </w:tr>
      <w:tr w:rsidR="00F84667" w:rsidRPr="00B76C8B" w14:paraId="142215BA" w14:textId="77777777" w:rsidTr="006224CB">
        <w:trPr>
          <w:cantSplit/>
        </w:trPr>
        <w:tc>
          <w:tcPr>
            <w:tcW w:w="7899" w:type="dxa"/>
          </w:tcPr>
          <w:p w14:paraId="07BE400F" w14:textId="528BE02E" w:rsidR="00F84667" w:rsidRPr="00B76C8B" w:rsidRDefault="008443D3" w:rsidP="00AC7866">
            <w:pPr>
              <w:spacing w:after="0" w:line="252" w:lineRule="auto"/>
              <w:rPr>
                <w:sz w:val="20"/>
                <w:szCs w:val="20"/>
              </w:rPr>
            </w:pPr>
            <w:r>
              <w:rPr>
                <w:sz w:val="20"/>
                <w:szCs w:val="20"/>
              </w:rPr>
              <w:t>Sinks/h</w:t>
            </w:r>
            <w:r w:rsidR="00F84667" w:rsidRPr="00B76C8B">
              <w:rPr>
                <w:sz w:val="20"/>
                <w:szCs w:val="20"/>
              </w:rPr>
              <w:t>and washing</w:t>
            </w:r>
            <w:r>
              <w:rPr>
                <w:sz w:val="20"/>
                <w:szCs w:val="20"/>
              </w:rPr>
              <w:t xml:space="preserve"> </w:t>
            </w:r>
            <w:r w:rsidR="00F84667" w:rsidRPr="00B76C8B">
              <w:rPr>
                <w:sz w:val="20"/>
                <w:szCs w:val="20"/>
              </w:rPr>
              <w:t>stations should be set up at each entrance being used</w:t>
            </w:r>
            <w:r w:rsidR="005A7977">
              <w:rPr>
                <w:sz w:val="20"/>
                <w:szCs w:val="20"/>
              </w:rPr>
              <w:t xml:space="preserve"> or have a system established for how children will wash their hands after their health check has been completed</w:t>
            </w:r>
            <w:r w:rsidR="00F84667" w:rsidRPr="00B76C8B">
              <w:rPr>
                <w:sz w:val="20"/>
                <w:szCs w:val="20"/>
              </w:rPr>
              <w:t>.</w:t>
            </w:r>
          </w:p>
        </w:tc>
        <w:tc>
          <w:tcPr>
            <w:tcW w:w="1081" w:type="dxa"/>
          </w:tcPr>
          <w:p w14:paraId="28AC3733" w14:textId="77777777" w:rsidR="00F84667" w:rsidRPr="00B76C8B" w:rsidRDefault="00F84667" w:rsidP="00AC7866">
            <w:pPr>
              <w:spacing w:after="0" w:line="252" w:lineRule="auto"/>
              <w:rPr>
                <w:sz w:val="20"/>
                <w:szCs w:val="20"/>
              </w:rPr>
            </w:pPr>
          </w:p>
        </w:tc>
        <w:tc>
          <w:tcPr>
            <w:tcW w:w="830" w:type="dxa"/>
          </w:tcPr>
          <w:p w14:paraId="71CE5865" w14:textId="77777777" w:rsidR="00F84667" w:rsidRPr="00B76C8B" w:rsidRDefault="00F84667" w:rsidP="00AC7866">
            <w:pPr>
              <w:spacing w:after="0" w:line="252" w:lineRule="auto"/>
              <w:rPr>
                <w:sz w:val="20"/>
                <w:szCs w:val="20"/>
              </w:rPr>
            </w:pPr>
          </w:p>
        </w:tc>
      </w:tr>
      <w:tr w:rsidR="00F84667" w:rsidRPr="00B76C8B" w14:paraId="6DEF851E" w14:textId="77777777" w:rsidTr="006224CB">
        <w:trPr>
          <w:cantSplit/>
        </w:trPr>
        <w:tc>
          <w:tcPr>
            <w:tcW w:w="7899" w:type="dxa"/>
          </w:tcPr>
          <w:p w14:paraId="6D98A85C" w14:textId="5B243567" w:rsidR="00F84667" w:rsidRPr="00B76C8B" w:rsidRDefault="005A7977" w:rsidP="00AC7866">
            <w:pPr>
              <w:spacing w:after="0" w:line="252" w:lineRule="auto"/>
              <w:rPr>
                <w:sz w:val="20"/>
                <w:szCs w:val="20"/>
              </w:rPr>
            </w:pPr>
            <w:r>
              <w:rPr>
                <w:sz w:val="20"/>
                <w:szCs w:val="20"/>
              </w:rPr>
              <w:t>After the child's health check has been completed</w:t>
            </w:r>
            <w:r w:rsidR="00F84667" w:rsidRPr="00B76C8B">
              <w:rPr>
                <w:sz w:val="20"/>
                <w:szCs w:val="20"/>
              </w:rPr>
              <w:t xml:space="preserve">, the child should place all essential items from home in their designated </w:t>
            </w:r>
            <w:r w:rsidR="004C4A5D" w:rsidRPr="00B76C8B">
              <w:rPr>
                <w:sz w:val="20"/>
                <w:szCs w:val="20"/>
              </w:rPr>
              <w:t>cubby</w:t>
            </w:r>
            <w:r w:rsidR="00F84667" w:rsidRPr="00B76C8B">
              <w:rPr>
                <w:sz w:val="20"/>
                <w:szCs w:val="20"/>
              </w:rPr>
              <w:t xml:space="preserve"> and wash their hands with soap and water.</w:t>
            </w:r>
          </w:p>
        </w:tc>
        <w:tc>
          <w:tcPr>
            <w:tcW w:w="1081" w:type="dxa"/>
          </w:tcPr>
          <w:p w14:paraId="147FD06E" w14:textId="77777777" w:rsidR="00F84667" w:rsidRPr="00B76C8B" w:rsidRDefault="00F84667" w:rsidP="00AC7866">
            <w:pPr>
              <w:spacing w:after="0" w:line="252" w:lineRule="auto"/>
              <w:rPr>
                <w:sz w:val="20"/>
                <w:szCs w:val="20"/>
              </w:rPr>
            </w:pPr>
          </w:p>
        </w:tc>
        <w:tc>
          <w:tcPr>
            <w:tcW w:w="830" w:type="dxa"/>
          </w:tcPr>
          <w:p w14:paraId="066BBAF2" w14:textId="77777777" w:rsidR="00F84667" w:rsidRPr="00B76C8B" w:rsidRDefault="00F84667" w:rsidP="00AC7866">
            <w:pPr>
              <w:spacing w:after="0" w:line="252" w:lineRule="auto"/>
              <w:rPr>
                <w:sz w:val="20"/>
                <w:szCs w:val="20"/>
              </w:rPr>
            </w:pPr>
          </w:p>
        </w:tc>
      </w:tr>
      <w:tr w:rsidR="00F84667" w:rsidRPr="00B76C8B" w14:paraId="02F4B52D" w14:textId="77777777" w:rsidTr="006224CB">
        <w:trPr>
          <w:cantSplit/>
        </w:trPr>
        <w:tc>
          <w:tcPr>
            <w:tcW w:w="7899" w:type="dxa"/>
          </w:tcPr>
          <w:p w14:paraId="3F847C97" w14:textId="544C0139" w:rsidR="00F84667" w:rsidRPr="00B76C8B" w:rsidRDefault="00F84667" w:rsidP="00AC7866">
            <w:pPr>
              <w:spacing w:after="0" w:line="252" w:lineRule="auto"/>
              <w:rPr>
                <w:sz w:val="20"/>
                <w:szCs w:val="20"/>
              </w:rPr>
            </w:pPr>
            <w:r w:rsidRPr="00B76C8B">
              <w:rPr>
                <w:sz w:val="20"/>
                <w:szCs w:val="20"/>
              </w:rPr>
              <w:t>If a child is found with symptoms and the staff person at the entrance has touched the child, the staff person should change gloves, clothes</w:t>
            </w:r>
            <w:r w:rsidR="00167742">
              <w:rPr>
                <w:sz w:val="20"/>
                <w:szCs w:val="20"/>
              </w:rPr>
              <w:t xml:space="preserve"> (e.g. </w:t>
            </w:r>
            <w:r w:rsidR="00167742" w:rsidRPr="00167742">
              <w:rPr>
                <w:sz w:val="20"/>
                <w:szCs w:val="20"/>
              </w:rPr>
              <w:t>over-large button-down, long sleeved shirt</w:t>
            </w:r>
            <w:r w:rsidR="00167742">
              <w:rPr>
                <w:sz w:val="20"/>
                <w:szCs w:val="20"/>
              </w:rPr>
              <w:t>)</w:t>
            </w:r>
            <w:r w:rsidR="00167742" w:rsidRPr="00167742">
              <w:rPr>
                <w:sz w:val="20"/>
                <w:szCs w:val="20"/>
              </w:rPr>
              <w:t xml:space="preserve"> </w:t>
            </w:r>
            <w:r w:rsidRPr="00B76C8B">
              <w:rPr>
                <w:sz w:val="20"/>
                <w:szCs w:val="20"/>
              </w:rPr>
              <w:t>or any other PPE that have been in contact with the ill child prior to continuing work.</w:t>
            </w:r>
          </w:p>
        </w:tc>
        <w:tc>
          <w:tcPr>
            <w:tcW w:w="1081" w:type="dxa"/>
          </w:tcPr>
          <w:p w14:paraId="58AC7CBA" w14:textId="77777777" w:rsidR="00F84667" w:rsidRPr="00B76C8B" w:rsidRDefault="00F84667" w:rsidP="00AC7866">
            <w:pPr>
              <w:spacing w:after="0" w:line="252" w:lineRule="auto"/>
              <w:rPr>
                <w:sz w:val="20"/>
                <w:szCs w:val="20"/>
              </w:rPr>
            </w:pPr>
          </w:p>
        </w:tc>
        <w:tc>
          <w:tcPr>
            <w:tcW w:w="830" w:type="dxa"/>
          </w:tcPr>
          <w:p w14:paraId="6C39DD89" w14:textId="77777777" w:rsidR="00F84667" w:rsidRPr="00B76C8B" w:rsidRDefault="00F84667" w:rsidP="00AC7866">
            <w:pPr>
              <w:spacing w:after="0" w:line="252" w:lineRule="auto"/>
              <w:rPr>
                <w:sz w:val="20"/>
                <w:szCs w:val="20"/>
              </w:rPr>
            </w:pPr>
          </w:p>
        </w:tc>
      </w:tr>
      <w:tr w:rsidR="00E60E02" w:rsidRPr="00B76C8B" w14:paraId="1805F13A" w14:textId="77777777" w:rsidTr="006224CB">
        <w:trPr>
          <w:cantSplit/>
        </w:trPr>
        <w:tc>
          <w:tcPr>
            <w:tcW w:w="7899" w:type="dxa"/>
            <w:shd w:val="clear" w:color="auto" w:fill="D2EBF3" w:themeFill="accent2" w:themeFillTint="33"/>
          </w:tcPr>
          <w:p w14:paraId="54C3058E" w14:textId="6FBA6580" w:rsidR="00E60E02" w:rsidRPr="00B76C8B" w:rsidRDefault="005F27A0" w:rsidP="00E60E02">
            <w:pPr>
              <w:spacing w:after="0" w:line="252" w:lineRule="auto"/>
              <w:rPr>
                <w:sz w:val="20"/>
                <w:szCs w:val="20"/>
              </w:rPr>
            </w:pPr>
            <w:r w:rsidRPr="00B76C8B">
              <w:rPr>
                <w:sz w:val="20"/>
                <w:szCs w:val="20"/>
              </w:rPr>
              <w:t xml:space="preserve">REGULAR </w:t>
            </w:r>
            <w:r w:rsidR="00E60E02" w:rsidRPr="00B76C8B">
              <w:rPr>
                <w:sz w:val="20"/>
                <w:szCs w:val="20"/>
              </w:rPr>
              <w:t>HANDWASHING</w:t>
            </w:r>
            <w:r w:rsidRPr="00B76C8B">
              <w:rPr>
                <w:sz w:val="20"/>
                <w:szCs w:val="20"/>
              </w:rPr>
              <w:t xml:space="preserve"> AND CLEANING/DISINFECTING</w:t>
            </w:r>
          </w:p>
        </w:tc>
        <w:tc>
          <w:tcPr>
            <w:tcW w:w="1081" w:type="dxa"/>
            <w:shd w:val="clear" w:color="auto" w:fill="D2EBF3" w:themeFill="accent2" w:themeFillTint="33"/>
          </w:tcPr>
          <w:p w14:paraId="58B8F6B2" w14:textId="77777777" w:rsidR="00E60E02" w:rsidRPr="00B76C8B" w:rsidRDefault="00E60E02" w:rsidP="00AC7866">
            <w:pPr>
              <w:spacing w:after="0" w:line="252" w:lineRule="auto"/>
              <w:rPr>
                <w:sz w:val="20"/>
                <w:szCs w:val="20"/>
              </w:rPr>
            </w:pPr>
          </w:p>
        </w:tc>
        <w:tc>
          <w:tcPr>
            <w:tcW w:w="830" w:type="dxa"/>
            <w:shd w:val="clear" w:color="auto" w:fill="D2EBF3" w:themeFill="accent2" w:themeFillTint="33"/>
          </w:tcPr>
          <w:p w14:paraId="4ADCE9E6" w14:textId="77777777" w:rsidR="00E60E02" w:rsidRPr="00B76C8B" w:rsidRDefault="00E60E02" w:rsidP="00AC7866">
            <w:pPr>
              <w:spacing w:after="0" w:line="252" w:lineRule="auto"/>
              <w:rPr>
                <w:sz w:val="20"/>
                <w:szCs w:val="20"/>
              </w:rPr>
            </w:pPr>
          </w:p>
        </w:tc>
      </w:tr>
      <w:tr w:rsidR="00E60E02" w:rsidRPr="00B76C8B" w14:paraId="6407750B" w14:textId="77777777" w:rsidTr="006224CB">
        <w:trPr>
          <w:cantSplit/>
        </w:trPr>
        <w:tc>
          <w:tcPr>
            <w:tcW w:w="7899" w:type="dxa"/>
          </w:tcPr>
          <w:p w14:paraId="762A43D0" w14:textId="0D158FE9" w:rsidR="00E60E02" w:rsidRPr="00137DD3" w:rsidRDefault="00E60E02" w:rsidP="00E60E02">
            <w:pPr>
              <w:autoSpaceDE w:val="0"/>
              <w:autoSpaceDN w:val="0"/>
              <w:adjustRightInd w:val="0"/>
              <w:spacing w:after="0"/>
              <w:rPr>
                <w:rFonts w:cs="Calibri Light"/>
                <w:color w:val="000000"/>
                <w:sz w:val="20"/>
                <w:szCs w:val="20"/>
              </w:rPr>
            </w:pPr>
            <w:r w:rsidRPr="00137DD3">
              <w:rPr>
                <w:rFonts w:cs="Calibri Light"/>
                <w:color w:val="000000"/>
                <w:sz w:val="20"/>
                <w:szCs w:val="20"/>
              </w:rPr>
              <w:t xml:space="preserve">All children, staff, and contracted service providers should engage in hand hygiene at the following times: </w:t>
            </w:r>
          </w:p>
          <w:p w14:paraId="4E78702F" w14:textId="46712666" w:rsidR="00E60E02" w:rsidRPr="006224CB" w:rsidRDefault="00E60E02"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 xml:space="preserve">Arrival to the facility </w:t>
            </w:r>
            <w:r w:rsidR="00167742" w:rsidRPr="006224CB">
              <w:rPr>
                <w:rFonts w:cs="Calibri Light"/>
                <w:color w:val="000000"/>
                <w:sz w:val="20"/>
                <w:szCs w:val="20"/>
              </w:rPr>
              <w:t>or FCCH</w:t>
            </w:r>
          </w:p>
          <w:p w14:paraId="7D748B05" w14:textId="4B643788" w:rsidR="00E60E02" w:rsidRPr="006224CB" w:rsidRDefault="00E60E02"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After staff breaks</w:t>
            </w:r>
          </w:p>
          <w:p w14:paraId="5EB33DD0" w14:textId="2E19F28C" w:rsidR="005A7977" w:rsidRPr="006224CB" w:rsidRDefault="005A7977"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Before and after diapering</w:t>
            </w:r>
          </w:p>
          <w:p w14:paraId="7B0637BF" w14:textId="4002AF7A" w:rsidR="00E60E02" w:rsidRPr="006224CB" w:rsidRDefault="00E60E02"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Before and after preparing food or drinks</w:t>
            </w:r>
          </w:p>
          <w:p w14:paraId="4212C27F" w14:textId="5250573B" w:rsidR="00737ED0" w:rsidRPr="006224CB" w:rsidRDefault="00737ED0"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Before and after handling raw meat</w:t>
            </w:r>
          </w:p>
          <w:p w14:paraId="610587C8" w14:textId="77777777" w:rsidR="00CB7061" w:rsidRPr="006224CB" w:rsidRDefault="00CB7061" w:rsidP="00CB7061">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Before and after assisting with face coverings</w:t>
            </w:r>
          </w:p>
          <w:p w14:paraId="3895A12F" w14:textId="3C9D8221" w:rsidR="00E60E02" w:rsidRPr="006224CB" w:rsidRDefault="00E60E02"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Before and after eating or handling food, or feeding children</w:t>
            </w:r>
          </w:p>
          <w:p w14:paraId="5F555938" w14:textId="709A95D4" w:rsidR="00E60E02" w:rsidRPr="006224CB" w:rsidRDefault="00E60E02"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Before and after administering medication or medical ointment</w:t>
            </w:r>
          </w:p>
          <w:p w14:paraId="7572EB4F" w14:textId="52D7FFA4" w:rsidR="005A7977" w:rsidRPr="006224CB" w:rsidRDefault="005A7977"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Before and after caring for a child who is injured or may be sick</w:t>
            </w:r>
          </w:p>
          <w:p w14:paraId="60D63448" w14:textId="3D17C7AF" w:rsidR="00E60E02" w:rsidRPr="006224CB" w:rsidRDefault="00E60E02"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After using the toilet or helping a child use the bathroom</w:t>
            </w:r>
          </w:p>
          <w:p w14:paraId="14A09DA7" w14:textId="04D04C0F" w:rsidR="00E60E02" w:rsidRPr="006224CB" w:rsidRDefault="00E60E02"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 xml:space="preserve">After </w:t>
            </w:r>
            <w:proofErr w:type="gramStart"/>
            <w:r w:rsidRPr="006224CB">
              <w:rPr>
                <w:rFonts w:cs="Calibri Light"/>
                <w:color w:val="000000"/>
                <w:sz w:val="20"/>
                <w:szCs w:val="20"/>
              </w:rPr>
              <w:t>coming in contact with</w:t>
            </w:r>
            <w:proofErr w:type="gramEnd"/>
            <w:r w:rsidRPr="006224CB">
              <w:rPr>
                <w:rFonts w:cs="Calibri Light"/>
                <w:color w:val="000000"/>
                <w:sz w:val="20"/>
                <w:szCs w:val="20"/>
              </w:rPr>
              <w:t xml:space="preserve"> bodily fluid</w:t>
            </w:r>
          </w:p>
          <w:p w14:paraId="70CCCDEE" w14:textId="1D65ED53" w:rsidR="00E60E02" w:rsidRPr="006224CB" w:rsidRDefault="00E60E02"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After handling animals or cleaning up animal waste</w:t>
            </w:r>
          </w:p>
          <w:p w14:paraId="7C05217D" w14:textId="6C22AE21" w:rsidR="00E60E02" w:rsidRPr="006224CB" w:rsidRDefault="00E60E02"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 xml:space="preserve">After playing outdoors </w:t>
            </w:r>
          </w:p>
          <w:p w14:paraId="6BE2A654" w14:textId="351E78DC" w:rsidR="00E60E02" w:rsidRPr="006224CB" w:rsidRDefault="00E60E02"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After playing with sand and sensory play</w:t>
            </w:r>
          </w:p>
          <w:p w14:paraId="47BD281F" w14:textId="77777777" w:rsidR="00E60E02" w:rsidRPr="006224CB" w:rsidRDefault="00E60E02"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After handling garbage</w:t>
            </w:r>
          </w:p>
          <w:p w14:paraId="574F8E3E" w14:textId="37FB88D5" w:rsidR="00E60E02" w:rsidRPr="00137DD3" w:rsidRDefault="00E60E02" w:rsidP="00E60E02">
            <w:pPr>
              <w:pStyle w:val="ListParagraph"/>
              <w:numPr>
                <w:ilvl w:val="0"/>
                <w:numId w:val="39"/>
              </w:numPr>
              <w:autoSpaceDE w:val="0"/>
              <w:autoSpaceDN w:val="0"/>
              <w:adjustRightInd w:val="0"/>
              <w:spacing w:after="0"/>
              <w:rPr>
                <w:rFonts w:cs="Calibri Light"/>
                <w:color w:val="000000"/>
                <w:sz w:val="20"/>
                <w:szCs w:val="20"/>
              </w:rPr>
            </w:pPr>
            <w:r w:rsidRPr="006224CB">
              <w:rPr>
                <w:rFonts w:cs="Calibri Light"/>
                <w:color w:val="000000"/>
                <w:sz w:val="20"/>
                <w:szCs w:val="20"/>
              </w:rPr>
              <w:t>After cleaning</w:t>
            </w:r>
          </w:p>
        </w:tc>
        <w:tc>
          <w:tcPr>
            <w:tcW w:w="1081" w:type="dxa"/>
          </w:tcPr>
          <w:p w14:paraId="2210CED2" w14:textId="77777777" w:rsidR="00E60E02" w:rsidRPr="00B76C8B" w:rsidRDefault="00E60E02" w:rsidP="00AC7866">
            <w:pPr>
              <w:spacing w:after="0" w:line="252" w:lineRule="auto"/>
              <w:rPr>
                <w:sz w:val="20"/>
                <w:szCs w:val="20"/>
              </w:rPr>
            </w:pPr>
          </w:p>
        </w:tc>
        <w:tc>
          <w:tcPr>
            <w:tcW w:w="830" w:type="dxa"/>
          </w:tcPr>
          <w:p w14:paraId="79DB1026" w14:textId="77777777" w:rsidR="00E60E02" w:rsidRPr="00B76C8B" w:rsidRDefault="00E60E02" w:rsidP="00AC7866">
            <w:pPr>
              <w:spacing w:after="0" w:line="252" w:lineRule="auto"/>
              <w:rPr>
                <w:sz w:val="20"/>
                <w:szCs w:val="20"/>
              </w:rPr>
            </w:pPr>
          </w:p>
        </w:tc>
      </w:tr>
      <w:tr w:rsidR="005F27A0" w:rsidRPr="00B76C8B" w14:paraId="6F18853E" w14:textId="77777777" w:rsidTr="006224CB">
        <w:trPr>
          <w:cantSplit/>
        </w:trPr>
        <w:tc>
          <w:tcPr>
            <w:tcW w:w="7899" w:type="dxa"/>
          </w:tcPr>
          <w:p w14:paraId="5912CFDD" w14:textId="33DBC688" w:rsidR="005F27A0" w:rsidRPr="00137DD3" w:rsidRDefault="005F27A0" w:rsidP="005F27A0">
            <w:pPr>
              <w:autoSpaceDE w:val="0"/>
              <w:autoSpaceDN w:val="0"/>
              <w:adjustRightInd w:val="0"/>
              <w:spacing w:after="0"/>
              <w:rPr>
                <w:rFonts w:cs="Calibri Light"/>
                <w:color w:val="000000"/>
                <w:sz w:val="20"/>
                <w:szCs w:val="20"/>
              </w:rPr>
            </w:pPr>
            <w:r w:rsidRPr="00137DD3">
              <w:rPr>
                <w:rFonts w:cs="Calibri Light"/>
                <w:color w:val="000000"/>
                <w:sz w:val="20"/>
                <w:szCs w:val="20"/>
              </w:rPr>
              <w:lastRenderedPageBreak/>
              <w:t>Clean and disinfect frequently touched objects and surfaces</w:t>
            </w:r>
            <w:r w:rsidR="00535CA7">
              <w:rPr>
                <w:rFonts w:cs="Calibri Light"/>
                <w:color w:val="000000"/>
                <w:sz w:val="20"/>
                <w:szCs w:val="20"/>
              </w:rPr>
              <w:t xml:space="preserve"> every day</w:t>
            </w:r>
            <w:r w:rsidR="008443D3">
              <w:rPr>
                <w:rFonts w:cs="Calibri Light"/>
                <w:color w:val="000000"/>
                <w:sz w:val="20"/>
                <w:szCs w:val="20"/>
              </w:rPr>
              <w:t>,</w:t>
            </w:r>
            <w:r w:rsidRPr="00137DD3">
              <w:rPr>
                <w:rFonts w:cs="Calibri Light"/>
                <w:color w:val="000000"/>
                <w:sz w:val="20"/>
                <w:szCs w:val="20"/>
              </w:rPr>
              <w:t xml:space="preserve"> such as:</w:t>
            </w:r>
          </w:p>
          <w:p w14:paraId="6B0F0F52" w14:textId="5BF3D145" w:rsidR="00535CA7" w:rsidRDefault="00535CA7" w:rsidP="005F27A0">
            <w:pPr>
              <w:pStyle w:val="ListParagraph"/>
              <w:numPr>
                <w:ilvl w:val="0"/>
                <w:numId w:val="39"/>
              </w:numPr>
              <w:autoSpaceDE w:val="0"/>
              <w:autoSpaceDN w:val="0"/>
              <w:adjustRightInd w:val="0"/>
              <w:spacing w:after="0"/>
              <w:rPr>
                <w:rFonts w:cs="Calibri Light"/>
                <w:color w:val="000000"/>
                <w:sz w:val="20"/>
                <w:szCs w:val="20"/>
              </w:rPr>
            </w:pPr>
            <w:r>
              <w:rPr>
                <w:rFonts w:cs="Calibri Light"/>
                <w:color w:val="000000"/>
                <w:sz w:val="20"/>
                <w:szCs w:val="20"/>
              </w:rPr>
              <w:t>Countertops</w:t>
            </w:r>
          </w:p>
          <w:p w14:paraId="33B03D87" w14:textId="39E1FC2F" w:rsidR="00535CA7" w:rsidRDefault="00535CA7" w:rsidP="005F27A0">
            <w:pPr>
              <w:pStyle w:val="ListParagraph"/>
              <w:numPr>
                <w:ilvl w:val="0"/>
                <w:numId w:val="39"/>
              </w:numPr>
              <w:autoSpaceDE w:val="0"/>
              <w:autoSpaceDN w:val="0"/>
              <w:adjustRightInd w:val="0"/>
              <w:spacing w:after="0"/>
              <w:rPr>
                <w:rFonts w:cs="Calibri Light"/>
                <w:color w:val="000000"/>
                <w:sz w:val="20"/>
                <w:szCs w:val="20"/>
              </w:rPr>
            </w:pPr>
            <w:r>
              <w:rPr>
                <w:rFonts w:cs="Calibri Light"/>
                <w:color w:val="000000"/>
                <w:sz w:val="20"/>
                <w:szCs w:val="20"/>
              </w:rPr>
              <w:t>Drinking fountains</w:t>
            </w:r>
          </w:p>
          <w:p w14:paraId="042EF653" w14:textId="3E5F5A11" w:rsidR="005F27A0" w:rsidRPr="00137DD3" w:rsidRDefault="005F27A0" w:rsidP="005F27A0">
            <w:pPr>
              <w:pStyle w:val="ListParagraph"/>
              <w:numPr>
                <w:ilvl w:val="0"/>
                <w:numId w:val="39"/>
              </w:numPr>
              <w:autoSpaceDE w:val="0"/>
              <w:autoSpaceDN w:val="0"/>
              <w:adjustRightInd w:val="0"/>
              <w:spacing w:after="0"/>
              <w:rPr>
                <w:rFonts w:cs="Calibri Light"/>
                <w:color w:val="000000"/>
                <w:sz w:val="20"/>
                <w:szCs w:val="20"/>
              </w:rPr>
            </w:pPr>
            <w:r w:rsidRPr="00137DD3">
              <w:rPr>
                <w:rFonts w:cs="Calibri Light"/>
                <w:color w:val="000000"/>
                <w:sz w:val="20"/>
                <w:szCs w:val="20"/>
              </w:rPr>
              <w:t>Frequently used equipment including electronic devices</w:t>
            </w:r>
          </w:p>
          <w:p w14:paraId="18AC84B4" w14:textId="5BC6142B" w:rsidR="005F27A0" w:rsidRPr="00137DD3" w:rsidRDefault="005F27A0" w:rsidP="005F27A0">
            <w:pPr>
              <w:pStyle w:val="ListParagraph"/>
              <w:numPr>
                <w:ilvl w:val="0"/>
                <w:numId w:val="39"/>
              </w:numPr>
              <w:autoSpaceDE w:val="0"/>
              <w:autoSpaceDN w:val="0"/>
              <w:adjustRightInd w:val="0"/>
              <w:spacing w:after="0"/>
              <w:rPr>
                <w:rFonts w:cs="Calibri Light"/>
                <w:color w:val="000000"/>
                <w:sz w:val="20"/>
                <w:szCs w:val="20"/>
              </w:rPr>
            </w:pPr>
            <w:r w:rsidRPr="00137DD3">
              <w:rPr>
                <w:rFonts w:cs="Calibri Light"/>
                <w:color w:val="000000"/>
                <w:sz w:val="20"/>
                <w:szCs w:val="20"/>
              </w:rPr>
              <w:t>Door handles</w:t>
            </w:r>
            <w:r w:rsidR="00821D4B">
              <w:rPr>
                <w:rFonts w:cs="Calibri Light"/>
                <w:color w:val="000000"/>
                <w:sz w:val="20"/>
                <w:szCs w:val="20"/>
              </w:rPr>
              <w:t>, cabinet handles</w:t>
            </w:r>
            <w:r w:rsidRPr="00137DD3">
              <w:rPr>
                <w:rFonts w:cs="Calibri Light"/>
                <w:color w:val="000000"/>
                <w:sz w:val="20"/>
                <w:szCs w:val="20"/>
              </w:rPr>
              <w:t xml:space="preserve"> and handrails</w:t>
            </w:r>
          </w:p>
          <w:p w14:paraId="7684BCCF" w14:textId="77777777" w:rsidR="00F4487C" w:rsidRDefault="005F27A0" w:rsidP="006224CB">
            <w:pPr>
              <w:pStyle w:val="ListParagraph"/>
              <w:numPr>
                <w:ilvl w:val="0"/>
                <w:numId w:val="41"/>
              </w:numPr>
              <w:autoSpaceDE w:val="0"/>
              <w:autoSpaceDN w:val="0"/>
              <w:adjustRightInd w:val="0"/>
              <w:spacing w:after="80"/>
              <w:rPr>
                <w:rFonts w:cs="Calibri Light"/>
                <w:color w:val="000000"/>
                <w:sz w:val="20"/>
                <w:szCs w:val="20"/>
              </w:rPr>
            </w:pPr>
            <w:r w:rsidRPr="00137DD3">
              <w:rPr>
                <w:rFonts w:cs="Calibri Light"/>
                <w:color w:val="000000"/>
                <w:sz w:val="20"/>
                <w:szCs w:val="20"/>
              </w:rPr>
              <w:t>Playground equipment to the best of your ability</w:t>
            </w:r>
          </w:p>
          <w:p w14:paraId="42E21B1A" w14:textId="040F6F87" w:rsidR="008443D3" w:rsidRDefault="008443D3" w:rsidP="006224CB">
            <w:pPr>
              <w:autoSpaceDE w:val="0"/>
              <w:autoSpaceDN w:val="0"/>
              <w:adjustRightInd w:val="0"/>
              <w:spacing w:after="80"/>
              <w:rPr>
                <w:rFonts w:cs="Calibri Light"/>
                <w:color w:val="000000"/>
                <w:sz w:val="20"/>
                <w:szCs w:val="20"/>
              </w:rPr>
            </w:pPr>
            <w:r w:rsidRPr="008443D3">
              <w:rPr>
                <w:rFonts w:cs="Calibri Light"/>
                <w:color w:val="000000"/>
                <w:sz w:val="20"/>
                <w:szCs w:val="20"/>
              </w:rPr>
              <w:t xml:space="preserve">At a minimum, common spaces, such as kitchen or cafeterias, and frequently touched surfaces and doors should be cleaned and disinfected at the beginning, middle and end </w:t>
            </w:r>
            <w:r w:rsidR="006224CB">
              <w:rPr>
                <w:rFonts w:cs="Calibri Light"/>
                <w:color w:val="000000"/>
                <w:sz w:val="20"/>
                <w:szCs w:val="20"/>
              </w:rPr>
              <w:br/>
            </w:r>
            <w:r w:rsidRPr="008443D3">
              <w:rPr>
                <w:rFonts w:cs="Calibri Light"/>
                <w:color w:val="000000"/>
                <w:sz w:val="20"/>
                <w:szCs w:val="20"/>
              </w:rPr>
              <w:t>of each day.</w:t>
            </w:r>
          </w:p>
          <w:p w14:paraId="16AF0000" w14:textId="33E604E7" w:rsidR="00167742" w:rsidRDefault="00167742" w:rsidP="00F55463">
            <w:pPr>
              <w:autoSpaceDE w:val="0"/>
              <w:autoSpaceDN w:val="0"/>
              <w:adjustRightInd w:val="0"/>
              <w:spacing w:after="0"/>
              <w:rPr>
                <w:rFonts w:cs="Calibri Light"/>
                <w:color w:val="000000"/>
                <w:sz w:val="20"/>
                <w:szCs w:val="20"/>
              </w:rPr>
            </w:pPr>
            <w:r>
              <w:rPr>
                <w:rFonts w:cs="Calibri Light"/>
                <w:color w:val="000000"/>
                <w:sz w:val="20"/>
                <w:szCs w:val="20"/>
              </w:rPr>
              <w:t xml:space="preserve">After each use, </w:t>
            </w:r>
            <w:r w:rsidR="00821D4B">
              <w:rPr>
                <w:rFonts w:cs="Calibri Light"/>
                <w:color w:val="000000"/>
                <w:sz w:val="20"/>
                <w:szCs w:val="20"/>
              </w:rPr>
              <w:t>clean the following items</w:t>
            </w:r>
          </w:p>
          <w:p w14:paraId="637741AB" w14:textId="34FF82A0" w:rsidR="00821D4B" w:rsidRDefault="00821D4B" w:rsidP="00821D4B">
            <w:pPr>
              <w:pStyle w:val="ListParagraph"/>
              <w:numPr>
                <w:ilvl w:val="0"/>
                <w:numId w:val="41"/>
              </w:numPr>
              <w:autoSpaceDE w:val="0"/>
              <w:autoSpaceDN w:val="0"/>
              <w:adjustRightInd w:val="0"/>
              <w:rPr>
                <w:rFonts w:cs="Calibri Light"/>
                <w:color w:val="000000"/>
                <w:sz w:val="20"/>
                <w:szCs w:val="20"/>
              </w:rPr>
            </w:pPr>
            <w:r>
              <w:rPr>
                <w:rFonts w:cs="Calibri Light"/>
                <w:color w:val="000000"/>
                <w:sz w:val="20"/>
                <w:szCs w:val="20"/>
              </w:rPr>
              <w:t>Countertops</w:t>
            </w:r>
          </w:p>
          <w:p w14:paraId="0675CE07" w14:textId="49430216" w:rsidR="00821D4B" w:rsidRDefault="00821D4B" w:rsidP="00821D4B">
            <w:pPr>
              <w:pStyle w:val="ListParagraph"/>
              <w:numPr>
                <w:ilvl w:val="0"/>
                <w:numId w:val="41"/>
              </w:numPr>
              <w:autoSpaceDE w:val="0"/>
              <w:autoSpaceDN w:val="0"/>
              <w:adjustRightInd w:val="0"/>
              <w:rPr>
                <w:rFonts w:cs="Calibri Light"/>
                <w:color w:val="000000"/>
                <w:sz w:val="20"/>
                <w:szCs w:val="20"/>
              </w:rPr>
            </w:pPr>
            <w:r>
              <w:rPr>
                <w:rFonts w:cs="Calibri Light"/>
                <w:color w:val="000000"/>
                <w:sz w:val="20"/>
                <w:szCs w:val="20"/>
              </w:rPr>
              <w:t>Food preparation appliances</w:t>
            </w:r>
          </w:p>
          <w:p w14:paraId="337E693D" w14:textId="2AB3F2E7" w:rsidR="00821D4B" w:rsidRDefault="00821D4B" w:rsidP="00821D4B">
            <w:pPr>
              <w:pStyle w:val="ListParagraph"/>
              <w:numPr>
                <w:ilvl w:val="0"/>
                <w:numId w:val="41"/>
              </w:numPr>
              <w:autoSpaceDE w:val="0"/>
              <w:autoSpaceDN w:val="0"/>
              <w:adjustRightInd w:val="0"/>
              <w:rPr>
                <w:rFonts w:cs="Calibri Light"/>
                <w:color w:val="000000"/>
                <w:sz w:val="20"/>
                <w:szCs w:val="20"/>
              </w:rPr>
            </w:pPr>
            <w:r>
              <w:rPr>
                <w:rFonts w:cs="Calibri Light"/>
                <w:color w:val="000000"/>
                <w:sz w:val="20"/>
                <w:szCs w:val="20"/>
              </w:rPr>
              <w:t>Plastic mouthed toys</w:t>
            </w:r>
          </w:p>
          <w:p w14:paraId="01F20633" w14:textId="2C61B147" w:rsidR="00821D4B" w:rsidRDefault="00821D4B" w:rsidP="00821D4B">
            <w:pPr>
              <w:pStyle w:val="ListParagraph"/>
              <w:numPr>
                <w:ilvl w:val="0"/>
                <w:numId w:val="41"/>
              </w:numPr>
              <w:autoSpaceDE w:val="0"/>
              <w:autoSpaceDN w:val="0"/>
              <w:adjustRightInd w:val="0"/>
              <w:rPr>
                <w:rFonts w:cs="Calibri Light"/>
                <w:color w:val="000000"/>
                <w:sz w:val="20"/>
                <w:szCs w:val="20"/>
              </w:rPr>
            </w:pPr>
            <w:r>
              <w:rPr>
                <w:rFonts w:cs="Calibri Light"/>
                <w:color w:val="000000"/>
                <w:sz w:val="20"/>
                <w:szCs w:val="20"/>
              </w:rPr>
              <w:t>Changing tables</w:t>
            </w:r>
          </w:p>
          <w:p w14:paraId="55D3904D" w14:textId="577EA99D" w:rsidR="00821D4B" w:rsidRDefault="00821D4B" w:rsidP="006224CB">
            <w:pPr>
              <w:pStyle w:val="ListParagraph"/>
              <w:numPr>
                <w:ilvl w:val="0"/>
                <w:numId w:val="41"/>
              </w:numPr>
              <w:autoSpaceDE w:val="0"/>
              <w:autoSpaceDN w:val="0"/>
              <w:adjustRightInd w:val="0"/>
              <w:spacing w:after="80"/>
              <w:rPr>
                <w:rFonts w:cs="Calibri Light"/>
                <w:color w:val="000000"/>
                <w:sz w:val="20"/>
                <w:szCs w:val="20"/>
              </w:rPr>
            </w:pPr>
            <w:r>
              <w:rPr>
                <w:rFonts w:cs="Calibri Light"/>
                <w:color w:val="000000"/>
                <w:sz w:val="20"/>
                <w:szCs w:val="20"/>
              </w:rPr>
              <w:t>Cribs, cots, mats, and bedding (when used by different children)</w:t>
            </w:r>
          </w:p>
          <w:p w14:paraId="31412116" w14:textId="549B311E" w:rsidR="00821D4B" w:rsidRDefault="00821D4B" w:rsidP="006224CB">
            <w:pPr>
              <w:autoSpaceDE w:val="0"/>
              <w:autoSpaceDN w:val="0"/>
              <w:adjustRightInd w:val="0"/>
              <w:spacing w:after="80"/>
              <w:rPr>
                <w:rFonts w:cs="Calibri Light"/>
                <w:color w:val="000000"/>
                <w:sz w:val="20"/>
                <w:szCs w:val="20"/>
              </w:rPr>
            </w:pPr>
            <w:r>
              <w:rPr>
                <w:rFonts w:cs="Calibri Light"/>
                <w:color w:val="000000"/>
                <w:sz w:val="20"/>
                <w:szCs w:val="20"/>
              </w:rPr>
              <w:t>Clean pacifiers when they touch another surface</w:t>
            </w:r>
          </w:p>
          <w:p w14:paraId="62818884" w14:textId="33E84503" w:rsidR="00821D4B" w:rsidRDefault="00821D4B" w:rsidP="006224CB">
            <w:pPr>
              <w:autoSpaceDE w:val="0"/>
              <w:autoSpaceDN w:val="0"/>
              <w:adjustRightInd w:val="0"/>
              <w:spacing w:after="80"/>
              <w:rPr>
                <w:rFonts w:cs="Calibri Light"/>
                <w:color w:val="000000"/>
                <w:sz w:val="20"/>
                <w:szCs w:val="20"/>
              </w:rPr>
            </w:pPr>
            <w:r>
              <w:rPr>
                <w:rFonts w:cs="Calibri Light"/>
                <w:color w:val="000000"/>
                <w:sz w:val="20"/>
                <w:szCs w:val="20"/>
              </w:rPr>
              <w:t xml:space="preserve">Clean uncarpeted floors </w:t>
            </w:r>
            <w:r w:rsidR="00535CA7">
              <w:rPr>
                <w:rFonts w:cs="Calibri Light"/>
                <w:color w:val="000000"/>
                <w:sz w:val="20"/>
                <w:szCs w:val="20"/>
              </w:rPr>
              <w:t>every</w:t>
            </w:r>
            <w:r>
              <w:rPr>
                <w:rFonts w:cs="Calibri Light"/>
                <w:color w:val="000000"/>
                <w:sz w:val="20"/>
                <w:szCs w:val="20"/>
              </w:rPr>
              <w:t xml:space="preserve"> day</w:t>
            </w:r>
          </w:p>
          <w:p w14:paraId="38FD525F" w14:textId="27005B93" w:rsidR="00821D4B" w:rsidRDefault="00821D4B" w:rsidP="00F55463">
            <w:pPr>
              <w:autoSpaceDE w:val="0"/>
              <w:autoSpaceDN w:val="0"/>
              <w:adjustRightInd w:val="0"/>
              <w:spacing w:after="0"/>
              <w:rPr>
                <w:rFonts w:cs="Calibri Light"/>
                <w:color w:val="000000"/>
                <w:sz w:val="20"/>
                <w:szCs w:val="20"/>
              </w:rPr>
            </w:pPr>
            <w:r>
              <w:rPr>
                <w:rFonts w:cs="Calibri Light"/>
                <w:color w:val="000000"/>
                <w:sz w:val="20"/>
                <w:szCs w:val="20"/>
              </w:rPr>
              <w:t>Before and after each use, sanitize the following items</w:t>
            </w:r>
          </w:p>
          <w:p w14:paraId="53C5D0C5" w14:textId="1F49BF59" w:rsidR="00821D4B" w:rsidRDefault="00535CA7" w:rsidP="00821D4B">
            <w:pPr>
              <w:pStyle w:val="ListParagraph"/>
              <w:numPr>
                <w:ilvl w:val="0"/>
                <w:numId w:val="45"/>
              </w:numPr>
              <w:autoSpaceDE w:val="0"/>
              <w:autoSpaceDN w:val="0"/>
              <w:adjustRightInd w:val="0"/>
              <w:rPr>
                <w:rFonts w:cs="Calibri Light"/>
                <w:color w:val="000000"/>
                <w:sz w:val="20"/>
                <w:szCs w:val="20"/>
              </w:rPr>
            </w:pPr>
            <w:r>
              <w:rPr>
                <w:rFonts w:cs="Calibri Light"/>
                <w:color w:val="000000"/>
                <w:sz w:val="20"/>
                <w:szCs w:val="20"/>
              </w:rPr>
              <w:t>Food preparation surfaces</w:t>
            </w:r>
          </w:p>
          <w:p w14:paraId="6B3E8635" w14:textId="79327A5C" w:rsidR="00535CA7" w:rsidRDefault="00535CA7" w:rsidP="00821D4B">
            <w:pPr>
              <w:pStyle w:val="ListParagraph"/>
              <w:numPr>
                <w:ilvl w:val="0"/>
                <w:numId w:val="45"/>
              </w:numPr>
              <w:autoSpaceDE w:val="0"/>
              <w:autoSpaceDN w:val="0"/>
              <w:adjustRightInd w:val="0"/>
              <w:rPr>
                <w:rFonts w:cs="Calibri Light"/>
                <w:color w:val="000000"/>
                <w:sz w:val="20"/>
                <w:szCs w:val="20"/>
              </w:rPr>
            </w:pPr>
            <w:r>
              <w:rPr>
                <w:rFonts w:cs="Calibri Light"/>
                <w:color w:val="000000"/>
                <w:sz w:val="20"/>
                <w:szCs w:val="20"/>
              </w:rPr>
              <w:t>Dining tables and highchair trays</w:t>
            </w:r>
          </w:p>
          <w:p w14:paraId="208D1E2D" w14:textId="30900CD0" w:rsidR="00535CA7" w:rsidRDefault="00535CA7" w:rsidP="006224CB">
            <w:pPr>
              <w:pStyle w:val="ListParagraph"/>
              <w:numPr>
                <w:ilvl w:val="0"/>
                <w:numId w:val="45"/>
              </w:numPr>
              <w:autoSpaceDE w:val="0"/>
              <w:autoSpaceDN w:val="0"/>
              <w:adjustRightInd w:val="0"/>
              <w:spacing w:after="80"/>
              <w:rPr>
                <w:rFonts w:cs="Calibri Light"/>
                <w:color w:val="000000"/>
                <w:sz w:val="20"/>
                <w:szCs w:val="20"/>
              </w:rPr>
            </w:pPr>
            <w:r>
              <w:rPr>
                <w:rFonts w:cs="Calibri Light"/>
                <w:color w:val="000000"/>
                <w:sz w:val="20"/>
                <w:szCs w:val="20"/>
              </w:rPr>
              <w:t>Non-flushing potty chairs</w:t>
            </w:r>
          </w:p>
          <w:p w14:paraId="214847DA" w14:textId="4B86BDBD" w:rsidR="00535CA7" w:rsidRDefault="00535CA7" w:rsidP="006224CB">
            <w:pPr>
              <w:autoSpaceDE w:val="0"/>
              <w:autoSpaceDN w:val="0"/>
              <w:adjustRightInd w:val="0"/>
              <w:spacing w:after="80"/>
              <w:rPr>
                <w:rFonts w:cs="Calibri Light"/>
                <w:color w:val="000000"/>
                <w:sz w:val="20"/>
                <w:szCs w:val="20"/>
              </w:rPr>
            </w:pPr>
            <w:r>
              <w:rPr>
                <w:rFonts w:cs="Calibri Light"/>
                <w:color w:val="000000"/>
                <w:sz w:val="20"/>
                <w:szCs w:val="20"/>
              </w:rPr>
              <w:t>After each use, sanitize eating utensils and dishes</w:t>
            </w:r>
          </w:p>
          <w:p w14:paraId="0B29DCD8" w14:textId="1A9EDBB3" w:rsidR="00535CA7" w:rsidRDefault="00535CA7" w:rsidP="00F55463">
            <w:pPr>
              <w:autoSpaceDE w:val="0"/>
              <w:autoSpaceDN w:val="0"/>
              <w:adjustRightInd w:val="0"/>
              <w:spacing w:after="0"/>
              <w:rPr>
                <w:rFonts w:cs="Calibri Light"/>
                <w:color w:val="000000"/>
                <w:sz w:val="20"/>
                <w:szCs w:val="20"/>
              </w:rPr>
            </w:pPr>
            <w:r>
              <w:rPr>
                <w:rFonts w:cs="Calibri Light"/>
                <w:color w:val="000000"/>
                <w:sz w:val="20"/>
                <w:szCs w:val="20"/>
              </w:rPr>
              <w:t>At the end of each day, sanitize</w:t>
            </w:r>
          </w:p>
          <w:p w14:paraId="5B5F217E" w14:textId="1D09DBFA" w:rsidR="00535CA7" w:rsidRDefault="00535CA7" w:rsidP="00535CA7">
            <w:pPr>
              <w:pStyle w:val="ListParagraph"/>
              <w:numPr>
                <w:ilvl w:val="0"/>
                <w:numId w:val="46"/>
              </w:numPr>
              <w:autoSpaceDE w:val="0"/>
              <w:autoSpaceDN w:val="0"/>
              <w:adjustRightInd w:val="0"/>
              <w:rPr>
                <w:rFonts w:cs="Calibri Light"/>
                <w:color w:val="000000"/>
                <w:sz w:val="20"/>
                <w:szCs w:val="20"/>
              </w:rPr>
            </w:pPr>
            <w:r>
              <w:rPr>
                <w:rFonts w:cs="Calibri Light"/>
                <w:color w:val="000000"/>
                <w:sz w:val="20"/>
                <w:szCs w:val="20"/>
              </w:rPr>
              <w:t>Food preparation appliances</w:t>
            </w:r>
          </w:p>
          <w:p w14:paraId="6DD1A18C" w14:textId="2B897176" w:rsidR="00535CA7" w:rsidRDefault="00535CA7" w:rsidP="00535CA7">
            <w:pPr>
              <w:pStyle w:val="ListParagraph"/>
              <w:numPr>
                <w:ilvl w:val="0"/>
                <w:numId w:val="46"/>
              </w:numPr>
              <w:autoSpaceDE w:val="0"/>
              <w:autoSpaceDN w:val="0"/>
              <w:adjustRightInd w:val="0"/>
              <w:rPr>
                <w:rFonts w:cs="Calibri Light"/>
                <w:color w:val="000000"/>
                <w:sz w:val="20"/>
                <w:szCs w:val="20"/>
              </w:rPr>
            </w:pPr>
            <w:r>
              <w:rPr>
                <w:rFonts w:cs="Calibri Light"/>
                <w:color w:val="000000"/>
                <w:sz w:val="20"/>
                <w:szCs w:val="20"/>
              </w:rPr>
              <w:t>Plastic mouthed toys</w:t>
            </w:r>
          </w:p>
          <w:p w14:paraId="09343353" w14:textId="5C769BD1" w:rsidR="008443D3" w:rsidRPr="00F55463" w:rsidRDefault="00535CA7" w:rsidP="00F55463">
            <w:pPr>
              <w:pStyle w:val="ListParagraph"/>
              <w:numPr>
                <w:ilvl w:val="0"/>
                <w:numId w:val="46"/>
              </w:numPr>
              <w:autoSpaceDE w:val="0"/>
              <w:autoSpaceDN w:val="0"/>
              <w:adjustRightInd w:val="0"/>
              <w:spacing w:after="0"/>
              <w:rPr>
                <w:rFonts w:cs="Calibri Light"/>
                <w:color w:val="000000"/>
                <w:sz w:val="20"/>
                <w:szCs w:val="20"/>
              </w:rPr>
            </w:pPr>
            <w:r>
              <w:rPr>
                <w:rFonts w:cs="Calibri Light"/>
                <w:color w:val="000000"/>
                <w:sz w:val="20"/>
                <w:szCs w:val="20"/>
              </w:rPr>
              <w:t>Pacifiers</w:t>
            </w:r>
          </w:p>
        </w:tc>
        <w:tc>
          <w:tcPr>
            <w:tcW w:w="1081" w:type="dxa"/>
          </w:tcPr>
          <w:p w14:paraId="32A19AE5" w14:textId="77777777" w:rsidR="005F27A0" w:rsidRPr="00B76C8B" w:rsidRDefault="005F27A0" w:rsidP="00AC7866">
            <w:pPr>
              <w:spacing w:after="0" w:line="252" w:lineRule="auto"/>
              <w:rPr>
                <w:sz w:val="20"/>
                <w:szCs w:val="20"/>
              </w:rPr>
            </w:pPr>
          </w:p>
        </w:tc>
        <w:tc>
          <w:tcPr>
            <w:tcW w:w="830" w:type="dxa"/>
          </w:tcPr>
          <w:p w14:paraId="7CC00F51" w14:textId="77777777" w:rsidR="005F27A0" w:rsidRPr="00B76C8B" w:rsidRDefault="005F27A0" w:rsidP="00AC7866">
            <w:pPr>
              <w:spacing w:after="0" w:line="252" w:lineRule="auto"/>
              <w:rPr>
                <w:sz w:val="20"/>
                <w:szCs w:val="20"/>
              </w:rPr>
            </w:pPr>
          </w:p>
        </w:tc>
      </w:tr>
      <w:tr w:rsidR="000D2693" w:rsidRPr="00B76C8B" w14:paraId="0AEB0CD3" w14:textId="77777777" w:rsidTr="006224CB">
        <w:trPr>
          <w:cantSplit/>
        </w:trPr>
        <w:tc>
          <w:tcPr>
            <w:tcW w:w="7899" w:type="dxa"/>
          </w:tcPr>
          <w:p w14:paraId="1E92DAC9" w14:textId="77777777" w:rsidR="000D2693" w:rsidRPr="00137DD3" w:rsidRDefault="000D2693" w:rsidP="000D2693">
            <w:pPr>
              <w:autoSpaceDE w:val="0"/>
              <w:autoSpaceDN w:val="0"/>
              <w:adjustRightInd w:val="0"/>
              <w:spacing w:after="0"/>
              <w:rPr>
                <w:rFonts w:cs="Calibri Light"/>
                <w:color w:val="000000"/>
                <w:sz w:val="20"/>
                <w:szCs w:val="20"/>
              </w:rPr>
            </w:pPr>
            <w:r w:rsidRPr="00137DD3">
              <w:rPr>
                <w:rFonts w:cs="Calibri Light"/>
                <w:color w:val="000000"/>
                <w:sz w:val="20"/>
                <w:szCs w:val="20"/>
              </w:rPr>
              <w:t>Bathroom cleaning</w:t>
            </w:r>
          </w:p>
          <w:p w14:paraId="7C9071C2" w14:textId="7BCB40CF" w:rsidR="00821D4B" w:rsidRDefault="006B1C26" w:rsidP="000D2693">
            <w:pPr>
              <w:pStyle w:val="ListParagraph"/>
              <w:numPr>
                <w:ilvl w:val="0"/>
                <w:numId w:val="44"/>
              </w:numPr>
              <w:autoSpaceDE w:val="0"/>
              <w:autoSpaceDN w:val="0"/>
              <w:adjustRightInd w:val="0"/>
              <w:spacing w:after="0"/>
              <w:rPr>
                <w:rFonts w:cs="Calibri Light"/>
                <w:color w:val="000000"/>
                <w:sz w:val="20"/>
                <w:szCs w:val="20"/>
              </w:rPr>
            </w:pPr>
            <w:r>
              <w:rPr>
                <w:rFonts w:cs="Calibri Light"/>
                <w:color w:val="000000"/>
                <w:sz w:val="20"/>
                <w:szCs w:val="20"/>
              </w:rPr>
              <w:t>If</w:t>
            </w:r>
            <w:r w:rsidR="00821D4B">
              <w:rPr>
                <w:rFonts w:cs="Calibri Light"/>
                <w:color w:val="000000"/>
                <w:sz w:val="20"/>
                <w:szCs w:val="20"/>
              </w:rPr>
              <w:t xml:space="preserve"> a bathroom is used by more than one group, clean the b</w:t>
            </w:r>
            <w:r w:rsidR="000D2693" w:rsidRPr="00137DD3">
              <w:rPr>
                <w:rFonts w:cs="Calibri Light"/>
                <w:color w:val="000000"/>
                <w:sz w:val="20"/>
                <w:szCs w:val="20"/>
              </w:rPr>
              <w:t>athroom sink areas including faucets, countertops</w:t>
            </w:r>
            <w:r>
              <w:rPr>
                <w:rFonts w:cs="Calibri Light"/>
                <w:color w:val="000000"/>
                <w:sz w:val="20"/>
                <w:szCs w:val="20"/>
              </w:rPr>
              <w:t xml:space="preserve">, </w:t>
            </w:r>
            <w:r w:rsidR="000D2693" w:rsidRPr="00137DD3">
              <w:rPr>
                <w:rFonts w:cs="Calibri Light"/>
                <w:color w:val="000000"/>
                <w:sz w:val="20"/>
                <w:szCs w:val="20"/>
              </w:rPr>
              <w:t>paper towel dispensers after each group</w:t>
            </w:r>
            <w:r>
              <w:rPr>
                <w:rFonts w:cs="Calibri Light"/>
                <w:color w:val="000000"/>
                <w:sz w:val="20"/>
                <w:szCs w:val="20"/>
              </w:rPr>
              <w:t xml:space="preserve"> finishes.</w:t>
            </w:r>
          </w:p>
          <w:p w14:paraId="00C81B07" w14:textId="77777777" w:rsidR="00821D4B" w:rsidRPr="00821D4B" w:rsidRDefault="00821D4B" w:rsidP="00821D4B">
            <w:pPr>
              <w:pStyle w:val="ListParagraph"/>
              <w:numPr>
                <w:ilvl w:val="0"/>
                <w:numId w:val="44"/>
              </w:numPr>
              <w:rPr>
                <w:rFonts w:cs="Calibri Light"/>
                <w:color w:val="000000"/>
                <w:sz w:val="20"/>
                <w:szCs w:val="20"/>
              </w:rPr>
            </w:pPr>
            <w:r w:rsidRPr="00821D4B">
              <w:rPr>
                <w:rFonts w:cs="Calibri Light"/>
                <w:color w:val="000000"/>
                <w:sz w:val="20"/>
                <w:szCs w:val="20"/>
              </w:rPr>
              <w:t>If a bathroom is being used by one group all day, clean and disinfect the sink areas including faucets, countertops, and paper towel dispensers at the beginning, middle and end of each day.</w:t>
            </w:r>
          </w:p>
          <w:p w14:paraId="5F67F888" w14:textId="1D86E5C2" w:rsidR="00535CA7" w:rsidRPr="00F55463" w:rsidRDefault="00821D4B" w:rsidP="00535CA7">
            <w:pPr>
              <w:pStyle w:val="ListParagraph"/>
              <w:numPr>
                <w:ilvl w:val="0"/>
                <w:numId w:val="44"/>
              </w:numPr>
              <w:autoSpaceDE w:val="0"/>
              <w:autoSpaceDN w:val="0"/>
              <w:adjustRightInd w:val="0"/>
              <w:spacing w:after="0"/>
              <w:rPr>
                <w:rFonts w:cs="Calibri Light"/>
                <w:color w:val="000000"/>
                <w:sz w:val="20"/>
                <w:szCs w:val="20"/>
              </w:rPr>
            </w:pPr>
            <w:r>
              <w:rPr>
                <w:rFonts w:cs="Calibri Light"/>
                <w:color w:val="000000"/>
                <w:sz w:val="20"/>
                <w:szCs w:val="20"/>
              </w:rPr>
              <w:t>At the end of each day, toilets and toilet learning equipment, and diaper pails need to be disinfected.</w:t>
            </w:r>
          </w:p>
        </w:tc>
        <w:tc>
          <w:tcPr>
            <w:tcW w:w="1081" w:type="dxa"/>
          </w:tcPr>
          <w:p w14:paraId="32B67111" w14:textId="77777777" w:rsidR="000D2693" w:rsidRPr="00B76C8B" w:rsidRDefault="000D2693" w:rsidP="00AC7866">
            <w:pPr>
              <w:spacing w:after="0" w:line="252" w:lineRule="auto"/>
              <w:rPr>
                <w:sz w:val="20"/>
                <w:szCs w:val="20"/>
              </w:rPr>
            </w:pPr>
          </w:p>
        </w:tc>
        <w:tc>
          <w:tcPr>
            <w:tcW w:w="830" w:type="dxa"/>
          </w:tcPr>
          <w:p w14:paraId="1C1C7617" w14:textId="77777777" w:rsidR="000D2693" w:rsidRPr="00B76C8B" w:rsidRDefault="000D2693" w:rsidP="00AC7866">
            <w:pPr>
              <w:spacing w:after="0" w:line="252" w:lineRule="auto"/>
              <w:rPr>
                <w:sz w:val="20"/>
                <w:szCs w:val="20"/>
              </w:rPr>
            </w:pPr>
          </w:p>
        </w:tc>
      </w:tr>
      <w:tr w:rsidR="00F4487C" w:rsidRPr="00B76C8B" w14:paraId="3019B2C3" w14:textId="77777777" w:rsidTr="006224CB">
        <w:trPr>
          <w:cantSplit/>
        </w:trPr>
        <w:tc>
          <w:tcPr>
            <w:tcW w:w="7899" w:type="dxa"/>
            <w:shd w:val="clear" w:color="auto" w:fill="D2EBF3" w:themeFill="accent2" w:themeFillTint="33"/>
          </w:tcPr>
          <w:p w14:paraId="43A41265" w14:textId="5F363FA5" w:rsidR="00F4487C" w:rsidRPr="00137DD3" w:rsidRDefault="00D745D0" w:rsidP="005F27A0">
            <w:pPr>
              <w:autoSpaceDE w:val="0"/>
              <w:autoSpaceDN w:val="0"/>
              <w:adjustRightInd w:val="0"/>
              <w:spacing w:after="0"/>
              <w:rPr>
                <w:rFonts w:cs="Calibri Light"/>
                <w:color w:val="000000"/>
                <w:sz w:val="20"/>
                <w:szCs w:val="20"/>
              </w:rPr>
            </w:pPr>
            <w:r w:rsidRPr="00137DD3">
              <w:rPr>
                <w:rFonts w:cs="Calibri Light"/>
                <w:color w:val="000000"/>
                <w:sz w:val="20"/>
                <w:szCs w:val="20"/>
              </w:rPr>
              <w:t>CHILD PICK UP</w:t>
            </w:r>
          </w:p>
        </w:tc>
        <w:tc>
          <w:tcPr>
            <w:tcW w:w="1081" w:type="dxa"/>
            <w:shd w:val="clear" w:color="auto" w:fill="D2EBF3" w:themeFill="accent2" w:themeFillTint="33"/>
          </w:tcPr>
          <w:p w14:paraId="086281AA" w14:textId="77777777" w:rsidR="00F4487C" w:rsidRPr="00B76C8B" w:rsidRDefault="00F4487C" w:rsidP="00AC7866">
            <w:pPr>
              <w:spacing w:after="0" w:line="252" w:lineRule="auto"/>
              <w:rPr>
                <w:sz w:val="20"/>
                <w:szCs w:val="20"/>
              </w:rPr>
            </w:pPr>
          </w:p>
        </w:tc>
        <w:tc>
          <w:tcPr>
            <w:tcW w:w="830" w:type="dxa"/>
            <w:shd w:val="clear" w:color="auto" w:fill="D2EBF3" w:themeFill="accent2" w:themeFillTint="33"/>
          </w:tcPr>
          <w:p w14:paraId="4615097C" w14:textId="77777777" w:rsidR="00F4487C" w:rsidRPr="00B76C8B" w:rsidRDefault="00F4487C" w:rsidP="00AC7866">
            <w:pPr>
              <w:spacing w:after="0" w:line="252" w:lineRule="auto"/>
              <w:rPr>
                <w:sz w:val="20"/>
                <w:szCs w:val="20"/>
              </w:rPr>
            </w:pPr>
          </w:p>
        </w:tc>
      </w:tr>
      <w:tr w:rsidR="00D745D0" w:rsidRPr="00B76C8B" w14:paraId="5E46382A" w14:textId="77777777" w:rsidTr="006224CB">
        <w:trPr>
          <w:cantSplit/>
        </w:trPr>
        <w:tc>
          <w:tcPr>
            <w:tcW w:w="7899" w:type="dxa"/>
          </w:tcPr>
          <w:p w14:paraId="46E59260" w14:textId="77777777" w:rsidR="00D745D0" w:rsidRPr="00137DD3" w:rsidRDefault="00D745D0" w:rsidP="00D745D0">
            <w:pPr>
              <w:autoSpaceDE w:val="0"/>
              <w:autoSpaceDN w:val="0"/>
              <w:adjustRightInd w:val="0"/>
              <w:spacing w:after="0"/>
              <w:rPr>
                <w:rFonts w:cs="Calibri Light"/>
                <w:color w:val="000000"/>
                <w:sz w:val="20"/>
                <w:szCs w:val="20"/>
              </w:rPr>
            </w:pPr>
            <w:r w:rsidRPr="00137DD3">
              <w:rPr>
                <w:rFonts w:cs="Calibri Light"/>
                <w:color w:val="000000"/>
                <w:sz w:val="20"/>
                <w:szCs w:val="20"/>
              </w:rPr>
              <w:t>Designated staff will:</w:t>
            </w:r>
          </w:p>
          <w:p w14:paraId="702D5506" w14:textId="77777777" w:rsidR="00D745D0" w:rsidRPr="00137DD3" w:rsidRDefault="00D745D0" w:rsidP="00D745D0">
            <w:pPr>
              <w:pStyle w:val="ListParagraph"/>
              <w:numPr>
                <w:ilvl w:val="0"/>
                <w:numId w:val="43"/>
              </w:numPr>
              <w:autoSpaceDE w:val="0"/>
              <w:autoSpaceDN w:val="0"/>
              <w:adjustRightInd w:val="0"/>
              <w:spacing w:after="0"/>
              <w:rPr>
                <w:rFonts w:cs="Calibri Light"/>
                <w:color w:val="000000"/>
                <w:sz w:val="20"/>
                <w:szCs w:val="20"/>
              </w:rPr>
            </w:pPr>
            <w:r w:rsidRPr="00137DD3">
              <w:rPr>
                <w:rFonts w:cs="Calibri Light"/>
                <w:color w:val="000000"/>
                <w:sz w:val="20"/>
                <w:szCs w:val="20"/>
              </w:rPr>
              <w:t>Have the child wash their hands with soap and water</w:t>
            </w:r>
          </w:p>
          <w:p w14:paraId="1623B374" w14:textId="77777777" w:rsidR="00D745D0" w:rsidRPr="00137DD3" w:rsidRDefault="00D745D0" w:rsidP="006B1C26">
            <w:pPr>
              <w:pStyle w:val="ListParagraph"/>
              <w:numPr>
                <w:ilvl w:val="0"/>
                <w:numId w:val="43"/>
              </w:numPr>
              <w:autoSpaceDE w:val="0"/>
              <w:autoSpaceDN w:val="0"/>
              <w:adjustRightInd w:val="0"/>
              <w:spacing w:after="80"/>
              <w:rPr>
                <w:rFonts w:cs="Calibri Light"/>
                <w:color w:val="000000"/>
                <w:sz w:val="20"/>
                <w:szCs w:val="20"/>
              </w:rPr>
            </w:pPr>
            <w:r w:rsidRPr="00137DD3">
              <w:rPr>
                <w:rFonts w:cs="Calibri Light"/>
                <w:color w:val="000000"/>
                <w:sz w:val="20"/>
                <w:szCs w:val="20"/>
              </w:rPr>
              <w:t>Sign the child out on attendance</w:t>
            </w:r>
          </w:p>
          <w:p w14:paraId="064DCB7A" w14:textId="269B5920" w:rsidR="00535CA7" w:rsidRDefault="00D745D0" w:rsidP="006B1C26">
            <w:pPr>
              <w:autoSpaceDE w:val="0"/>
              <w:autoSpaceDN w:val="0"/>
              <w:adjustRightInd w:val="0"/>
              <w:spacing w:after="80"/>
              <w:rPr>
                <w:rFonts w:cs="Calibri Light"/>
                <w:color w:val="000000"/>
                <w:sz w:val="20"/>
                <w:szCs w:val="20"/>
              </w:rPr>
            </w:pPr>
            <w:r w:rsidRPr="00137DD3">
              <w:rPr>
                <w:rFonts w:cs="Calibri Light"/>
                <w:color w:val="000000"/>
                <w:sz w:val="20"/>
                <w:szCs w:val="20"/>
              </w:rPr>
              <w:t>Gather the child’s belongings and walk them to the designated pick up location.</w:t>
            </w:r>
            <w:r w:rsidR="008443D3">
              <w:rPr>
                <w:rFonts w:cs="Calibri Light"/>
                <w:color w:val="000000"/>
                <w:sz w:val="20"/>
                <w:szCs w:val="20"/>
              </w:rPr>
              <w:t xml:space="preserve"> </w:t>
            </w:r>
          </w:p>
          <w:p w14:paraId="2CFD20BD" w14:textId="6254CFD8" w:rsidR="00D745D0" w:rsidRPr="006B1C26" w:rsidRDefault="008443D3" w:rsidP="00D745D0">
            <w:pPr>
              <w:autoSpaceDE w:val="0"/>
              <w:autoSpaceDN w:val="0"/>
              <w:adjustRightInd w:val="0"/>
              <w:spacing w:after="0"/>
              <w:rPr>
                <w:rFonts w:cs="Calibri Light"/>
                <w:i/>
                <w:iCs/>
                <w:color w:val="000000"/>
                <w:sz w:val="20"/>
                <w:szCs w:val="20"/>
              </w:rPr>
            </w:pPr>
            <w:r w:rsidRPr="006B1C26">
              <w:rPr>
                <w:rFonts w:cs="Calibri Light"/>
                <w:i/>
                <w:iCs/>
                <w:color w:val="000000"/>
                <w:sz w:val="20"/>
                <w:szCs w:val="20"/>
              </w:rPr>
              <w:t xml:space="preserve">Note: </w:t>
            </w:r>
            <w:r w:rsidR="00535CA7" w:rsidRPr="006B1C26">
              <w:rPr>
                <w:rFonts w:cs="Calibri Light"/>
                <w:i/>
                <w:iCs/>
                <w:color w:val="000000"/>
                <w:sz w:val="20"/>
                <w:szCs w:val="20"/>
              </w:rPr>
              <w:t>P</w:t>
            </w:r>
            <w:r w:rsidRPr="006B1C26">
              <w:rPr>
                <w:rFonts w:cs="Calibri Light"/>
                <w:i/>
                <w:iCs/>
                <w:color w:val="000000"/>
                <w:sz w:val="20"/>
                <w:szCs w:val="20"/>
              </w:rPr>
              <w:t>arents</w:t>
            </w:r>
            <w:r w:rsidR="00535CA7" w:rsidRPr="006B1C26">
              <w:rPr>
                <w:rFonts w:cs="Calibri Light"/>
                <w:i/>
                <w:iCs/>
                <w:color w:val="000000"/>
                <w:sz w:val="20"/>
                <w:szCs w:val="20"/>
              </w:rPr>
              <w:t xml:space="preserve"> and others picking up children</w:t>
            </w:r>
            <w:r w:rsidRPr="006B1C26">
              <w:rPr>
                <w:rFonts w:cs="Calibri Light"/>
                <w:i/>
                <w:iCs/>
                <w:color w:val="000000"/>
                <w:sz w:val="20"/>
                <w:szCs w:val="20"/>
              </w:rPr>
              <w:t xml:space="preserve"> should not be prevented from entering the classroom/</w:t>
            </w:r>
            <w:r w:rsidR="00535CA7" w:rsidRPr="006B1C26">
              <w:rPr>
                <w:rFonts w:cs="Calibri Light"/>
                <w:i/>
                <w:iCs/>
                <w:color w:val="000000"/>
                <w:sz w:val="20"/>
                <w:szCs w:val="20"/>
              </w:rPr>
              <w:t>FCCH</w:t>
            </w:r>
            <w:r w:rsidRPr="006B1C26">
              <w:rPr>
                <w:rFonts w:cs="Calibri Light"/>
                <w:i/>
                <w:iCs/>
                <w:color w:val="000000"/>
                <w:sz w:val="20"/>
                <w:szCs w:val="20"/>
              </w:rPr>
              <w:t xml:space="preserve">, </w:t>
            </w:r>
            <w:proofErr w:type="gramStart"/>
            <w:r w:rsidRPr="006B1C26">
              <w:rPr>
                <w:rFonts w:cs="Calibri Light"/>
                <w:i/>
                <w:iCs/>
                <w:color w:val="000000"/>
                <w:sz w:val="20"/>
                <w:szCs w:val="20"/>
              </w:rPr>
              <w:t>as long as</w:t>
            </w:r>
            <w:proofErr w:type="gramEnd"/>
            <w:r w:rsidRPr="006B1C26">
              <w:rPr>
                <w:rFonts w:cs="Calibri Light"/>
                <w:i/>
                <w:iCs/>
                <w:color w:val="000000"/>
                <w:sz w:val="20"/>
                <w:szCs w:val="20"/>
              </w:rPr>
              <w:t xml:space="preserve"> they are wearing a facial covering and have no symptoms or illness.</w:t>
            </w:r>
          </w:p>
        </w:tc>
        <w:tc>
          <w:tcPr>
            <w:tcW w:w="1081" w:type="dxa"/>
          </w:tcPr>
          <w:p w14:paraId="05DDC3BD" w14:textId="77777777" w:rsidR="00D745D0" w:rsidRPr="00B76C8B" w:rsidRDefault="00D745D0" w:rsidP="00AC7866">
            <w:pPr>
              <w:spacing w:after="0" w:line="252" w:lineRule="auto"/>
              <w:rPr>
                <w:sz w:val="20"/>
                <w:szCs w:val="20"/>
              </w:rPr>
            </w:pPr>
          </w:p>
        </w:tc>
        <w:tc>
          <w:tcPr>
            <w:tcW w:w="830" w:type="dxa"/>
          </w:tcPr>
          <w:p w14:paraId="27AACB4E" w14:textId="77777777" w:rsidR="00D745D0" w:rsidRPr="00B76C8B" w:rsidRDefault="00D745D0" w:rsidP="00AC7866">
            <w:pPr>
              <w:spacing w:after="0" w:line="252" w:lineRule="auto"/>
              <w:rPr>
                <w:sz w:val="20"/>
                <w:szCs w:val="20"/>
              </w:rPr>
            </w:pPr>
          </w:p>
        </w:tc>
      </w:tr>
    </w:tbl>
    <w:p w14:paraId="755BE2A1" w14:textId="68291850" w:rsidR="00B76C8B" w:rsidRDefault="00B76C8B"/>
    <w:p w14:paraId="072EB070" w14:textId="77777777" w:rsidR="00D745D0" w:rsidRDefault="00D745D0" w:rsidP="00D745D0">
      <w:pPr>
        <w:rPr>
          <w:rFonts w:ascii="Franklin Gothic Demi Cond" w:hAnsi="Franklin Gothic Demi Cond"/>
          <w:color w:val="263F6A" w:themeColor="accent1"/>
          <w:sz w:val="32"/>
          <w:szCs w:val="32"/>
        </w:rPr>
      </w:pPr>
      <w:r w:rsidRPr="00166D37">
        <w:rPr>
          <w:rFonts w:ascii="Franklin Gothic Demi Cond" w:hAnsi="Franklin Gothic Demi Cond"/>
          <w:color w:val="263F6A" w:themeColor="accent1"/>
          <w:sz w:val="32"/>
          <w:szCs w:val="32"/>
        </w:rPr>
        <w:lastRenderedPageBreak/>
        <w:t xml:space="preserve">Health Resource for Childcare, Summer, or Afterschool </w:t>
      </w:r>
      <w:r>
        <w:rPr>
          <w:rFonts w:ascii="Franklin Gothic Demi Cond" w:hAnsi="Franklin Gothic Demi Cond"/>
          <w:color w:val="263F6A" w:themeColor="accent1"/>
          <w:sz w:val="32"/>
          <w:szCs w:val="32"/>
        </w:rPr>
        <w:t>Programs</w:t>
      </w:r>
      <w:r w:rsidRPr="00166D37">
        <w:rPr>
          <w:rFonts w:ascii="Franklin Gothic Demi Cond" w:hAnsi="Franklin Gothic Demi Cond"/>
          <w:color w:val="263F6A" w:themeColor="accent1"/>
          <w:sz w:val="32"/>
          <w:szCs w:val="32"/>
        </w:rPr>
        <w:t xml:space="preserve"> </w:t>
      </w:r>
    </w:p>
    <w:p w14:paraId="04B9AAF7" w14:textId="77777777" w:rsidR="00F22AC7" w:rsidRDefault="00F22AC7" w:rsidP="00F22AC7">
      <w:pPr>
        <w:rPr>
          <w:rFonts w:ascii="Franklin Gothic Demi Cond" w:hAnsi="Franklin Gothic Demi Cond"/>
          <w:color w:val="263F6A" w:themeColor="accent1"/>
          <w:sz w:val="32"/>
          <w:szCs w:val="32"/>
        </w:rPr>
      </w:pPr>
      <w:r w:rsidRPr="00166D37">
        <w:rPr>
          <w:bCs/>
          <w:sz w:val="22"/>
        </w:rPr>
        <w:t>The Vermont Department of Health has public health nurses available to childcare</w:t>
      </w:r>
      <w:r>
        <w:rPr>
          <w:bCs/>
          <w:sz w:val="22"/>
        </w:rPr>
        <w:t xml:space="preserve"> or </w:t>
      </w:r>
      <w:r w:rsidRPr="00166D37">
        <w:rPr>
          <w:bCs/>
          <w:sz w:val="22"/>
        </w:rPr>
        <w:t>summer program</w:t>
      </w:r>
      <w:r>
        <w:rPr>
          <w:bCs/>
          <w:sz w:val="22"/>
        </w:rPr>
        <w:t xml:space="preserve"> providers</w:t>
      </w:r>
      <w:r w:rsidRPr="00166D37">
        <w:rPr>
          <w:bCs/>
          <w:sz w:val="22"/>
        </w:rPr>
        <w:t xml:space="preserve"> to answer </w:t>
      </w:r>
      <w:r>
        <w:rPr>
          <w:bCs/>
          <w:sz w:val="22"/>
        </w:rPr>
        <w:t xml:space="preserve">their </w:t>
      </w:r>
      <w:r w:rsidRPr="00166D37">
        <w:rPr>
          <w:bCs/>
          <w:sz w:val="22"/>
        </w:rPr>
        <w:t>health-related childcare</w:t>
      </w:r>
      <w:r>
        <w:rPr>
          <w:bCs/>
          <w:sz w:val="22"/>
        </w:rPr>
        <w:t xml:space="preserve"> or</w:t>
      </w:r>
      <w:r w:rsidRPr="00166D37">
        <w:rPr>
          <w:bCs/>
          <w:sz w:val="22"/>
        </w:rPr>
        <w:t xml:space="preserve"> summer questions from 8:00 AM to 3:00 PM Monday through Friday. Call: </w:t>
      </w:r>
      <w:r w:rsidRPr="00166D37">
        <w:rPr>
          <w:rFonts w:ascii="Franklin Gothic Demi Cond" w:hAnsi="Franklin Gothic Demi Cond"/>
          <w:sz w:val="22"/>
        </w:rPr>
        <w:t>802-863-7240</w:t>
      </w:r>
      <w:r w:rsidRPr="00166D37">
        <w:rPr>
          <w:b/>
          <w:bCs/>
          <w:sz w:val="22"/>
        </w:rPr>
        <w:t xml:space="preserve">, </w:t>
      </w:r>
      <w:r w:rsidRPr="00166D37">
        <w:rPr>
          <w:sz w:val="22"/>
        </w:rPr>
        <w:t xml:space="preserve">select the option for </w:t>
      </w:r>
      <w:r w:rsidRPr="00166D37">
        <w:rPr>
          <w:rFonts w:ascii="Franklin Gothic Demi Cond" w:hAnsi="Franklin Gothic Demi Cond"/>
          <w:sz w:val="22"/>
        </w:rPr>
        <w:t>“Childcare</w:t>
      </w:r>
      <w:r>
        <w:rPr>
          <w:rFonts w:ascii="Franklin Gothic Demi Cond" w:hAnsi="Franklin Gothic Demi Cond"/>
          <w:sz w:val="22"/>
        </w:rPr>
        <w:t xml:space="preserve"> </w:t>
      </w:r>
      <w:r w:rsidRPr="00166D37">
        <w:rPr>
          <w:rFonts w:ascii="Franklin Gothic Demi Cond" w:hAnsi="Franklin Gothic Demi Cond"/>
          <w:sz w:val="22"/>
        </w:rPr>
        <w:t>and Summer Programs”</w:t>
      </w:r>
      <w:r w:rsidRPr="00166D37">
        <w:rPr>
          <w:sz w:val="22"/>
        </w:rPr>
        <w:t>. After hours there will be a childcare</w:t>
      </w:r>
      <w:r>
        <w:rPr>
          <w:sz w:val="22"/>
        </w:rPr>
        <w:t xml:space="preserve"> and</w:t>
      </w:r>
      <w:r w:rsidRPr="00166D37">
        <w:rPr>
          <w:bCs/>
          <w:sz w:val="22"/>
        </w:rPr>
        <w:t xml:space="preserve"> summer</w:t>
      </w:r>
      <w:r w:rsidRPr="00166D37">
        <w:rPr>
          <w:sz w:val="22"/>
        </w:rPr>
        <w:t xml:space="preserve"> question mailbox to leave a message and Health staff will return your call the following business day</w:t>
      </w:r>
      <w:r>
        <w:rPr>
          <w:sz w:val="22"/>
        </w:rPr>
        <w:t>.</w:t>
      </w:r>
    </w:p>
    <w:p w14:paraId="3BDA34DE" w14:textId="77777777" w:rsidR="00D745D0" w:rsidRPr="009D0310" w:rsidRDefault="00D745D0" w:rsidP="00D745D0">
      <w:pPr>
        <w:spacing w:before="240"/>
        <w:rPr>
          <w:sz w:val="22"/>
        </w:rPr>
      </w:pPr>
      <w:r>
        <w:rPr>
          <w:rFonts w:ascii="Franklin Gothic Demi Cond" w:hAnsi="Franklin Gothic Demi Cond"/>
          <w:color w:val="263F6A" w:themeColor="accent1"/>
          <w:sz w:val="32"/>
          <w:szCs w:val="32"/>
        </w:rPr>
        <w:t>Guidance Documents</w:t>
      </w:r>
    </w:p>
    <w:p w14:paraId="3D2AFF0B" w14:textId="77777777" w:rsidR="00D745D0" w:rsidRPr="00CF3843" w:rsidRDefault="00D745D0" w:rsidP="00D745D0">
      <w:pPr>
        <w:pStyle w:val="ListParagraph"/>
        <w:numPr>
          <w:ilvl w:val="0"/>
          <w:numId w:val="30"/>
        </w:numPr>
        <w:rPr>
          <w:sz w:val="22"/>
        </w:rPr>
      </w:pPr>
      <w:r>
        <w:rPr>
          <w:sz w:val="22"/>
        </w:rPr>
        <w:t xml:space="preserve">Vermont Department of Health guidance for childcare, summer, and afterschool programs: </w:t>
      </w:r>
      <w:hyperlink r:id="rId11" w:history="1">
        <w:r w:rsidRPr="00CF3843">
          <w:rPr>
            <w:rStyle w:val="Hyperlink"/>
            <w:sz w:val="22"/>
          </w:rPr>
          <w:t>healthvermont.gov/response/coronavirus-covid-19/schools-and-child-care-programs</w:t>
        </w:r>
      </w:hyperlink>
      <w:r w:rsidRPr="00CF3843">
        <w:rPr>
          <w:sz w:val="22"/>
        </w:rPr>
        <w:t xml:space="preserve"> </w:t>
      </w:r>
    </w:p>
    <w:p w14:paraId="35870D08" w14:textId="77777777" w:rsidR="00D745D0" w:rsidRDefault="00D745D0" w:rsidP="00D745D0">
      <w:pPr>
        <w:pStyle w:val="ListParagraph"/>
        <w:numPr>
          <w:ilvl w:val="0"/>
          <w:numId w:val="30"/>
        </w:numPr>
        <w:rPr>
          <w:sz w:val="22"/>
        </w:rPr>
      </w:pPr>
      <w:r w:rsidRPr="00CF3843">
        <w:rPr>
          <w:sz w:val="22"/>
        </w:rPr>
        <w:t xml:space="preserve">Vermont Occupational Safety and Health Administration: </w:t>
      </w:r>
      <w:hyperlink r:id="rId12" w:history="1">
        <w:r w:rsidRPr="00CF3843">
          <w:rPr>
            <w:rStyle w:val="Hyperlink"/>
            <w:sz w:val="22"/>
          </w:rPr>
          <w:t>labor.vermont.gov/VOSHA</w:t>
        </w:r>
      </w:hyperlink>
      <w:r w:rsidRPr="00CF3843">
        <w:rPr>
          <w:sz w:val="22"/>
        </w:rPr>
        <w:t xml:space="preserve"> </w:t>
      </w:r>
    </w:p>
    <w:p w14:paraId="190BC30D" w14:textId="77777777" w:rsidR="00D745D0" w:rsidRDefault="00D745D0" w:rsidP="00D745D0">
      <w:pPr>
        <w:pStyle w:val="ListParagraph"/>
        <w:numPr>
          <w:ilvl w:val="0"/>
          <w:numId w:val="30"/>
        </w:numPr>
        <w:rPr>
          <w:sz w:val="22"/>
        </w:rPr>
      </w:pPr>
      <w:r>
        <w:rPr>
          <w:sz w:val="22"/>
        </w:rPr>
        <w:t xml:space="preserve">Vermont </w:t>
      </w:r>
      <w:r w:rsidRPr="00AC51AA">
        <w:rPr>
          <w:sz w:val="22"/>
        </w:rPr>
        <w:t>Agency of Commerce and Community Development</w:t>
      </w:r>
      <w:r>
        <w:rPr>
          <w:sz w:val="22"/>
        </w:rPr>
        <w:t xml:space="preserve">: </w:t>
      </w:r>
      <w:hyperlink r:id="rId13" w:history="1">
        <w:r w:rsidRPr="008D3467">
          <w:rPr>
            <w:rStyle w:val="Hyperlink"/>
            <w:sz w:val="22"/>
          </w:rPr>
          <w:t>accd.vermont.gov/</w:t>
        </w:r>
      </w:hyperlink>
      <w:r>
        <w:rPr>
          <w:sz w:val="22"/>
        </w:rPr>
        <w:t xml:space="preserve"> </w:t>
      </w:r>
    </w:p>
    <w:p w14:paraId="734686B6" w14:textId="77777777" w:rsidR="00D745D0" w:rsidRDefault="00D745D0" w:rsidP="00D745D0">
      <w:pPr>
        <w:pStyle w:val="ListParagraph"/>
        <w:numPr>
          <w:ilvl w:val="0"/>
          <w:numId w:val="30"/>
        </w:numPr>
        <w:rPr>
          <w:sz w:val="22"/>
        </w:rPr>
      </w:pPr>
      <w:r>
        <w:rPr>
          <w:sz w:val="22"/>
        </w:rPr>
        <w:t xml:space="preserve">CDC Childcare Decision Making Tree: </w:t>
      </w:r>
      <w:hyperlink r:id="rId14" w:history="1">
        <w:r w:rsidRPr="008D3467">
          <w:rPr>
            <w:rStyle w:val="Hyperlink"/>
            <w:sz w:val="22"/>
          </w:rPr>
          <w:t>cdc.gov/coronavirus/2019-ncov/community/schools-childcare/Childcare-Decision-Tree.pdf</w:t>
        </w:r>
      </w:hyperlink>
      <w:r>
        <w:rPr>
          <w:sz w:val="22"/>
        </w:rPr>
        <w:t xml:space="preserve"> </w:t>
      </w:r>
    </w:p>
    <w:p w14:paraId="73AAEEC6" w14:textId="51176AEC" w:rsidR="00D745D0" w:rsidRDefault="00D745D0" w:rsidP="00D745D0">
      <w:pPr>
        <w:pStyle w:val="ListParagraph"/>
        <w:numPr>
          <w:ilvl w:val="0"/>
          <w:numId w:val="30"/>
        </w:numPr>
        <w:rPr>
          <w:sz w:val="22"/>
        </w:rPr>
      </w:pPr>
      <w:r>
        <w:rPr>
          <w:sz w:val="22"/>
        </w:rPr>
        <w:t xml:space="preserve">CDC Camp Decision Making Tree: </w:t>
      </w:r>
      <w:hyperlink r:id="rId15" w:history="1">
        <w:r w:rsidRPr="008D3467">
          <w:rPr>
            <w:rStyle w:val="Hyperlink"/>
            <w:sz w:val="22"/>
          </w:rPr>
          <w:t>cdc.gov/coronavirus/2019-ncov/community/schools-childcare/Camps-Decision-Tree.pdf</w:t>
        </w:r>
      </w:hyperlink>
      <w:r>
        <w:rPr>
          <w:sz w:val="22"/>
        </w:rPr>
        <w:t xml:space="preserve"> </w:t>
      </w:r>
    </w:p>
    <w:p w14:paraId="0A6DD347" w14:textId="3EFB9DB1" w:rsidR="00823A2E" w:rsidRPr="00137DD3" w:rsidRDefault="00823A2E" w:rsidP="00F22AC7">
      <w:pPr>
        <w:pStyle w:val="ListParagraph"/>
        <w:numPr>
          <w:ilvl w:val="0"/>
          <w:numId w:val="30"/>
        </w:numPr>
        <w:rPr>
          <w:sz w:val="22"/>
        </w:rPr>
      </w:pPr>
      <w:r>
        <w:rPr>
          <w:sz w:val="22"/>
        </w:rPr>
        <w:t xml:space="preserve">Child Care Licensing Frequently Asked Questions: </w:t>
      </w:r>
      <w:hyperlink r:id="rId16" w:history="1">
        <w:r w:rsidRPr="00714125">
          <w:rPr>
            <w:rStyle w:val="Hyperlink"/>
            <w:sz w:val="22"/>
          </w:rPr>
          <w:t>https://dcf.vermont.gov/cdd/covid-19/cc-programs/licensing</w:t>
        </w:r>
      </w:hyperlink>
      <w:r>
        <w:rPr>
          <w:sz w:val="22"/>
        </w:rPr>
        <w:t xml:space="preserve"> </w:t>
      </w:r>
    </w:p>
    <w:p w14:paraId="1B903ADB" w14:textId="4D8B8881" w:rsidR="00D745D0" w:rsidRPr="0001682B" w:rsidRDefault="00D745D0" w:rsidP="0001682B">
      <w:pPr>
        <w:spacing w:after="160"/>
        <w:rPr>
          <w:rFonts w:ascii="Franklin Gothic Demi Cond" w:hAnsi="Franklin Gothic Demi Cond"/>
          <w:color w:val="263F6A" w:themeColor="accent1"/>
          <w:sz w:val="32"/>
          <w:szCs w:val="32"/>
        </w:rPr>
      </w:pPr>
    </w:p>
    <w:sectPr w:rsidR="00D745D0" w:rsidRPr="0001682B" w:rsidSect="00D32816">
      <w:headerReference w:type="default" r:id="rId17"/>
      <w:footerReference w:type="default" r:id="rId18"/>
      <w:pgSz w:w="12240" w:h="15840"/>
      <w:pgMar w:top="2794"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5ACDC" w14:textId="77777777" w:rsidR="004305C6" w:rsidRDefault="004305C6" w:rsidP="00944815">
      <w:pPr>
        <w:spacing w:after="0" w:line="240" w:lineRule="auto"/>
      </w:pPr>
      <w:r>
        <w:separator/>
      </w:r>
    </w:p>
  </w:endnote>
  <w:endnote w:type="continuationSeparator" w:id="0">
    <w:p w14:paraId="3909C018" w14:textId="77777777" w:rsidR="004305C6" w:rsidRDefault="004305C6" w:rsidP="0094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97CB" w14:textId="77777777" w:rsidR="009B6841" w:rsidRDefault="009B6841" w:rsidP="004C5BC3">
    <w:pPr>
      <w:pStyle w:val="Footer"/>
    </w:pPr>
    <w:r>
      <w:rPr>
        <w:noProof/>
      </w:rPr>
      <mc:AlternateContent>
        <mc:Choice Requires="wpg">
          <w:drawing>
            <wp:anchor distT="0" distB="0" distL="114300" distR="114300" simplePos="0" relativeHeight="251661312" behindDoc="0" locked="0" layoutInCell="1" allowOverlap="1" wp14:anchorId="1C4CBA3D" wp14:editId="46918A28">
              <wp:simplePos x="0" y="0"/>
              <wp:positionH relativeFrom="page">
                <wp:posOffset>187325</wp:posOffset>
              </wp:positionH>
              <wp:positionV relativeFrom="paragraph">
                <wp:posOffset>115570</wp:posOffset>
              </wp:positionV>
              <wp:extent cx="7397115" cy="428625"/>
              <wp:effectExtent l="0" t="0" r="0" b="9525"/>
              <wp:wrapNone/>
              <wp:docPr id="3" name="Group 3"/>
              <wp:cNvGraphicFramePr/>
              <a:graphic xmlns:a="http://schemas.openxmlformats.org/drawingml/2006/main">
                <a:graphicData uri="http://schemas.microsoft.com/office/word/2010/wordprocessingGroup">
                  <wpg:wgp>
                    <wpg:cNvGrpSpPr/>
                    <wpg:grpSpPr>
                      <a:xfrm>
                        <a:off x="0" y="0"/>
                        <a:ext cx="7397115" cy="428625"/>
                        <a:chOff x="0" y="0"/>
                        <a:chExt cx="7397115" cy="428625"/>
                      </a:xfrm>
                    </wpg:grpSpPr>
                    <wps:wsp>
                      <wps:cNvPr id="1" name="Rectangle 11"/>
                      <wps:cNvSpPr/>
                      <wps:spPr>
                        <a:xfrm>
                          <a:off x="0" y="0"/>
                          <a:ext cx="7397115"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638175" y="85725"/>
                          <a:ext cx="6114415" cy="325745"/>
                        </a:xfrm>
                        <a:prstGeom prst="rect">
                          <a:avLst/>
                        </a:prstGeom>
                        <a:noFill/>
                        <a:ln w="9525">
                          <a:noFill/>
                          <a:miter lim="800000"/>
                          <a:headEnd/>
                          <a:tailEnd/>
                        </a:ln>
                      </wps:spPr>
                      <wps:txbx>
                        <w:txbxContent>
                          <w:p w14:paraId="3F1D8529" w14:textId="77777777" w:rsidR="009B6841" w:rsidRPr="003D5158" w:rsidRDefault="009B6841" w:rsidP="004C5BC3">
                            <w:pPr>
                              <w:pStyle w:val="Footer"/>
                            </w:pPr>
                            <w:r w:rsidRPr="003D5158">
                              <w:t xml:space="preserve">108 Cherry Street, Burlington, VT 05401 </w:t>
                            </w:r>
                            <w:r w:rsidRPr="003D5158">
                              <w:sym w:font="Wingdings" w:char="F09E"/>
                            </w:r>
                            <w:r w:rsidRPr="003D5158">
                              <w:t xml:space="preserve"> 802-863-7200 </w:t>
                            </w:r>
                            <w:r w:rsidRPr="003D5158">
                              <w:sym w:font="Wingdings" w:char="F09E"/>
                            </w:r>
                            <w:r w:rsidRPr="003D5158">
                              <w:t xml:space="preserve"> www.healthvermont.gov</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1C4CBA3D" id="Group 3" o:spid="_x0000_s1032" style="position:absolute;left:0;text-align:left;margin-left:14.75pt;margin-top:9.1pt;width:582.45pt;height:33.75pt;z-index:251661312;mso-position-horizontal-relative:page;mso-height-relative:margin" coordsize="73971,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">
              <v:rect id="Rectangle 11" o:spid="_x0000_s1033" style="position:absolute;width:73971;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" fillcolor="#3095b4 [3205]" stroked="f" strokeweight="1pt"/>
              <v:shapetype id="_x0000_t202" coordsize="21600,21600" o:spt="202" path="m,l,21600r21600,l21600,xe">
                <v:stroke joinstyle="miter"/>
                <v:path gradientshapeok="t" o:connecttype="rect"/>
              </v:shapetype>
              <v:shape id="Text Box 2" o:spid="_x0000_s1034" type="#_x0000_t202" style="position:absolute;left:6381;top:857;width:61144;height:3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" filled="f" stroked="f">
                <v:textbox>
                  <w:txbxContent>
                    <w:p w14:paraId="3F1D8529" w14:textId="77777777" w:rsidR="009B6841" w:rsidRPr="003D5158" w:rsidRDefault="009B6841" w:rsidP="004C5BC3">
                      <w:pPr>
                        <w:pStyle w:val="Footer"/>
                      </w:pPr>
                      <w:r w:rsidRPr="003D5158">
                        <w:t xml:space="preserve">108 Cherry Street, Burlington, VT 05401 </w:t>
                      </w:r>
                      <w:r w:rsidRPr="003D5158">
                        <w:sym w:font="Wingdings" w:char="F09E"/>
                      </w:r>
                      <w:r w:rsidRPr="003D5158">
                        <w:t xml:space="preserve"> 802-863-7200 </w:t>
                      </w:r>
                      <w:r w:rsidRPr="003D5158">
                        <w:sym w:font="Wingdings" w:char="F09E"/>
                      </w:r>
                      <w:r w:rsidRPr="003D5158">
                        <w:t xml:space="preserve"> www.healthvermont.gov</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6C324" w14:textId="77777777" w:rsidR="004305C6" w:rsidRDefault="004305C6" w:rsidP="00944815">
      <w:pPr>
        <w:spacing w:after="0" w:line="240" w:lineRule="auto"/>
      </w:pPr>
      <w:r>
        <w:separator/>
      </w:r>
    </w:p>
  </w:footnote>
  <w:footnote w:type="continuationSeparator" w:id="0">
    <w:p w14:paraId="5BE1F5A0" w14:textId="77777777" w:rsidR="004305C6" w:rsidRDefault="004305C6" w:rsidP="00944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29F85" w14:textId="77777777" w:rsidR="009B6841" w:rsidRDefault="009B6841">
    <w:pPr>
      <w:pStyle w:val="Header"/>
    </w:pPr>
    <w:r w:rsidRPr="00497CE6">
      <w:rPr>
        <w:noProof/>
        <w:color w:val="FFFFFF" w:themeColor="background1"/>
      </w:rPr>
      <mc:AlternateContent>
        <mc:Choice Requires="wpg">
          <w:drawing>
            <wp:anchor distT="0" distB="0" distL="114300" distR="114300" simplePos="0" relativeHeight="251659264" behindDoc="0" locked="0" layoutInCell="1" allowOverlap="1" wp14:anchorId="5502B985" wp14:editId="2C5B11A5">
              <wp:simplePos x="0" y="0"/>
              <wp:positionH relativeFrom="margin">
                <wp:posOffset>-672860</wp:posOffset>
              </wp:positionH>
              <wp:positionV relativeFrom="paragraph">
                <wp:posOffset>-224287</wp:posOffset>
              </wp:positionV>
              <wp:extent cx="7305675" cy="1410807"/>
              <wp:effectExtent l="0" t="0" r="9525" b="0"/>
              <wp:wrapNone/>
              <wp:docPr id="25" name="Group 25"/>
              <wp:cNvGraphicFramePr/>
              <a:graphic xmlns:a="http://schemas.openxmlformats.org/drawingml/2006/main">
                <a:graphicData uri="http://schemas.microsoft.com/office/word/2010/wordprocessingGroup">
                  <wpg:wgp>
                    <wpg:cNvGrpSpPr/>
                    <wpg:grpSpPr>
                      <a:xfrm>
                        <a:off x="0" y="0"/>
                        <a:ext cx="7305675" cy="1410807"/>
                        <a:chOff x="0" y="0"/>
                        <a:chExt cx="7397115" cy="1410807"/>
                      </a:xfrm>
                    </wpg:grpSpPr>
                    <wps:wsp>
                      <wps:cNvPr id="13" name="Rectangle 13"/>
                      <wps:cNvSpPr/>
                      <wps:spPr>
                        <a:xfrm>
                          <a:off x="0" y="0"/>
                          <a:ext cx="7397115" cy="105535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052623"/>
                          <a:ext cx="7397115" cy="27750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411282" y="137931"/>
                          <a:ext cx="5689776" cy="843524"/>
                        </a:xfrm>
                        <a:prstGeom prst="rect">
                          <a:avLst/>
                        </a:prstGeom>
                        <a:noFill/>
                        <a:ln w="9525">
                          <a:noFill/>
                          <a:miter lim="800000"/>
                          <a:headEnd/>
                          <a:tailEnd/>
                        </a:ln>
                      </wps:spPr>
                      <wps:txbx>
                        <w:txbxContent>
                          <w:p w14:paraId="46125DE7" w14:textId="2C6AD5DC" w:rsidR="003F611B" w:rsidRDefault="006224CB" w:rsidP="00137DD3">
                            <w:pPr>
                              <w:pStyle w:val="Title"/>
                              <w:spacing w:after="0"/>
                              <w:jc w:val="right"/>
                            </w:pPr>
                            <w:r>
                              <w:t xml:space="preserve">Sample </w:t>
                            </w:r>
                            <w:r w:rsidR="003F611B" w:rsidRPr="008C7490">
                              <w:rPr>
                                <w:u w:val="single"/>
                              </w:rPr>
                              <w:t>Daily</w:t>
                            </w:r>
                            <w:r>
                              <w:t xml:space="preserve"> </w:t>
                            </w:r>
                            <w:r w:rsidRPr="006224CB">
                              <w:t xml:space="preserve">COVID-19 </w:t>
                            </w:r>
                            <w:r w:rsidR="003F611B">
                              <w:t>Health Checklist</w:t>
                            </w:r>
                          </w:p>
                          <w:p w14:paraId="62CA2E4F" w14:textId="58DA3439" w:rsidR="009B6841" w:rsidRPr="004C4170" w:rsidRDefault="003F611B" w:rsidP="00137DD3">
                            <w:pPr>
                              <w:pStyle w:val="Title"/>
                              <w:spacing w:after="0"/>
                              <w:jc w:val="right"/>
                            </w:pPr>
                            <w:r>
                              <w:t>Child Care and School Age Camps/Care</w:t>
                            </w:r>
                          </w:p>
                        </w:txbxContent>
                      </wps:txbx>
                      <wps:bodyPr rot="0" vert="horz" wrap="square" lIns="91440" tIns="45720" rIns="91440" bIns="45720" anchor="ctr" anchorCtr="0">
                        <a:noAutofit/>
                      </wps:bodyPr>
                    </wps:wsp>
                    <pic:pic xmlns:pic="http://schemas.openxmlformats.org/drawingml/2006/picture">
                      <pic:nvPicPr>
                        <pic:cNvPr id="6" name="Picture 6" descr="Vermont Department of Health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44549" y="180753"/>
                          <a:ext cx="1014730" cy="698500"/>
                        </a:xfrm>
                        <a:prstGeom prst="rect">
                          <a:avLst/>
                        </a:prstGeom>
                        <a:ln>
                          <a:noFill/>
                        </a:ln>
                      </pic:spPr>
                    </pic:pic>
                    <wps:wsp>
                      <wps:cNvPr id="5" name="Text Box 2"/>
                      <wps:cNvSpPr txBox="1">
                        <a:spLocks noChangeArrowheads="1"/>
                      </wps:cNvSpPr>
                      <wps:spPr bwMode="auto">
                        <a:xfrm>
                          <a:off x="5181379" y="1006436"/>
                          <a:ext cx="1909348" cy="404371"/>
                        </a:xfrm>
                        <a:prstGeom prst="rect">
                          <a:avLst/>
                        </a:prstGeom>
                        <a:noFill/>
                        <a:ln w="9525">
                          <a:noFill/>
                          <a:miter lim="800000"/>
                          <a:headEnd/>
                          <a:tailEnd/>
                        </a:ln>
                      </wps:spPr>
                      <wps:txbx>
                        <w:txbxContent>
                          <w:p w14:paraId="458E5B0D" w14:textId="7BC1CE9F" w:rsidR="009B6841" w:rsidRPr="0010431C" w:rsidRDefault="00137DD3" w:rsidP="00D11CE2">
                            <w:pPr>
                              <w:pStyle w:val="MonthandYear"/>
                            </w:pPr>
                            <w:r>
                              <w:t>June</w:t>
                            </w:r>
                            <w:r w:rsidR="00717DFE">
                              <w:t xml:space="preserve"> 2020</w:t>
                            </w:r>
                            <w:r w:rsidR="009B6841" w:rsidRPr="0010431C">
                              <w:t xml:space="preserve"> </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502B985" id="Group 25" o:spid="_x0000_s1026" style="position:absolute;margin-left:-53pt;margin-top:-17.65pt;width:575.25pt;height:111.1pt;z-index:251659264;mso-position-horizontal-relative:margin;mso-width-relative:margin;mso-height-relative:margin" coordsize="73971,14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&#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">
              <v:rect id="Rectangle 13" o:spid="_x0000_s1027" style="position:absolute;width:73971;height:10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3095b4 [3205]" stroked="f" strokeweight="1pt"/>
              <v:rect id="Rectangle 20" o:spid="_x0000_s1028" style="position:absolute;top:10526;width:73971;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" fillcolor="#263f6a [3204]" stroked="f" strokeweight="1pt"/>
              <v:shapetype id="_x0000_t202" coordsize="21600,21600" o:spt="202" path="m,l,21600r21600,l21600,xe">
                <v:stroke joinstyle="miter"/>
                <v:path gradientshapeok="t" o:connecttype="rect"/>
              </v:shapetype>
              <v:shape id="Text Box 2" o:spid="_x0000_s1029" type="#_x0000_t202" style="position:absolute;left:14112;top:1379;width:56898;height:8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" filled="f" stroked="f">
                <v:textbox>
                  <w:txbxContent>
                    <w:p w14:paraId="46125DE7" w14:textId="2C6AD5DC" w:rsidR="003F611B" w:rsidRDefault="006224CB" w:rsidP="00137DD3">
                      <w:pPr>
                        <w:pStyle w:val="Title"/>
                        <w:spacing w:after="0"/>
                        <w:jc w:val="right"/>
                      </w:pPr>
                      <w:r>
                        <w:t xml:space="preserve">Sample </w:t>
                      </w:r>
                      <w:r w:rsidR="003F611B" w:rsidRPr="008C7490">
                        <w:rPr>
                          <w:u w:val="single"/>
                        </w:rPr>
                        <w:t>Daily</w:t>
                      </w:r>
                      <w:r>
                        <w:t xml:space="preserve"> </w:t>
                      </w:r>
                      <w:r w:rsidRPr="006224CB">
                        <w:t xml:space="preserve">COVID-19 </w:t>
                      </w:r>
                      <w:r w:rsidR="003F611B">
                        <w:t>Health Checklist</w:t>
                      </w:r>
                    </w:p>
                    <w:p w14:paraId="62CA2E4F" w14:textId="58DA3439" w:rsidR="009B6841" w:rsidRPr="004C4170" w:rsidRDefault="003F611B" w:rsidP="00137DD3">
                      <w:pPr>
                        <w:pStyle w:val="Title"/>
                        <w:spacing w:after="0"/>
                        <w:jc w:val="right"/>
                      </w:pPr>
                      <w:r>
                        <w:t>Child Care and School Age Camps/Care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Vermont Department of Health Logo" style="position:absolute;left:2445;top:1807;width:10147;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">
                <v:imagedata r:id="rId2" o:title="Vermont Department of Health Logo"/>
              </v:shape>
              <v:shape id="Text Box 2" o:spid="_x0000_s1031" type="#_x0000_t202" style="position:absolute;left:51813;top:10064;width:19094;height:4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pwQAAANoAAAAPAAAAZHJzL2Rvd25yZXYueG1sRI/RisIw&#10;FETfhf2HcBd8EU0V1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NpH/SnBAAAA2gAAAA8AAAAA&#10;AAAAAAAAAAAABwIAAGRycy9kb3ducmV2LnhtbFBLBQYAAAAAAwADALcAAAD1AgAAAAA=&#10;" filled="f" stroked="f">
                <v:textbox>
                  <w:txbxContent>
                    <w:p w14:paraId="458E5B0D" w14:textId="7BC1CE9F" w:rsidR="009B6841" w:rsidRPr="0010431C" w:rsidRDefault="00137DD3" w:rsidP="00D11CE2">
                      <w:pPr>
                        <w:pStyle w:val="MonthandYear"/>
                      </w:pPr>
                      <w:r>
                        <w:t>June</w:t>
                      </w:r>
                      <w:r w:rsidR="00717DFE">
                        <w:t xml:space="preserve"> 2020</w:t>
                      </w:r>
                      <w:r w:rsidR="009B6841" w:rsidRPr="0010431C">
                        <w:t xml:space="preserve"> </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79EF"/>
    <w:multiLevelType w:val="hybridMultilevel"/>
    <w:tmpl w:val="4214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691F"/>
    <w:multiLevelType w:val="hybridMultilevel"/>
    <w:tmpl w:val="12860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C2EDC"/>
    <w:multiLevelType w:val="hybridMultilevel"/>
    <w:tmpl w:val="29A035A2"/>
    <w:lvl w:ilvl="0" w:tplc="5832DD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12D8C"/>
    <w:multiLevelType w:val="hybridMultilevel"/>
    <w:tmpl w:val="2A24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721B4"/>
    <w:multiLevelType w:val="hybridMultilevel"/>
    <w:tmpl w:val="057E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C02BE"/>
    <w:multiLevelType w:val="hybridMultilevel"/>
    <w:tmpl w:val="D4D2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05BDA"/>
    <w:multiLevelType w:val="hybridMultilevel"/>
    <w:tmpl w:val="0A36FFE4"/>
    <w:lvl w:ilvl="0" w:tplc="48380362">
      <w:numFmt w:val="bullet"/>
      <w:lvlText w:val=""/>
      <w:lvlJc w:val="left"/>
      <w:pPr>
        <w:ind w:left="0" w:hanging="360"/>
      </w:pPr>
      <w:rPr>
        <w:rFonts w:ascii="Wingdings" w:eastAsia="Calibri" w:hAnsi="Wingdings"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7" w15:restartNumberingAfterBreak="0">
    <w:nsid w:val="24B15BB7"/>
    <w:multiLevelType w:val="hybridMultilevel"/>
    <w:tmpl w:val="A90243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B6C6F"/>
    <w:multiLevelType w:val="hybridMultilevel"/>
    <w:tmpl w:val="1E4459CC"/>
    <w:lvl w:ilvl="0" w:tplc="01C071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7142B"/>
    <w:multiLevelType w:val="hybridMultilevel"/>
    <w:tmpl w:val="D0FE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26B78"/>
    <w:multiLevelType w:val="hybridMultilevel"/>
    <w:tmpl w:val="5B80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16249"/>
    <w:multiLevelType w:val="hybridMultilevel"/>
    <w:tmpl w:val="8D1E5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CBD16AF"/>
    <w:multiLevelType w:val="hybridMultilevel"/>
    <w:tmpl w:val="62027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F924F2"/>
    <w:multiLevelType w:val="hybridMultilevel"/>
    <w:tmpl w:val="2BA8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B0283"/>
    <w:multiLevelType w:val="hybridMultilevel"/>
    <w:tmpl w:val="2550B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0873C3"/>
    <w:multiLevelType w:val="hybridMultilevel"/>
    <w:tmpl w:val="E9A4BC9C"/>
    <w:lvl w:ilvl="0" w:tplc="4808C36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F4BED"/>
    <w:multiLevelType w:val="hybridMultilevel"/>
    <w:tmpl w:val="27EE1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E72BC"/>
    <w:multiLevelType w:val="hybridMultilevel"/>
    <w:tmpl w:val="D20C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54BB3"/>
    <w:multiLevelType w:val="hybridMultilevel"/>
    <w:tmpl w:val="87F8C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FAC7967"/>
    <w:multiLevelType w:val="hybridMultilevel"/>
    <w:tmpl w:val="4E48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E3BF3"/>
    <w:multiLevelType w:val="hybridMultilevel"/>
    <w:tmpl w:val="490EFC3A"/>
    <w:lvl w:ilvl="0" w:tplc="E89661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82AA1"/>
    <w:multiLevelType w:val="hybridMultilevel"/>
    <w:tmpl w:val="17D6C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750FB"/>
    <w:multiLevelType w:val="hybridMultilevel"/>
    <w:tmpl w:val="D98E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8458B0"/>
    <w:multiLevelType w:val="hybridMultilevel"/>
    <w:tmpl w:val="5DE0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06F57"/>
    <w:multiLevelType w:val="multilevel"/>
    <w:tmpl w:val="46B2B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0D0563"/>
    <w:multiLevelType w:val="hybridMultilevel"/>
    <w:tmpl w:val="B5DC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A6212"/>
    <w:multiLevelType w:val="hybridMultilevel"/>
    <w:tmpl w:val="150AA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85FA6"/>
    <w:multiLevelType w:val="hybridMultilevel"/>
    <w:tmpl w:val="81A0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37BA4"/>
    <w:multiLevelType w:val="hybridMultilevel"/>
    <w:tmpl w:val="062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97B54"/>
    <w:multiLevelType w:val="hybridMultilevel"/>
    <w:tmpl w:val="860AB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850D99"/>
    <w:multiLevelType w:val="hybridMultilevel"/>
    <w:tmpl w:val="B7FE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64757"/>
    <w:multiLevelType w:val="hybridMultilevel"/>
    <w:tmpl w:val="3D42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64679"/>
    <w:multiLevelType w:val="hybridMultilevel"/>
    <w:tmpl w:val="967E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420D4"/>
    <w:multiLevelType w:val="hybridMultilevel"/>
    <w:tmpl w:val="FA6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3429D"/>
    <w:multiLevelType w:val="hybridMultilevel"/>
    <w:tmpl w:val="79B4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34ABC"/>
    <w:multiLevelType w:val="hybridMultilevel"/>
    <w:tmpl w:val="BE7E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C59D8"/>
    <w:multiLevelType w:val="hybridMultilevel"/>
    <w:tmpl w:val="EA04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72BE3"/>
    <w:multiLevelType w:val="hybridMultilevel"/>
    <w:tmpl w:val="4CF2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D2132"/>
    <w:multiLevelType w:val="hybridMultilevel"/>
    <w:tmpl w:val="6DBC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462BC5"/>
    <w:multiLevelType w:val="hybridMultilevel"/>
    <w:tmpl w:val="BDE8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E1DB2"/>
    <w:multiLevelType w:val="hybridMultilevel"/>
    <w:tmpl w:val="E1B8C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E25A8C"/>
    <w:multiLevelType w:val="hybridMultilevel"/>
    <w:tmpl w:val="72B2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61ACE"/>
    <w:multiLevelType w:val="hybridMultilevel"/>
    <w:tmpl w:val="10CA77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846BA3"/>
    <w:multiLevelType w:val="hybridMultilevel"/>
    <w:tmpl w:val="2EE80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84F4A"/>
    <w:multiLevelType w:val="hybridMultilevel"/>
    <w:tmpl w:val="1DAED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1"/>
  </w:num>
  <w:num w:numId="4">
    <w:abstractNumId w:val="8"/>
  </w:num>
  <w:num w:numId="5">
    <w:abstractNumId w:val="17"/>
  </w:num>
  <w:num w:numId="6">
    <w:abstractNumId w:val="14"/>
  </w:num>
  <w:num w:numId="7">
    <w:abstractNumId w:val="6"/>
  </w:num>
  <w:num w:numId="8">
    <w:abstractNumId w:val="6"/>
  </w:num>
  <w:num w:numId="9">
    <w:abstractNumId w:val="11"/>
  </w:num>
  <w:num w:numId="10">
    <w:abstractNumId w:val="38"/>
  </w:num>
  <w:num w:numId="11">
    <w:abstractNumId w:val="22"/>
  </w:num>
  <w:num w:numId="12">
    <w:abstractNumId w:val="40"/>
  </w:num>
  <w:num w:numId="13">
    <w:abstractNumId w:val="12"/>
  </w:num>
  <w:num w:numId="14">
    <w:abstractNumId w:val="35"/>
  </w:num>
  <w:num w:numId="15">
    <w:abstractNumId w:val="25"/>
  </w:num>
  <w:num w:numId="16">
    <w:abstractNumId w:val="39"/>
  </w:num>
  <w:num w:numId="17">
    <w:abstractNumId w:val="9"/>
  </w:num>
  <w:num w:numId="18">
    <w:abstractNumId w:val="5"/>
  </w:num>
  <w:num w:numId="19">
    <w:abstractNumId w:val="16"/>
  </w:num>
  <w:num w:numId="20">
    <w:abstractNumId w:val="2"/>
  </w:num>
  <w:num w:numId="21">
    <w:abstractNumId w:val="7"/>
  </w:num>
  <w:num w:numId="22">
    <w:abstractNumId w:val="33"/>
  </w:num>
  <w:num w:numId="23">
    <w:abstractNumId w:val="24"/>
  </w:num>
  <w:num w:numId="24">
    <w:abstractNumId w:val="23"/>
  </w:num>
  <w:num w:numId="25">
    <w:abstractNumId w:val="20"/>
  </w:num>
  <w:num w:numId="26">
    <w:abstractNumId w:val="15"/>
  </w:num>
  <w:num w:numId="27">
    <w:abstractNumId w:val="1"/>
  </w:num>
  <w:num w:numId="28">
    <w:abstractNumId w:val="43"/>
  </w:num>
  <w:num w:numId="29">
    <w:abstractNumId w:val="19"/>
  </w:num>
  <w:num w:numId="30">
    <w:abstractNumId w:val="32"/>
  </w:num>
  <w:num w:numId="31">
    <w:abstractNumId w:val="3"/>
  </w:num>
  <w:num w:numId="32">
    <w:abstractNumId w:val="42"/>
  </w:num>
  <w:num w:numId="33">
    <w:abstractNumId w:val="44"/>
  </w:num>
  <w:num w:numId="34">
    <w:abstractNumId w:val="27"/>
  </w:num>
  <w:num w:numId="35">
    <w:abstractNumId w:val="30"/>
  </w:num>
  <w:num w:numId="36">
    <w:abstractNumId w:val="4"/>
  </w:num>
  <w:num w:numId="37">
    <w:abstractNumId w:val="13"/>
  </w:num>
  <w:num w:numId="38">
    <w:abstractNumId w:val="0"/>
  </w:num>
  <w:num w:numId="39">
    <w:abstractNumId w:val="41"/>
  </w:num>
  <w:num w:numId="40">
    <w:abstractNumId w:val="26"/>
  </w:num>
  <w:num w:numId="41">
    <w:abstractNumId w:val="37"/>
  </w:num>
  <w:num w:numId="42">
    <w:abstractNumId w:val="36"/>
  </w:num>
  <w:num w:numId="43">
    <w:abstractNumId w:val="10"/>
  </w:num>
  <w:num w:numId="44">
    <w:abstractNumId w:val="28"/>
  </w:num>
  <w:num w:numId="45">
    <w:abstractNumId w:val="3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E6"/>
    <w:rsid w:val="0001682B"/>
    <w:rsid w:val="00016885"/>
    <w:rsid w:val="000D255A"/>
    <w:rsid w:val="000D2693"/>
    <w:rsid w:val="000E7AE8"/>
    <w:rsid w:val="000F5818"/>
    <w:rsid w:val="000F7DA9"/>
    <w:rsid w:val="0010580E"/>
    <w:rsid w:val="00137DD3"/>
    <w:rsid w:val="0014195E"/>
    <w:rsid w:val="00154E4A"/>
    <w:rsid w:val="00166D37"/>
    <w:rsid w:val="00167742"/>
    <w:rsid w:val="001810E0"/>
    <w:rsid w:val="001A251D"/>
    <w:rsid w:val="001E1E90"/>
    <w:rsid w:val="001F0A9E"/>
    <w:rsid w:val="00212A9A"/>
    <w:rsid w:val="00216047"/>
    <w:rsid w:val="00221968"/>
    <w:rsid w:val="00235DB2"/>
    <w:rsid w:val="002569F1"/>
    <w:rsid w:val="002879F0"/>
    <w:rsid w:val="00292991"/>
    <w:rsid w:val="002A0259"/>
    <w:rsid w:val="002A4E15"/>
    <w:rsid w:val="002B63BA"/>
    <w:rsid w:val="002D0271"/>
    <w:rsid w:val="002D18B5"/>
    <w:rsid w:val="00325B24"/>
    <w:rsid w:val="00336C13"/>
    <w:rsid w:val="003674F3"/>
    <w:rsid w:val="003723A2"/>
    <w:rsid w:val="003756C2"/>
    <w:rsid w:val="003867F6"/>
    <w:rsid w:val="00395D63"/>
    <w:rsid w:val="003A6C08"/>
    <w:rsid w:val="003B764C"/>
    <w:rsid w:val="003C2F76"/>
    <w:rsid w:val="003C7733"/>
    <w:rsid w:val="003D378A"/>
    <w:rsid w:val="003D5158"/>
    <w:rsid w:val="003F611B"/>
    <w:rsid w:val="004015BD"/>
    <w:rsid w:val="004136F4"/>
    <w:rsid w:val="00420E68"/>
    <w:rsid w:val="004305C6"/>
    <w:rsid w:val="0044293A"/>
    <w:rsid w:val="00446ABE"/>
    <w:rsid w:val="00450B51"/>
    <w:rsid w:val="004B2752"/>
    <w:rsid w:val="004C4755"/>
    <w:rsid w:val="004C4A5D"/>
    <w:rsid w:val="004C5BC3"/>
    <w:rsid w:val="004F4042"/>
    <w:rsid w:val="00507A96"/>
    <w:rsid w:val="00514681"/>
    <w:rsid w:val="00527DFE"/>
    <w:rsid w:val="00527ED1"/>
    <w:rsid w:val="00535CA7"/>
    <w:rsid w:val="00535EC6"/>
    <w:rsid w:val="005432CE"/>
    <w:rsid w:val="00543964"/>
    <w:rsid w:val="005576CB"/>
    <w:rsid w:val="005650F3"/>
    <w:rsid w:val="00577A8F"/>
    <w:rsid w:val="0058786E"/>
    <w:rsid w:val="00596B59"/>
    <w:rsid w:val="005970E8"/>
    <w:rsid w:val="005A0D3B"/>
    <w:rsid w:val="005A2535"/>
    <w:rsid w:val="005A78A6"/>
    <w:rsid w:val="005A7977"/>
    <w:rsid w:val="005B0D36"/>
    <w:rsid w:val="005B56C4"/>
    <w:rsid w:val="005B58F3"/>
    <w:rsid w:val="005D2289"/>
    <w:rsid w:val="005D4143"/>
    <w:rsid w:val="005F27A0"/>
    <w:rsid w:val="00602933"/>
    <w:rsid w:val="00613B82"/>
    <w:rsid w:val="006224CB"/>
    <w:rsid w:val="0063120C"/>
    <w:rsid w:val="00691EE2"/>
    <w:rsid w:val="006A3DC7"/>
    <w:rsid w:val="006B1C26"/>
    <w:rsid w:val="006B20B5"/>
    <w:rsid w:val="006B575A"/>
    <w:rsid w:val="006C0794"/>
    <w:rsid w:val="006D25BF"/>
    <w:rsid w:val="006E2036"/>
    <w:rsid w:val="006E2A12"/>
    <w:rsid w:val="006E3A0F"/>
    <w:rsid w:val="00715AE2"/>
    <w:rsid w:val="00717DFE"/>
    <w:rsid w:val="00735B54"/>
    <w:rsid w:val="00737ED0"/>
    <w:rsid w:val="00767402"/>
    <w:rsid w:val="007A034C"/>
    <w:rsid w:val="007A7C3C"/>
    <w:rsid w:val="007C288B"/>
    <w:rsid w:val="007F28C8"/>
    <w:rsid w:val="008061D0"/>
    <w:rsid w:val="00815441"/>
    <w:rsid w:val="008214A1"/>
    <w:rsid w:val="00821D4B"/>
    <w:rsid w:val="00823A2E"/>
    <w:rsid w:val="008249C4"/>
    <w:rsid w:val="00831213"/>
    <w:rsid w:val="008406E5"/>
    <w:rsid w:val="008443D3"/>
    <w:rsid w:val="008523E7"/>
    <w:rsid w:val="00863E0F"/>
    <w:rsid w:val="008674AC"/>
    <w:rsid w:val="00883E8A"/>
    <w:rsid w:val="00885032"/>
    <w:rsid w:val="0089590E"/>
    <w:rsid w:val="00897165"/>
    <w:rsid w:val="008B4790"/>
    <w:rsid w:val="008C2C53"/>
    <w:rsid w:val="008C7490"/>
    <w:rsid w:val="008D5718"/>
    <w:rsid w:val="008D7832"/>
    <w:rsid w:val="008F686D"/>
    <w:rsid w:val="008F6BEF"/>
    <w:rsid w:val="00902114"/>
    <w:rsid w:val="009041BA"/>
    <w:rsid w:val="00913EBB"/>
    <w:rsid w:val="009141D2"/>
    <w:rsid w:val="00916014"/>
    <w:rsid w:val="0091699F"/>
    <w:rsid w:val="00935EC2"/>
    <w:rsid w:val="00940C44"/>
    <w:rsid w:val="00944815"/>
    <w:rsid w:val="009533CF"/>
    <w:rsid w:val="009573D6"/>
    <w:rsid w:val="0098017A"/>
    <w:rsid w:val="009B0D11"/>
    <w:rsid w:val="009B44DB"/>
    <w:rsid w:val="009B6841"/>
    <w:rsid w:val="009B6E59"/>
    <w:rsid w:val="009D0310"/>
    <w:rsid w:val="009D4C73"/>
    <w:rsid w:val="00A0582D"/>
    <w:rsid w:val="00A14B81"/>
    <w:rsid w:val="00A15610"/>
    <w:rsid w:val="00A15B51"/>
    <w:rsid w:val="00A227EB"/>
    <w:rsid w:val="00A241D7"/>
    <w:rsid w:val="00A4396A"/>
    <w:rsid w:val="00A75116"/>
    <w:rsid w:val="00A76642"/>
    <w:rsid w:val="00A84E7D"/>
    <w:rsid w:val="00AC3141"/>
    <w:rsid w:val="00AC51AA"/>
    <w:rsid w:val="00AC7866"/>
    <w:rsid w:val="00AD20C6"/>
    <w:rsid w:val="00AD30E2"/>
    <w:rsid w:val="00AE6077"/>
    <w:rsid w:val="00AE7F5D"/>
    <w:rsid w:val="00B12446"/>
    <w:rsid w:val="00B12B26"/>
    <w:rsid w:val="00B26AA6"/>
    <w:rsid w:val="00B33334"/>
    <w:rsid w:val="00B34263"/>
    <w:rsid w:val="00B3527B"/>
    <w:rsid w:val="00B51CF4"/>
    <w:rsid w:val="00B76923"/>
    <w:rsid w:val="00B76C8B"/>
    <w:rsid w:val="00B82363"/>
    <w:rsid w:val="00B96F7A"/>
    <w:rsid w:val="00BA4EE6"/>
    <w:rsid w:val="00BE15DC"/>
    <w:rsid w:val="00C01A4F"/>
    <w:rsid w:val="00C31AED"/>
    <w:rsid w:val="00C55FFE"/>
    <w:rsid w:val="00C644E0"/>
    <w:rsid w:val="00C71F87"/>
    <w:rsid w:val="00CA12EC"/>
    <w:rsid w:val="00CB7061"/>
    <w:rsid w:val="00CE4CAC"/>
    <w:rsid w:val="00CF3843"/>
    <w:rsid w:val="00D04847"/>
    <w:rsid w:val="00D04EA7"/>
    <w:rsid w:val="00D1129F"/>
    <w:rsid w:val="00D11CE2"/>
    <w:rsid w:val="00D2032F"/>
    <w:rsid w:val="00D26A59"/>
    <w:rsid w:val="00D32816"/>
    <w:rsid w:val="00D33E5A"/>
    <w:rsid w:val="00D4585D"/>
    <w:rsid w:val="00D56980"/>
    <w:rsid w:val="00D745D0"/>
    <w:rsid w:val="00D902E3"/>
    <w:rsid w:val="00D918E4"/>
    <w:rsid w:val="00DA0CB9"/>
    <w:rsid w:val="00DC10C5"/>
    <w:rsid w:val="00DE153F"/>
    <w:rsid w:val="00DE1682"/>
    <w:rsid w:val="00DE4235"/>
    <w:rsid w:val="00DF1D09"/>
    <w:rsid w:val="00DF2B26"/>
    <w:rsid w:val="00E0230A"/>
    <w:rsid w:val="00E159AE"/>
    <w:rsid w:val="00E24ACE"/>
    <w:rsid w:val="00E36F26"/>
    <w:rsid w:val="00E60E02"/>
    <w:rsid w:val="00E7394B"/>
    <w:rsid w:val="00E837F4"/>
    <w:rsid w:val="00ED1421"/>
    <w:rsid w:val="00EE4787"/>
    <w:rsid w:val="00F149BC"/>
    <w:rsid w:val="00F22AC7"/>
    <w:rsid w:val="00F363C0"/>
    <w:rsid w:val="00F4487C"/>
    <w:rsid w:val="00F54957"/>
    <w:rsid w:val="00F55463"/>
    <w:rsid w:val="00F64367"/>
    <w:rsid w:val="00F84667"/>
    <w:rsid w:val="00FC2142"/>
    <w:rsid w:val="00FD2FF1"/>
    <w:rsid w:val="00FD51D5"/>
    <w:rsid w:val="00FE267A"/>
    <w:rsid w:val="00FE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25C9B"/>
  <w15:chartTrackingRefBased/>
  <w15:docId w15:val="{3CF748B9-F3AC-49A6-89D4-745E2296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99F"/>
    <w:pPr>
      <w:spacing w:after="120"/>
    </w:pPr>
    <w:rPr>
      <w:rFonts w:ascii="Franklin Gothic Book" w:hAnsi="Franklin Gothic Book"/>
      <w:sz w:val="24"/>
    </w:rPr>
  </w:style>
  <w:style w:type="paragraph" w:styleId="Heading1">
    <w:name w:val="heading 1"/>
    <w:basedOn w:val="Heading2"/>
    <w:next w:val="Normal"/>
    <w:link w:val="Heading1Char"/>
    <w:uiPriority w:val="9"/>
    <w:qFormat/>
    <w:rsid w:val="00DF1D09"/>
    <w:pPr>
      <w:jc w:val="left"/>
      <w:outlineLvl w:val="0"/>
    </w:pPr>
    <w:rPr>
      <w:color w:val="263F6A" w:themeColor="accent1"/>
    </w:rPr>
  </w:style>
  <w:style w:type="paragraph" w:styleId="Heading2">
    <w:name w:val="heading 2"/>
    <w:basedOn w:val="Heading3"/>
    <w:next w:val="Normal"/>
    <w:link w:val="Heading2Char"/>
    <w:uiPriority w:val="9"/>
    <w:unhideWhenUsed/>
    <w:qFormat/>
    <w:rsid w:val="00DF1D09"/>
    <w:pPr>
      <w:outlineLvl w:val="1"/>
    </w:pPr>
    <w:rPr>
      <w:rFonts w:ascii="Franklin Gothic Demi Cond" w:hAnsi="Franklin Gothic Demi Cond"/>
      <w:sz w:val="32"/>
      <w:szCs w:val="32"/>
    </w:rPr>
  </w:style>
  <w:style w:type="paragraph" w:styleId="Heading3">
    <w:name w:val="heading 3"/>
    <w:basedOn w:val="Normal"/>
    <w:next w:val="Normal"/>
    <w:link w:val="Heading3Char"/>
    <w:uiPriority w:val="9"/>
    <w:unhideWhenUsed/>
    <w:qFormat/>
    <w:rsid w:val="007A7C3C"/>
    <w:pPr>
      <w:jc w:val="right"/>
      <w:outlineLvl w:val="2"/>
    </w:pPr>
    <w:rPr>
      <w:rFonts w:ascii="Franklin Gothic Medium Cond" w:hAnsi="Franklin Gothic Medium Cond"/>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B5"/>
    <w:rPr>
      <w:rFonts w:ascii="Segoe UI" w:hAnsi="Segoe UI" w:cs="Segoe UI"/>
      <w:sz w:val="18"/>
      <w:szCs w:val="18"/>
    </w:rPr>
  </w:style>
  <w:style w:type="character" w:styleId="Hyperlink">
    <w:name w:val="Hyperlink"/>
    <w:basedOn w:val="DefaultParagraphFont"/>
    <w:uiPriority w:val="99"/>
    <w:unhideWhenUsed/>
    <w:rsid w:val="006B20B5"/>
    <w:rPr>
      <w:color w:val="0563C1" w:themeColor="hyperlink"/>
      <w:u w:val="single"/>
    </w:rPr>
  </w:style>
  <w:style w:type="character" w:styleId="UnresolvedMention">
    <w:name w:val="Unresolved Mention"/>
    <w:basedOn w:val="DefaultParagraphFont"/>
    <w:uiPriority w:val="99"/>
    <w:semiHidden/>
    <w:unhideWhenUsed/>
    <w:rsid w:val="006B20B5"/>
    <w:rPr>
      <w:color w:val="605E5C"/>
      <w:shd w:val="clear" w:color="auto" w:fill="E1DFDD"/>
    </w:rPr>
  </w:style>
  <w:style w:type="character" w:customStyle="1" w:styleId="Heading1Char">
    <w:name w:val="Heading 1 Char"/>
    <w:basedOn w:val="DefaultParagraphFont"/>
    <w:link w:val="Heading1"/>
    <w:uiPriority w:val="9"/>
    <w:rsid w:val="00DF1D09"/>
    <w:rPr>
      <w:rFonts w:ascii="Franklin Gothic Demi Cond" w:hAnsi="Franklin Gothic Demi Cond"/>
      <w:color w:val="263F6A" w:themeColor="accent1"/>
      <w:sz w:val="32"/>
      <w:szCs w:val="32"/>
    </w:rPr>
  </w:style>
  <w:style w:type="paragraph" w:styleId="ListParagraph">
    <w:name w:val="List Paragraph"/>
    <w:basedOn w:val="Normal"/>
    <w:uiPriority w:val="34"/>
    <w:qFormat/>
    <w:rsid w:val="006B20B5"/>
    <w:pPr>
      <w:ind w:left="720"/>
      <w:contextualSpacing/>
    </w:pPr>
  </w:style>
  <w:style w:type="character" w:customStyle="1" w:styleId="Heading2Char">
    <w:name w:val="Heading 2 Char"/>
    <w:basedOn w:val="DefaultParagraphFont"/>
    <w:link w:val="Heading2"/>
    <w:uiPriority w:val="9"/>
    <w:rsid w:val="00DF1D09"/>
    <w:rPr>
      <w:rFonts w:ascii="Franklin Gothic Demi Cond" w:hAnsi="Franklin Gothic Demi Cond"/>
      <w:color w:val="FFFFFF" w:themeColor="background1"/>
      <w:sz w:val="32"/>
      <w:szCs w:val="32"/>
    </w:rPr>
  </w:style>
  <w:style w:type="paragraph" w:styleId="Header">
    <w:name w:val="header"/>
    <w:basedOn w:val="Normal"/>
    <w:link w:val="HeaderChar"/>
    <w:uiPriority w:val="99"/>
    <w:unhideWhenUsed/>
    <w:rsid w:val="0094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15"/>
    <w:rPr>
      <w:rFonts w:ascii="Franklin Gothic Book" w:hAnsi="Franklin Gothic Book"/>
      <w:sz w:val="24"/>
    </w:rPr>
  </w:style>
  <w:style w:type="paragraph" w:styleId="Footer">
    <w:name w:val="footer"/>
    <w:basedOn w:val="Normal"/>
    <w:link w:val="FooterChar"/>
    <w:uiPriority w:val="99"/>
    <w:unhideWhenUsed/>
    <w:qFormat/>
    <w:rsid w:val="004C5BC3"/>
    <w:pPr>
      <w:jc w:val="center"/>
    </w:pPr>
    <w:rPr>
      <w:rFonts w:ascii="Franklin Gothic Demi Cond" w:hAnsi="Franklin Gothic Demi Cond"/>
      <w:color w:val="FFFFFF" w:themeColor="background1"/>
      <w:szCs w:val="24"/>
    </w:rPr>
  </w:style>
  <w:style w:type="character" w:customStyle="1" w:styleId="FooterChar">
    <w:name w:val="Footer Char"/>
    <w:basedOn w:val="DefaultParagraphFont"/>
    <w:link w:val="Footer"/>
    <w:uiPriority w:val="99"/>
    <w:rsid w:val="004C5BC3"/>
    <w:rPr>
      <w:rFonts w:ascii="Franklin Gothic Demi Cond" w:hAnsi="Franklin Gothic Demi Cond"/>
      <w:color w:val="FFFFFF" w:themeColor="background1"/>
      <w:sz w:val="24"/>
      <w:szCs w:val="24"/>
    </w:rPr>
  </w:style>
  <w:style w:type="character" w:customStyle="1" w:styleId="Heading3Char">
    <w:name w:val="Heading 3 Char"/>
    <w:basedOn w:val="DefaultParagraphFont"/>
    <w:link w:val="Heading3"/>
    <w:uiPriority w:val="9"/>
    <w:rsid w:val="007A7C3C"/>
    <w:rPr>
      <w:rFonts w:ascii="Franklin Gothic Medium Cond" w:hAnsi="Franklin Gothic Medium Cond"/>
      <w:color w:val="FFFFFF" w:themeColor="background1"/>
      <w:sz w:val="24"/>
      <w:szCs w:val="24"/>
    </w:rPr>
  </w:style>
  <w:style w:type="paragraph" w:styleId="Title">
    <w:name w:val="Title"/>
    <w:basedOn w:val="Heading1"/>
    <w:next w:val="Normal"/>
    <w:link w:val="TitleChar"/>
    <w:uiPriority w:val="10"/>
    <w:qFormat/>
    <w:rsid w:val="00B82363"/>
    <w:rPr>
      <w:color w:val="FFFFFF" w:themeColor="background1"/>
      <w:sz w:val="48"/>
    </w:rPr>
  </w:style>
  <w:style w:type="character" w:customStyle="1" w:styleId="TitleChar">
    <w:name w:val="Title Char"/>
    <w:basedOn w:val="DefaultParagraphFont"/>
    <w:link w:val="Title"/>
    <w:uiPriority w:val="10"/>
    <w:rsid w:val="00B82363"/>
    <w:rPr>
      <w:rFonts w:ascii="Franklin Gothic Demi Cond" w:hAnsi="Franklin Gothic Demi Cond"/>
      <w:color w:val="FFFFFF" w:themeColor="background1"/>
      <w:sz w:val="48"/>
      <w:szCs w:val="32"/>
    </w:rPr>
  </w:style>
  <w:style w:type="paragraph" w:customStyle="1" w:styleId="MonthandYear">
    <w:name w:val="Month and Year"/>
    <w:basedOn w:val="Heading2"/>
    <w:link w:val="MonthandYearChar"/>
    <w:qFormat/>
    <w:rsid w:val="00D11CE2"/>
  </w:style>
  <w:style w:type="character" w:customStyle="1" w:styleId="MonthandYearChar">
    <w:name w:val="Month and Year Char"/>
    <w:basedOn w:val="Heading2Char"/>
    <w:link w:val="MonthandYear"/>
    <w:rsid w:val="00D11CE2"/>
    <w:rPr>
      <w:rFonts w:ascii="Franklin Gothic Demi Cond" w:hAnsi="Franklin Gothic Demi Cond"/>
      <w:color w:val="FFFFFF" w:themeColor="background1"/>
      <w:sz w:val="32"/>
      <w:szCs w:val="32"/>
    </w:rPr>
  </w:style>
  <w:style w:type="character" w:styleId="CommentReference">
    <w:name w:val="annotation reference"/>
    <w:basedOn w:val="DefaultParagraphFont"/>
    <w:uiPriority w:val="99"/>
    <w:semiHidden/>
    <w:unhideWhenUsed/>
    <w:rsid w:val="00A241D7"/>
    <w:rPr>
      <w:sz w:val="16"/>
      <w:szCs w:val="16"/>
    </w:rPr>
  </w:style>
  <w:style w:type="paragraph" w:styleId="CommentText">
    <w:name w:val="annotation text"/>
    <w:basedOn w:val="Normal"/>
    <w:link w:val="CommentTextChar"/>
    <w:uiPriority w:val="99"/>
    <w:semiHidden/>
    <w:unhideWhenUsed/>
    <w:rsid w:val="00A241D7"/>
    <w:pPr>
      <w:spacing w:line="240" w:lineRule="auto"/>
    </w:pPr>
    <w:rPr>
      <w:sz w:val="20"/>
      <w:szCs w:val="20"/>
    </w:rPr>
  </w:style>
  <w:style w:type="character" w:customStyle="1" w:styleId="CommentTextChar">
    <w:name w:val="Comment Text Char"/>
    <w:basedOn w:val="DefaultParagraphFont"/>
    <w:link w:val="CommentText"/>
    <w:uiPriority w:val="99"/>
    <w:semiHidden/>
    <w:rsid w:val="00A241D7"/>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241D7"/>
    <w:rPr>
      <w:b/>
      <w:bCs/>
    </w:rPr>
  </w:style>
  <w:style w:type="character" w:customStyle="1" w:styleId="CommentSubjectChar">
    <w:name w:val="Comment Subject Char"/>
    <w:basedOn w:val="CommentTextChar"/>
    <w:link w:val="CommentSubject"/>
    <w:uiPriority w:val="99"/>
    <w:semiHidden/>
    <w:rsid w:val="00A241D7"/>
    <w:rPr>
      <w:rFonts w:ascii="Franklin Gothic Book" w:hAnsi="Franklin Gothic Book"/>
      <w:b/>
      <w:bCs/>
      <w:sz w:val="20"/>
      <w:szCs w:val="20"/>
    </w:rPr>
  </w:style>
  <w:style w:type="paragraph" w:styleId="NormalWeb">
    <w:name w:val="Normal (Web)"/>
    <w:basedOn w:val="Normal"/>
    <w:uiPriority w:val="99"/>
    <w:semiHidden/>
    <w:unhideWhenUsed/>
    <w:rsid w:val="00B96F7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735B54"/>
    <w:rPr>
      <w:b/>
      <w:bCs/>
    </w:rPr>
  </w:style>
  <w:style w:type="character" w:styleId="FollowedHyperlink">
    <w:name w:val="FollowedHyperlink"/>
    <w:basedOn w:val="DefaultParagraphFont"/>
    <w:uiPriority w:val="99"/>
    <w:semiHidden/>
    <w:unhideWhenUsed/>
    <w:rsid w:val="009533CF"/>
    <w:rPr>
      <w:color w:val="954F72" w:themeColor="followedHyperlink"/>
      <w:u w:val="single"/>
    </w:rPr>
  </w:style>
  <w:style w:type="table" w:styleId="TableGrid">
    <w:name w:val="Table Grid"/>
    <w:basedOn w:val="TableNormal"/>
    <w:uiPriority w:val="39"/>
    <w:rsid w:val="00B3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0E02"/>
    <w:pPr>
      <w:autoSpaceDE w:val="0"/>
      <w:autoSpaceDN w:val="0"/>
      <w:adjustRightInd w:val="0"/>
      <w:spacing w:after="0" w:line="240" w:lineRule="auto"/>
    </w:pPr>
    <w:rPr>
      <w:rFonts w:ascii="Calibri Light" w:hAnsi="Calibri Light" w:cs="Calibri Light"/>
      <w:color w:val="000000"/>
      <w:sz w:val="24"/>
      <w:szCs w:val="24"/>
    </w:rPr>
  </w:style>
  <w:style w:type="paragraph" w:styleId="Revision">
    <w:name w:val="Revision"/>
    <w:hidden/>
    <w:uiPriority w:val="99"/>
    <w:semiHidden/>
    <w:rsid w:val="008443D3"/>
    <w:pPr>
      <w:spacing w:after="0" w:line="240" w:lineRule="auto"/>
    </w:pPr>
    <w:rPr>
      <w:rFonts w:ascii="Franklin Gothic Book" w:hAnsi="Franklin Gothic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48717">
      <w:bodyDiv w:val="1"/>
      <w:marLeft w:val="0"/>
      <w:marRight w:val="0"/>
      <w:marTop w:val="0"/>
      <w:marBottom w:val="0"/>
      <w:divBdr>
        <w:top w:val="none" w:sz="0" w:space="0" w:color="auto"/>
        <w:left w:val="none" w:sz="0" w:space="0" w:color="auto"/>
        <w:bottom w:val="none" w:sz="0" w:space="0" w:color="auto"/>
        <w:right w:val="none" w:sz="0" w:space="0" w:color="auto"/>
      </w:divBdr>
    </w:div>
    <w:div w:id="199325660">
      <w:bodyDiv w:val="1"/>
      <w:marLeft w:val="0"/>
      <w:marRight w:val="0"/>
      <w:marTop w:val="0"/>
      <w:marBottom w:val="0"/>
      <w:divBdr>
        <w:top w:val="none" w:sz="0" w:space="0" w:color="auto"/>
        <w:left w:val="none" w:sz="0" w:space="0" w:color="auto"/>
        <w:bottom w:val="none" w:sz="0" w:space="0" w:color="auto"/>
        <w:right w:val="none" w:sz="0" w:space="0" w:color="auto"/>
      </w:divBdr>
    </w:div>
    <w:div w:id="232933085">
      <w:bodyDiv w:val="1"/>
      <w:marLeft w:val="0"/>
      <w:marRight w:val="0"/>
      <w:marTop w:val="0"/>
      <w:marBottom w:val="0"/>
      <w:divBdr>
        <w:top w:val="none" w:sz="0" w:space="0" w:color="auto"/>
        <w:left w:val="none" w:sz="0" w:space="0" w:color="auto"/>
        <w:bottom w:val="none" w:sz="0" w:space="0" w:color="auto"/>
        <w:right w:val="none" w:sz="0" w:space="0" w:color="auto"/>
      </w:divBdr>
    </w:div>
    <w:div w:id="419763678">
      <w:bodyDiv w:val="1"/>
      <w:marLeft w:val="0"/>
      <w:marRight w:val="0"/>
      <w:marTop w:val="0"/>
      <w:marBottom w:val="0"/>
      <w:divBdr>
        <w:top w:val="none" w:sz="0" w:space="0" w:color="auto"/>
        <w:left w:val="none" w:sz="0" w:space="0" w:color="auto"/>
        <w:bottom w:val="none" w:sz="0" w:space="0" w:color="auto"/>
        <w:right w:val="none" w:sz="0" w:space="0" w:color="auto"/>
      </w:divBdr>
    </w:div>
    <w:div w:id="526330732">
      <w:bodyDiv w:val="1"/>
      <w:marLeft w:val="0"/>
      <w:marRight w:val="0"/>
      <w:marTop w:val="0"/>
      <w:marBottom w:val="0"/>
      <w:divBdr>
        <w:top w:val="none" w:sz="0" w:space="0" w:color="auto"/>
        <w:left w:val="none" w:sz="0" w:space="0" w:color="auto"/>
        <w:bottom w:val="none" w:sz="0" w:space="0" w:color="auto"/>
        <w:right w:val="none" w:sz="0" w:space="0" w:color="auto"/>
      </w:divBdr>
    </w:div>
    <w:div w:id="800539549">
      <w:bodyDiv w:val="1"/>
      <w:marLeft w:val="0"/>
      <w:marRight w:val="0"/>
      <w:marTop w:val="0"/>
      <w:marBottom w:val="0"/>
      <w:divBdr>
        <w:top w:val="none" w:sz="0" w:space="0" w:color="auto"/>
        <w:left w:val="none" w:sz="0" w:space="0" w:color="auto"/>
        <w:bottom w:val="none" w:sz="0" w:space="0" w:color="auto"/>
        <w:right w:val="none" w:sz="0" w:space="0" w:color="auto"/>
      </w:divBdr>
    </w:div>
    <w:div w:id="854074035">
      <w:bodyDiv w:val="1"/>
      <w:marLeft w:val="0"/>
      <w:marRight w:val="0"/>
      <w:marTop w:val="0"/>
      <w:marBottom w:val="0"/>
      <w:divBdr>
        <w:top w:val="none" w:sz="0" w:space="0" w:color="auto"/>
        <w:left w:val="none" w:sz="0" w:space="0" w:color="auto"/>
        <w:bottom w:val="none" w:sz="0" w:space="0" w:color="auto"/>
        <w:right w:val="none" w:sz="0" w:space="0" w:color="auto"/>
      </w:divBdr>
    </w:div>
    <w:div w:id="999230630">
      <w:bodyDiv w:val="1"/>
      <w:marLeft w:val="0"/>
      <w:marRight w:val="0"/>
      <w:marTop w:val="0"/>
      <w:marBottom w:val="0"/>
      <w:divBdr>
        <w:top w:val="none" w:sz="0" w:space="0" w:color="auto"/>
        <w:left w:val="none" w:sz="0" w:space="0" w:color="auto"/>
        <w:bottom w:val="none" w:sz="0" w:space="0" w:color="auto"/>
        <w:right w:val="none" w:sz="0" w:space="0" w:color="auto"/>
      </w:divBdr>
    </w:div>
    <w:div w:id="1055078902">
      <w:bodyDiv w:val="1"/>
      <w:marLeft w:val="0"/>
      <w:marRight w:val="0"/>
      <w:marTop w:val="0"/>
      <w:marBottom w:val="0"/>
      <w:divBdr>
        <w:top w:val="none" w:sz="0" w:space="0" w:color="auto"/>
        <w:left w:val="none" w:sz="0" w:space="0" w:color="auto"/>
        <w:bottom w:val="none" w:sz="0" w:space="0" w:color="auto"/>
        <w:right w:val="none" w:sz="0" w:space="0" w:color="auto"/>
      </w:divBdr>
    </w:div>
    <w:div w:id="1092047047">
      <w:bodyDiv w:val="1"/>
      <w:marLeft w:val="0"/>
      <w:marRight w:val="0"/>
      <w:marTop w:val="0"/>
      <w:marBottom w:val="0"/>
      <w:divBdr>
        <w:top w:val="none" w:sz="0" w:space="0" w:color="auto"/>
        <w:left w:val="none" w:sz="0" w:space="0" w:color="auto"/>
        <w:bottom w:val="none" w:sz="0" w:space="0" w:color="auto"/>
        <w:right w:val="none" w:sz="0" w:space="0" w:color="auto"/>
      </w:divBdr>
    </w:div>
    <w:div w:id="1149901275">
      <w:bodyDiv w:val="1"/>
      <w:marLeft w:val="0"/>
      <w:marRight w:val="0"/>
      <w:marTop w:val="0"/>
      <w:marBottom w:val="0"/>
      <w:divBdr>
        <w:top w:val="none" w:sz="0" w:space="0" w:color="auto"/>
        <w:left w:val="none" w:sz="0" w:space="0" w:color="auto"/>
        <w:bottom w:val="none" w:sz="0" w:space="0" w:color="auto"/>
        <w:right w:val="none" w:sz="0" w:space="0" w:color="auto"/>
      </w:divBdr>
    </w:div>
    <w:div w:id="1199125378">
      <w:bodyDiv w:val="1"/>
      <w:marLeft w:val="0"/>
      <w:marRight w:val="0"/>
      <w:marTop w:val="0"/>
      <w:marBottom w:val="0"/>
      <w:divBdr>
        <w:top w:val="none" w:sz="0" w:space="0" w:color="auto"/>
        <w:left w:val="none" w:sz="0" w:space="0" w:color="auto"/>
        <w:bottom w:val="none" w:sz="0" w:space="0" w:color="auto"/>
        <w:right w:val="none" w:sz="0" w:space="0" w:color="auto"/>
      </w:divBdr>
    </w:div>
    <w:div w:id="1400246205">
      <w:bodyDiv w:val="1"/>
      <w:marLeft w:val="0"/>
      <w:marRight w:val="0"/>
      <w:marTop w:val="0"/>
      <w:marBottom w:val="0"/>
      <w:divBdr>
        <w:top w:val="none" w:sz="0" w:space="0" w:color="auto"/>
        <w:left w:val="none" w:sz="0" w:space="0" w:color="auto"/>
        <w:bottom w:val="none" w:sz="0" w:space="0" w:color="auto"/>
        <w:right w:val="none" w:sz="0" w:space="0" w:color="auto"/>
      </w:divBdr>
    </w:div>
    <w:div w:id="1454203341">
      <w:bodyDiv w:val="1"/>
      <w:marLeft w:val="0"/>
      <w:marRight w:val="0"/>
      <w:marTop w:val="0"/>
      <w:marBottom w:val="0"/>
      <w:divBdr>
        <w:top w:val="none" w:sz="0" w:space="0" w:color="auto"/>
        <w:left w:val="none" w:sz="0" w:space="0" w:color="auto"/>
        <w:bottom w:val="none" w:sz="0" w:space="0" w:color="auto"/>
        <w:right w:val="none" w:sz="0" w:space="0" w:color="auto"/>
      </w:divBdr>
    </w:div>
    <w:div w:id="1576821301">
      <w:bodyDiv w:val="1"/>
      <w:marLeft w:val="0"/>
      <w:marRight w:val="0"/>
      <w:marTop w:val="0"/>
      <w:marBottom w:val="0"/>
      <w:divBdr>
        <w:top w:val="none" w:sz="0" w:space="0" w:color="auto"/>
        <w:left w:val="none" w:sz="0" w:space="0" w:color="auto"/>
        <w:bottom w:val="none" w:sz="0" w:space="0" w:color="auto"/>
        <w:right w:val="none" w:sz="0" w:space="0" w:color="auto"/>
      </w:divBdr>
    </w:div>
    <w:div w:id="1732844737">
      <w:bodyDiv w:val="1"/>
      <w:marLeft w:val="0"/>
      <w:marRight w:val="0"/>
      <w:marTop w:val="0"/>
      <w:marBottom w:val="0"/>
      <w:divBdr>
        <w:top w:val="none" w:sz="0" w:space="0" w:color="auto"/>
        <w:left w:val="none" w:sz="0" w:space="0" w:color="auto"/>
        <w:bottom w:val="none" w:sz="0" w:space="0" w:color="auto"/>
        <w:right w:val="none" w:sz="0" w:space="0" w:color="auto"/>
      </w:divBdr>
    </w:div>
    <w:div w:id="1831168997">
      <w:bodyDiv w:val="1"/>
      <w:marLeft w:val="0"/>
      <w:marRight w:val="0"/>
      <w:marTop w:val="0"/>
      <w:marBottom w:val="0"/>
      <w:divBdr>
        <w:top w:val="none" w:sz="0" w:space="0" w:color="auto"/>
        <w:left w:val="none" w:sz="0" w:space="0" w:color="auto"/>
        <w:bottom w:val="none" w:sz="0" w:space="0" w:color="auto"/>
        <w:right w:val="none" w:sz="0" w:space="0" w:color="auto"/>
      </w:divBdr>
    </w:div>
    <w:div w:id="2016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d.vermont.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bor.vermont.gov/VOSH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cf.vermont.gov/cdd/covid-19/cc-programs/licens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vermont.gov/response/coronavirus-covid-19/schools-and-child-care-programs" TargetMode="External"/><Relationship Id="rId5" Type="http://schemas.openxmlformats.org/officeDocument/2006/relationships/numbering" Target="numbering.xml"/><Relationship Id="rId15" Type="http://schemas.openxmlformats.org/officeDocument/2006/relationships/hyperlink" Target="https://www.cdc.gov/coronavirus/2019-ncov/community/schools-childcare/Camps-Decision-Tre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schools-childcare/Childcare-Decision-Tre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i.levine\Downloads\Health_FactSheet_Template%20(8).dotx" TargetMode="External"/></Relationships>
</file>

<file path=word/theme/theme1.xml><?xml version="1.0" encoding="utf-8"?>
<a:theme xmlns:a="http://schemas.openxmlformats.org/drawingml/2006/main" name="Office Theme">
  <a:themeElements>
    <a:clrScheme name="Vermont Department of Health 1">
      <a:dk1>
        <a:sysClr val="windowText" lastClr="000000"/>
      </a:dk1>
      <a:lt1>
        <a:sysClr val="window" lastClr="FFFFFF"/>
      </a:lt1>
      <a:dk2>
        <a:srgbClr val="44546A"/>
      </a:dk2>
      <a:lt2>
        <a:srgbClr val="E7E6E6"/>
      </a:lt2>
      <a:accent1>
        <a:srgbClr val="263F6A"/>
      </a:accent1>
      <a:accent2>
        <a:srgbClr val="3095B4"/>
      </a:accent2>
      <a:accent3>
        <a:srgbClr val="B6BF0B"/>
      </a:accent3>
      <a:accent4>
        <a:srgbClr val="6A1A41"/>
      </a:accent4>
      <a:accent5>
        <a:srgbClr val="E17000"/>
      </a:accent5>
      <a:accent6>
        <a:srgbClr val="8B817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FAB980DC4404AB7C2E136453DB4C3" ma:contentTypeVersion="14" ma:contentTypeDescription="Create a new document." ma:contentTypeScope="" ma:versionID="fdf447faa7de74823e89b46472392291">
  <xsd:schema xmlns:xsd="http://www.w3.org/2001/XMLSchema" xmlns:xs="http://www.w3.org/2001/XMLSchema" xmlns:p="http://schemas.microsoft.com/office/2006/metadata/properties" xmlns:ns1="http://schemas.microsoft.com/sharepoint/v3" xmlns:ns3="732fe24d-35b2-4a45-82e7-11cb85759093" xmlns:ns4="29010e95-b836-4126-a7e5-5bcf4db9a130" targetNamespace="http://schemas.microsoft.com/office/2006/metadata/properties" ma:root="true" ma:fieldsID="add5580cd97801f595d767e76bfe8285" ns1:_="" ns3:_="" ns4:_="">
    <xsd:import namespace="http://schemas.microsoft.com/sharepoint/v3"/>
    <xsd:import namespace="732fe24d-35b2-4a45-82e7-11cb85759093"/>
    <xsd:import namespace="29010e95-b836-4126-a7e5-5bcf4db9a1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fe24d-35b2-4a45-82e7-11cb85759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10e95-b836-4126-a7e5-5bcf4db9a1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44B4-F317-4AA0-ADC0-200E4BF4F1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2DA4D5-FB43-4738-BE1B-322726A216BF}">
  <ds:schemaRefs>
    <ds:schemaRef ds:uri="http://schemas.microsoft.com/sharepoint/v3/contenttype/forms"/>
  </ds:schemaRefs>
</ds:datastoreItem>
</file>

<file path=customXml/itemProps3.xml><?xml version="1.0" encoding="utf-8"?>
<ds:datastoreItem xmlns:ds="http://schemas.openxmlformats.org/officeDocument/2006/customXml" ds:itemID="{30EA4B72-891C-47C7-8B92-E7B4E0853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2fe24d-35b2-4a45-82e7-11cb85759093"/>
    <ds:schemaRef ds:uri="29010e95-b836-4126-a7e5-5bcf4db9a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25984-4FC0-41CE-BC14-BAEFD9C2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Health_FactSheet_Template (8).dotx</Template>
  <TotalTime>13</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Levine, Shari</dc:creator>
  <cp:keywords/>
  <dc:description/>
  <cp:lastModifiedBy>Stalberg, Ilisa</cp:lastModifiedBy>
  <cp:revision>4</cp:revision>
  <cp:lastPrinted>2020-03-30T16:51:00Z</cp:lastPrinted>
  <dcterms:created xsi:type="dcterms:W3CDTF">2020-06-02T11:36:00Z</dcterms:created>
  <dcterms:modified xsi:type="dcterms:W3CDTF">2020-06-02T11:50:00Z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0x010100CD9FAB980DC4404AB7C2E136453DB4C3</vt:lpwstr>
  </property>
  <property fmtid="{D5CDD505-2E9C-101B-9397-08002B2CF9AE}" pid="3" name="_dlc_policyId">
    <vt:lpwstr/>
  </property>
  <property fmtid="{D5CDD505-2E9C-101B-9397-08002B2CF9AE}" pid="4" name="ItemRetentionFormula">
    <vt:lpwstr/>
  </property>
</Properties>
</file>