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FC002" w14:textId="04DCB67F" w:rsidR="00353511" w:rsidRPr="00D75CE2" w:rsidRDefault="009E37E7" w:rsidP="00F81ACD">
      <w:pPr>
        <w:spacing w:after="120"/>
        <w:rPr>
          <w:rFonts w:cstheme="minorHAnsi"/>
          <w:szCs w:val="24"/>
        </w:rPr>
      </w:pPr>
      <w:r w:rsidRPr="00D75CE2">
        <w:rPr>
          <w:rFonts w:cstheme="minorHAnsi"/>
          <w:szCs w:val="24"/>
          <w:highlight w:val="lightGray"/>
        </w:rPr>
        <w:t>[Insert Today’s Date]</w:t>
      </w:r>
    </w:p>
    <w:p w14:paraId="51A67527" w14:textId="11F1EB7B" w:rsidR="001556BD" w:rsidRPr="00D75CE2" w:rsidRDefault="001556BD" w:rsidP="00516257">
      <w:pPr>
        <w:spacing w:after="240"/>
        <w:rPr>
          <w:rFonts w:cstheme="minorHAnsi"/>
          <w:szCs w:val="24"/>
        </w:rPr>
      </w:pPr>
      <w:r w:rsidRPr="00D75CE2">
        <w:rPr>
          <w:rFonts w:cstheme="minorHAnsi"/>
          <w:szCs w:val="24"/>
          <w:lang w:val="vi-VN" w:bidi="vi-VN"/>
        </w:rPr>
        <w:t>Kính gửi Quý Phụ Huynh/Người Giám Hộ:</w:t>
      </w:r>
    </w:p>
    <w:p w14:paraId="602395D1" w14:textId="2C58598C" w:rsidR="00EF6BF5" w:rsidRPr="00D75CE2" w:rsidRDefault="007068AA" w:rsidP="00516257">
      <w:pPr>
        <w:spacing w:after="240"/>
        <w:rPr>
          <w:szCs w:val="24"/>
        </w:rPr>
      </w:pPr>
      <w:r w:rsidRPr="00D75CE2">
        <w:rPr>
          <w:szCs w:val="24"/>
          <w:lang w:val="vi-VN" w:bidi="vi-VN"/>
        </w:rPr>
        <w:t xml:space="preserve">Tôi thay mặt </w:t>
      </w:r>
      <w:r w:rsidRPr="00D75CE2">
        <w:rPr>
          <w:szCs w:val="24"/>
          <w:highlight w:val="lightGray"/>
        </w:rPr>
        <w:t>[insert school/facility name]</w:t>
      </w:r>
      <w:r w:rsidRPr="00D75CE2">
        <w:rPr>
          <w:szCs w:val="24"/>
          <w:lang w:val="vi-VN" w:bidi="vi-VN"/>
        </w:rPr>
        <w:t xml:space="preserve"> và Bộ Y Tế Vermont xin được phép chia sẻ các thông tin sau với quý vị.</w:t>
      </w:r>
    </w:p>
    <w:p w14:paraId="4E372D50" w14:textId="1F62D7EF" w:rsidR="00EF6BF5" w:rsidRPr="00D75CE2" w:rsidRDefault="00EF6BF5" w:rsidP="00516257">
      <w:pPr>
        <w:spacing w:after="240"/>
        <w:rPr>
          <w:rFonts w:cstheme="minorHAnsi"/>
          <w:szCs w:val="24"/>
        </w:rPr>
      </w:pPr>
      <w:r w:rsidRPr="00D75CE2">
        <w:rPr>
          <w:rFonts w:cstheme="minorHAnsi"/>
          <w:szCs w:val="24"/>
          <w:lang w:val="vi-VN" w:bidi="vi-VN"/>
        </w:rPr>
        <w:t xml:space="preserve">Vào ngày </w:t>
      </w:r>
      <w:r w:rsidR="009E37E7" w:rsidRPr="00D75CE2">
        <w:rPr>
          <w:rFonts w:cstheme="minorHAnsi"/>
          <w:szCs w:val="24"/>
          <w:highlight w:val="lightGray"/>
        </w:rPr>
        <w:t>[insert date]</w:t>
      </w:r>
      <w:r w:rsidRPr="00D75CE2">
        <w:rPr>
          <w:rFonts w:cstheme="minorHAnsi"/>
          <w:szCs w:val="24"/>
          <w:lang w:val="vi-VN" w:bidi="vi-VN"/>
        </w:rPr>
        <w:t xml:space="preserve">, chúng tôi được biết có một trường hợp nhiễm Bệnh do Vi-rút Corona 2019 (COVID-19) tại </w:t>
      </w:r>
      <w:bookmarkStart w:id="0" w:name="_Hlk83033294"/>
      <w:r w:rsidRPr="00D75CE2">
        <w:rPr>
          <w:rFonts w:cstheme="minorHAnsi"/>
          <w:szCs w:val="24"/>
          <w:highlight w:val="lightGray"/>
        </w:rPr>
        <w:t>[insert school/facility name]</w:t>
      </w:r>
      <w:bookmarkEnd w:id="0"/>
      <w:r w:rsidRPr="00D75CE2">
        <w:rPr>
          <w:rFonts w:cstheme="minorHAnsi"/>
          <w:szCs w:val="24"/>
          <w:lang w:val="vi-VN" w:bidi="vi-VN"/>
        </w:rPr>
        <w:t xml:space="preserve">. </w:t>
      </w:r>
    </w:p>
    <w:p w14:paraId="2E02B2EF" w14:textId="73693C86" w:rsidR="009C6BCC" w:rsidRPr="008E023E" w:rsidRDefault="009C6BCC" w:rsidP="3D72B08A">
      <w:pPr>
        <w:spacing w:after="240"/>
        <w:rPr>
          <w:rFonts w:eastAsia="Times New Roman" w:cs="Calibri"/>
          <w:color w:val="000000"/>
          <w:lang w:val="vi-VN"/>
        </w:rPr>
      </w:pPr>
      <w:r w:rsidRPr="00D75CE2">
        <w:rPr>
          <w:rFonts w:eastAsia="Times New Roman" w:cs="Calibri"/>
          <w:color w:val="000000" w:themeColor="text1"/>
          <w:lang w:val="vi-VN" w:bidi="vi-VN"/>
        </w:rPr>
        <w:t>Dựa trên thông tin chúng tôi thu thập được, con quý vị có thể đã</w:t>
      </w:r>
      <w:r w:rsidRPr="00D75CE2">
        <w:rPr>
          <w:rFonts w:eastAsia="Times New Roman" w:cs="Calibri"/>
          <w:b/>
          <w:color w:val="000000" w:themeColor="text1"/>
          <w:lang w:val="vi-VN" w:bidi="vi-VN"/>
        </w:rPr>
        <w:t xml:space="preserve"> phơi nhiễm nguy cơ thấp </w:t>
      </w:r>
      <w:r w:rsidRPr="00D75CE2">
        <w:rPr>
          <w:rFonts w:eastAsia="Times New Roman" w:cs="Calibri"/>
          <w:color w:val="000000" w:themeColor="text1"/>
          <w:lang w:val="vi-VN" w:bidi="vi-VN"/>
        </w:rPr>
        <w:t xml:space="preserve">với người nhiễm COVID-19 vào </w:t>
      </w:r>
      <w:r w:rsidRPr="00D75CE2">
        <w:rPr>
          <w:highlight w:val="lightGray"/>
        </w:rPr>
        <w:t>[insert date]</w:t>
      </w:r>
      <w:r w:rsidRPr="00D75CE2">
        <w:rPr>
          <w:rFonts w:eastAsia="Times New Roman" w:cs="Calibri"/>
          <w:color w:val="000000" w:themeColor="text1"/>
          <w:lang w:val="vi-VN" w:bidi="vi-VN"/>
        </w:rPr>
        <w:t xml:space="preserve">. Trừ khi quý vị nhận được thông báo là con quý vị là người tiếp xúc gần, con quý vị </w:t>
      </w:r>
      <w:r w:rsidRPr="00D75CE2">
        <w:rPr>
          <w:rFonts w:eastAsia="Times New Roman" w:cs="Calibri"/>
          <w:b/>
          <w:color w:val="000000" w:themeColor="text1"/>
          <w:lang w:val="vi-VN" w:bidi="vi-VN"/>
        </w:rPr>
        <w:t>không</w:t>
      </w:r>
      <w:r w:rsidRPr="00D75CE2">
        <w:rPr>
          <w:rFonts w:eastAsia="Times New Roman" w:cs="Calibri"/>
          <w:color w:val="000000" w:themeColor="text1"/>
          <w:lang w:val="vi-VN" w:bidi="vi-VN"/>
        </w:rPr>
        <w:t xml:space="preserve"> cần cách ly, nhưng điều quan trọng là chúng tôi thông báo để quý vị được biết và có thể theo dõi xem con em mình có khởi phát </w:t>
      </w:r>
      <w:hyperlink r:id="rId11">
        <w:r w:rsidRPr="00D75CE2">
          <w:rPr>
            <w:rStyle w:val="Hyperlink"/>
            <w:rFonts w:eastAsia="Times New Roman" w:cs="Calibri"/>
            <w:lang w:val="vi-VN" w:bidi="vi-VN"/>
          </w:rPr>
          <w:t>các triệu chứng của COVID-19</w:t>
        </w:r>
      </w:hyperlink>
      <w:r w:rsidRPr="00D75CE2">
        <w:rPr>
          <w:rFonts w:eastAsia="Times New Roman" w:cs="Calibri"/>
          <w:color w:val="000000" w:themeColor="text1"/>
          <w:lang w:val="vi-VN" w:bidi="vi-VN"/>
        </w:rPr>
        <w:t xml:space="preserve"> (liên kết bằng tiếng Anh), bất kể con đã chích ngừa hay chưa và cân nhắc việc làm xét nghiệm </w:t>
      </w:r>
      <w:r w:rsidR="00455C1A" w:rsidRPr="00455C1A">
        <w:rPr>
          <w:rFonts w:eastAsia="Times New Roman" w:cs="Calibri"/>
          <w:color w:val="000000" w:themeColor="text1"/>
          <w:lang w:val="vi-VN" w:bidi="vi-VN"/>
        </w:rPr>
        <w:t>5-7</w:t>
      </w:r>
      <w:r w:rsidRPr="00D75CE2">
        <w:rPr>
          <w:rFonts w:eastAsia="Times New Roman" w:cs="Calibri"/>
          <w:color w:val="000000" w:themeColor="text1"/>
          <w:lang w:val="vi-VN" w:bidi="vi-VN"/>
        </w:rPr>
        <w:t xml:space="preserve"> ngày sau khi phơi nhiễm.</w:t>
      </w:r>
    </w:p>
    <w:p w14:paraId="23C865D7" w14:textId="77777777" w:rsidR="009C6BCC" w:rsidRPr="008E023E" w:rsidRDefault="009C6BCC" w:rsidP="009C6BCC">
      <w:pPr>
        <w:pStyle w:val="Heading1"/>
        <w:rPr>
          <w:lang w:val="vi-VN"/>
        </w:rPr>
      </w:pPr>
      <w:r w:rsidRPr="00D75CE2">
        <w:rPr>
          <w:lang w:val="vi-VN" w:bidi="vi-VN"/>
        </w:rPr>
        <w:t xml:space="preserve">Nếu con quý vị xuất hiện triệu chứng vào một thời điểm bất kỳ nào đó: </w:t>
      </w:r>
    </w:p>
    <w:p w14:paraId="3D5902B2" w14:textId="2AF32DDB" w:rsidR="009C6BCC" w:rsidRPr="008E023E" w:rsidRDefault="009C6BCC" w:rsidP="009C6BCC">
      <w:pPr>
        <w:pStyle w:val="ListParagraph"/>
        <w:rPr>
          <w:lang w:val="vi-VN"/>
        </w:rPr>
      </w:pPr>
      <w:r w:rsidRPr="00D75CE2">
        <w:rPr>
          <w:lang w:val="vi-VN" w:bidi="vi-VN"/>
        </w:rPr>
        <w:t xml:space="preserve">Con quý vị không được rời khỏi nhà, trừ khi cần được chăm sóc y tế. </w:t>
      </w:r>
    </w:p>
    <w:p w14:paraId="4E32ED3F" w14:textId="5E5C466F" w:rsidR="009C6BCC" w:rsidRPr="008E023E" w:rsidRDefault="009C6BCC" w:rsidP="009C6BCC">
      <w:pPr>
        <w:pStyle w:val="ListParagraph"/>
        <w:rPr>
          <w:lang w:val="vi-VN"/>
        </w:rPr>
      </w:pPr>
      <w:r w:rsidRPr="00D75CE2">
        <w:rPr>
          <w:lang w:val="vi-VN" w:bidi="vi-VN"/>
        </w:rPr>
        <w:t>Trong thời gian ở nhà, con quý vị cần tránh xa những người khác trong gia đình, đặc biệt là bất cứ ai có nhiều nguy cơ bị bệnh rất nặng, như người lớn tuổi hoặc người có sẵn bệnh trạng. Những người khác trong hộ gia đình không cần phải cách ly trừ khi họ xuất hiện triệu chứng.</w:t>
      </w:r>
    </w:p>
    <w:p w14:paraId="59F79EE7" w14:textId="68BF9CDF" w:rsidR="009C6BCC" w:rsidRPr="008E023E" w:rsidRDefault="009C6BCC" w:rsidP="009C6BCC">
      <w:pPr>
        <w:pStyle w:val="ListParagraph"/>
        <w:rPr>
          <w:lang w:val="vi-VN"/>
        </w:rPr>
      </w:pPr>
      <w:r w:rsidRPr="00D75CE2">
        <w:rPr>
          <w:lang w:val="vi-VN" w:bidi="vi-VN"/>
        </w:rPr>
        <w:t xml:space="preserve">Liên hệ với nhà cung cấp dịch vụ chăm sóc sức khỏe của con quý vị qua điện thoại để tìm hiểu xem trẻ có cần được thăm khám hay không. Thông báo cho họ biết con quý vị đã phơi nhiễm nguy cơ thấp với một người được chẩn đoán nhiễm COVID-19. </w:t>
      </w:r>
    </w:p>
    <w:p w14:paraId="1C63CF82" w14:textId="19F1F56D" w:rsidR="00F135D0" w:rsidRPr="008E023E" w:rsidRDefault="00F135D0" w:rsidP="009C6BCC">
      <w:pPr>
        <w:pStyle w:val="ListParagraph"/>
        <w:rPr>
          <w:lang w:val="vi-VN"/>
        </w:rPr>
      </w:pPr>
      <w:r w:rsidRPr="00D75CE2">
        <w:rPr>
          <w:lang w:val="vi-VN" w:bidi="vi-VN"/>
        </w:rPr>
        <w:t xml:space="preserve">Tham khảo mục </w:t>
      </w:r>
      <w:hyperlink r:id="rId12">
        <w:r w:rsidRPr="00D75CE2">
          <w:rPr>
            <w:rStyle w:val="Hyperlink"/>
            <w:lang w:val="vi-VN" w:bidi="vi-VN"/>
          </w:rPr>
          <w:t>Trở Lại Trường Học Sau Khi Bị Bệnh</w:t>
        </w:r>
      </w:hyperlink>
      <w:r w:rsidRPr="00D75CE2">
        <w:rPr>
          <w:lang w:val="vi-VN" w:bidi="vi-VN"/>
        </w:rPr>
        <w:t xml:space="preserve"> để biết các khuyến cáo về xét nghiệm và đi học trở lại. </w:t>
      </w:r>
    </w:p>
    <w:p w14:paraId="0B97EDCC" w14:textId="77777777" w:rsidR="009C6BCC" w:rsidRPr="008E023E" w:rsidRDefault="009C6BCC" w:rsidP="009C6BCC">
      <w:pPr>
        <w:pStyle w:val="ListParagraph"/>
        <w:rPr>
          <w:lang w:val="vi-VN"/>
        </w:rPr>
      </w:pPr>
      <w:r w:rsidRPr="00D75CE2">
        <w:rPr>
          <w:lang w:val="vi-VN" w:bidi="vi-VN"/>
        </w:rPr>
        <w:t xml:space="preserve">Nếu con quý vị cần cấp cứu y tế, hãy gọi 9-1-1 hoặc đến bệnh viện. </w:t>
      </w:r>
    </w:p>
    <w:p w14:paraId="1D02D8B0" w14:textId="4F9DBE41" w:rsidR="009C6BCC" w:rsidRPr="008E023E" w:rsidRDefault="009C6BCC" w:rsidP="00F135D0">
      <w:pPr>
        <w:pStyle w:val="ListParagraph"/>
        <w:rPr>
          <w:lang w:val="vi-VN"/>
        </w:rPr>
      </w:pPr>
      <w:r w:rsidRPr="00D75CE2">
        <w:rPr>
          <w:lang w:val="vi-VN" w:bidi="vi-VN"/>
        </w:rPr>
        <w:t xml:space="preserve">Nếu con quý vị không có nhà cung cấp dịch vụ chăm sóc sức khỏe, hãy gọi 2-1-1 để được kết nối tới phòng khám trong khu vực của quý vị. </w:t>
      </w:r>
    </w:p>
    <w:p w14:paraId="2554B9A5" w14:textId="6B1A1855" w:rsidR="00B37A4A" w:rsidRPr="008E023E" w:rsidRDefault="001556BD" w:rsidP="00837ADC">
      <w:pPr>
        <w:spacing w:after="240"/>
        <w:rPr>
          <w:rFonts w:cstheme="minorHAnsi"/>
          <w:szCs w:val="24"/>
          <w:lang w:val="vi-VN"/>
        </w:rPr>
      </w:pPr>
      <w:r w:rsidRPr="00D75CE2">
        <w:rPr>
          <w:rFonts w:cstheme="minorHAnsi"/>
          <w:szCs w:val="24"/>
          <w:lang w:val="vi-VN" w:bidi="vi-VN"/>
        </w:rPr>
        <w:t xml:space="preserve">Xin cảm ơn quý vị đã thông hiểu khi chúng tôi không thể tiết lộ tên của những người bị nhiễm COVID-19 do các luật về quyền riêng tư trong y tế. Chúng tôi sẽ tiếp tục thông báo những thay đổi và thông tin cập nhật với quý vị. </w:t>
      </w:r>
    </w:p>
    <w:p w14:paraId="474E392E" w14:textId="055A4180" w:rsidR="003E0300" w:rsidRPr="008E023E" w:rsidRDefault="00D26716" w:rsidP="239E9152">
      <w:pPr>
        <w:spacing w:after="240"/>
        <w:rPr>
          <w:lang w:val="vi-VN"/>
        </w:rPr>
      </w:pPr>
      <w:r w:rsidRPr="00D75CE2">
        <w:rPr>
          <w:b/>
          <w:lang w:val="vi-VN" w:bidi="vi-VN"/>
        </w:rPr>
        <w:t xml:space="preserve">Nếu quý vị có thắc mắc hay quan ngại, hãy gọi đến Bộ Y Tế Vermont theo số 802-863-7240 (chọn số máy lẻ 8). </w:t>
      </w:r>
      <w:r w:rsidRPr="00D75CE2">
        <w:rPr>
          <w:lang w:val="vi-VN" w:bidi="vi-VN"/>
        </w:rPr>
        <w:t xml:space="preserve">Để biết thêm thông tin, hãy truy cập website của Bộ Y Tế: </w:t>
      </w:r>
      <w:hyperlink r:id="rId13">
        <w:r w:rsidR="00837ADC" w:rsidRPr="00D75CE2">
          <w:rPr>
            <w:rStyle w:val="Hyperlink"/>
            <w:lang w:val="vi-VN" w:bidi="vi-VN"/>
          </w:rPr>
          <w:t>healthvermont.gov/COVID-19</w:t>
        </w:r>
      </w:hyperlink>
      <w:r w:rsidRPr="00D75CE2">
        <w:rPr>
          <w:lang w:val="vi-VN" w:bidi="vi-VN"/>
        </w:rPr>
        <w:t>.</w:t>
      </w:r>
    </w:p>
    <w:p w14:paraId="356EBD46" w14:textId="4CBC7CFC" w:rsidR="001556BD" w:rsidRPr="008E023E" w:rsidRDefault="004D6FF5" w:rsidP="00516257">
      <w:pPr>
        <w:spacing w:after="240"/>
        <w:rPr>
          <w:rFonts w:cstheme="minorHAnsi"/>
          <w:szCs w:val="24"/>
          <w:lang w:val="vi-VN"/>
        </w:rPr>
      </w:pPr>
      <w:r w:rsidRPr="00D75CE2">
        <w:rPr>
          <w:rFonts w:cstheme="minorHAnsi"/>
          <w:szCs w:val="24"/>
          <w:lang w:val="vi-VN" w:bidi="vi-VN"/>
        </w:rPr>
        <w:t>Xin cảm ơn quý vị!</w:t>
      </w:r>
    </w:p>
    <w:p w14:paraId="5D2EFAC9" w14:textId="71F4B124" w:rsidR="00A02A9B" w:rsidRDefault="00A02A9B" w:rsidP="00516257">
      <w:pPr>
        <w:spacing w:after="240"/>
        <w:rPr>
          <w:rFonts w:cstheme="minorHAnsi"/>
          <w:szCs w:val="24"/>
        </w:rPr>
      </w:pPr>
      <w:r w:rsidRPr="00D75CE2">
        <w:rPr>
          <w:rFonts w:cstheme="minorHAnsi"/>
          <w:szCs w:val="24"/>
          <w:highlight w:val="lightGray"/>
        </w:rPr>
        <w:t>[Your name and contact info]</w:t>
      </w:r>
    </w:p>
    <w:p w14:paraId="38C074A2" w14:textId="0980D359" w:rsidR="005C32B1" w:rsidRPr="00D75CE2" w:rsidRDefault="00271AEF" w:rsidP="00516257">
      <w:pPr>
        <w:spacing w:after="240"/>
        <w:rPr>
          <w:rFonts w:cstheme="minorHAnsi"/>
          <w:szCs w:val="24"/>
        </w:rPr>
      </w:pPr>
      <w:r>
        <w:rPr>
          <w:rFonts w:cstheme="minorHAnsi"/>
          <w:szCs w:val="24"/>
        </w:rPr>
        <w:t xml:space="preserve">                                                                                                                                                          Vietnamese</w:t>
      </w:r>
    </w:p>
    <w:p w14:paraId="16A4FF07" w14:textId="77777777" w:rsidR="005C32B1" w:rsidRPr="00D75CE2" w:rsidRDefault="005C32B1" w:rsidP="005C32B1">
      <w:pPr>
        <w:spacing w:after="120"/>
        <w:rPr>
          <w:rFonts w:cstheme="minorHAnsi"/>
          <w:szCs w:val="24"/>
        </w:rPr>
      </w:pPr>
      <w:r w:rsidRPr="00D75CE2">
        <w:rPr>
          <w:rFonts w:cstheme="minorHAnsi"/>
          <w:szCs w:val="24"/>
          <w:highlight w:val="lightGray"/>
        </w:rPr>
        <w:lastRenderedPageBreak/>
        <w:t>[Insert Today’s Date]</w:t>
      </w:r>
    </w:p>
    <w:p w14:paraId="52D86318" w14:textId="77777777" w:rsidR="005C32B1" w:rsidRPr="00D75CE2" w:rsidRDefault="005C32B1" w:rsidP="005C32B1">
      <w:pPr>
        <w:spacing w:after="240"/>
        <w:rPr>
          <w:rFonts w:cstheme="minorHAnsi"/>
          <w:szCs w:val="24"/>
        </w:rPr>
      </w:pPr>
      <w:r w:rsidRPr="00D75CE2">
        <w:rPr>
          <w:rFonts w:cstheme="minorHAnsi"/>
          <w:szCs w:val="24"/>
        </w:rPr>
        <w:t>Dear parent/guardian:</w:t>
      </w:r>
    </w:p>
    <w:p w14:paraId="525E685C" w14:textId="77777777" w:rsidR="005C32B1" w:rsidRPr="00D75CE2" w:rsidRDefault="005C32B1" w:rsidP="005C32B1">
      <w:pPr>
        <w:spacing w:after="240"/>
        <w:rPr>
          <w:szCs w:val="24"/>
        </w:rPr>
      </w:pPr>
      <w:r w:rsidRPr="00D75CE2">
        <w:rPr>
          <w:szCs w:val="24"/>
        </w:rPr>
        <w:t xml:space="preserve">I am sharing the following information with you on behalf of </w:t>
      </w:r>
      <w:r w:rsidRPr="00D75CE2">
        <w:rPr>
          <w:szCs w:val="24"/>
          <w:highlight w:val="lightGray"/>
        </w:rPr>
        <w:t>[insert school/facility name]</w:t>
      </w:r>
      <w:r w:rsidRPr="00D75CE2">
        <w:rPr>
          <w:szCs w:val="24"/>
        </w:rPr>
        <w:t xml:space="preserve"> and the Vermont Department of Health.</w:t>
      </w:r>
    </w:p>
    <w:p w14:paraId="0AD666B2" w14:textId="77777777" w:rsidR="005C32B1" w:rsidRPr="00D75CE2" w:rsidRDefault="005C32B1" w:rsidP="005C32B1">
      <w:pPr>
        <w:spacing w:after="240"/>
        <w:rPr>
          <w:rFonts w:cstheme="minorHAnsi"/>
          <w:szCs w:val="24"/>
        </w:rPr>
      </w:pPr>
      <w:r w:rsidRPr="00D75CE2">
        <w:rPr>
          <w:rFonts w:cstheme="minorHAnsi"/>
          <w:szCs w:val="24"/>
        </w:rPr>
        <w:t xml:space="preserve">On </w:t>
      </w:r>
      <w:r w:rsidRPr="00D75CE2">
        <w:rPr>
          <w:rFonts w:cstheme="minorHAnsi"/>
          <w:szCs w:val="24"/>
          <w:highlight w:val="lightGray"/>
        </w:rPr>
        <w:t>[insert date]</w:t>
      </w:r>
      <w:r w:rsidRPr="00D75CE2">
        <w:rPr>
          <w:rFonts w:cstheme="minorHAnsi"/>
          <w:szCs w:val="24"/>
        </w:rPr>
        <w:t xml:space="preserve">, we learned about a person with Coronavirus Disease 2019 (COVID-19) at </w:t>
      </w:r>
      <w:r w:rsidRPr="00D75CE2">
        <w:rPr>
          <w:rFonts w:cstheme="minorHAnsi"/>
          <w:szCs w:val="24"/>
          <w:highlight w:val="lightGray"/>
        </w:rPr>
        <w:t>[insert school/facility name]</w:t>
      </w:r>
      <w:r w:rsidRPr="00D75CE2">
        <w:rPr>
          <w:rFonts w:cstheme="minorHAnsi"/>
          <w:szCs w:val="24"/>
        </w:rPr>
        <w:t xml:space="preserve">. </w:t>
      </w:r>
    </w:p>
    <w:p w14:paraId="5E2E62E6" w14:textId="4B6CF1D6" w:rsidR="005C32B1" w:rsidRPr="00D75CE2" w:rsidRDefault="005C32B1" w:rsidP="005C32B1">
      <w:pPr>
        <w:spacing w:after="240"/>
        <w:rPr>
          <w:rFonts w:eastAsia="Times New Roman" w:cs="Calibri"/>
          <w:color w:val="000000"/>
        </w:rPr>
      </w:pPr>
      <w:r w:rsidRPr="00D75CE2">
        <w:rPr>
          <w:rFonts w:eastAsia="Times New Roman" w:cs="Calibri"/>
          <w:color w:val="000000" w:themeColor="text1"/>
        </w:rPr>
        <w:t xml:space="preserve">Based on our information, your child might have had a </w:t>
      </w:r>
      <w:r w:rsidRPr="00D75CE2">
        <w:rPr>
          <w:rFonts w:eastAsia="Times New Roman" w:cs="Calibri"/>
          <w:b/>
          <w:bCs/>
          <w:color w:val="000000" w:themeColor="text1"/>
        </w:rPr>
        <w:t>low-risk exposure </w:t>
      </w:r>
      <w:r w:rsidRPr="00D75CE2">
        <w:rPr>
          <w:rFonts w:eastAsia="Times New Roman" w:cs="Calibri"/>
          <w:color w:val="000000" w:themeColor="text1"/>
        </w:rPr>
        <w:t xml:space="preserve">to the person with COVID-19 on </w:t>
      </w:r>
      <w:r w:rsidRPr="00D75CE2">
        <w:rPr>
          <w:highlight w:val="lightGray"/>
        </w:rPr>
        <w:t>[insert date]</w:t>
      </w:r>
      <w:r w:rsidRPr="00D75CE2">
        <w:rPr>
          <w:rFonts w:eastAsia="Times New Roman" w:cs="Calibri"/>
          <w:color w:val="000000" w:themeColor="text1"/>
        </w:rPr>
        <w:t xml:space="preserve">. Unless you have been notified that your child is a close contact, they do </w:t>
      </w:r>
      <w:r w:rsidRPr="00D75CE2">
        <w:rPr>
          <w:rFonts w:eastAsia="Times New Roman" w:cs="Calibri"/>
          <w:b/>
          <w:bCs/>
          <w:color w:val="000000" w:themeColor="text1"/>
        </w:rPr>
        <w:t>not</w:t>
      </w:r>
      <w:r w:rsidRPr="00D75CE2">
        <w:rPr>
          <w:rFonts w:eastAsia="Times New Roman" w:cs="Calibri"/>
          <w:color w:val="000000" w:themeColor="text1"/>
        </w:rPr>
        <w:t xml:space="preserve"> need to quarantine, but it is important that we bring this to your attention so you can monitor your child for </w:t>
      </w:r>
      <w:hyperlink r:id="rId14">
        <w:r w:rsidRPr="00D75CE2">
          <w:rPr>
            <w:rStyle w:val="Hyperlink"/>
            <w:rFonts w:eastAsia="Times New Roman" w:cs="Calibri"/>
          </w:rPr>
          <w:t>symptoms of COVID-19</w:t>
        </w:r>
      </w:hyperlink>
      <w:r w:rsidRPr="00D75CE2">
        <w:rPr>
          <w:rFonts w:eastAsia="Times New Roman" w:cs="Calibri"/>
          <w:color w:val="000000" w:themeColor="text1"/>
        </w:rPr>
        <w:t xml:space="preserve"> (link in English), regardless of vaccination status, and consider seeking testing </w:t>
      </w:r>
      <w:r w:rsidR="00455C1A">
        <w:rPr>
          <w:rFonts w:eastAsia="Times New Roman" w:cs="Calibri"/>
          <w:color w:val="000000" w:themeColor="text1"/>
        </w:rPr>
        <w:t>5-7</w:t>
      </w:r>
      <w:r w:rsidRPr="00D75CE2">
        <w:rPr>
          <w:rFonts w:eastAsia="Times New Roman" w:cs="Calibri"/>
          <w:color w:val="000000" w:themeColor="text1"/>
        </w:rPr>
        <w:t xml:space="preserve"> days after their exposure.</w:t>
      </w:r>
    </w:p>
    <w:p w14:paraId="34950026" w14:textId="77777777" w:rsidR="005C32B1" w:rsidRPr="00D75CE2" w:rsidRDefault="005C32B1" w:rsidP="005C32B1">
      <w:pPr>
        <w:pStyle w:val="Heading1"/>
      </w:pPr>
      <w:r w:rsidRPr="00D75CE2">
        <w:t xml:space="preserve">If at any point your child develops symptoms: </w:t>
      </w:r>
    </w:p>
    <w:p w14:paraId="53338F8A" w14:textId="77777777" w:rsidR="005C32B1" w:rsidRPr="00D75CE2" w:rsidRDefault="005C32B1" w:rsidP="005C32B1">
      <w:pPr>
        <w:pStyle w:val="ListParagraph"/>
      </w:pPr>
      <w:r w:rsidRPr="00D75CE2">
        <w:t xml:space="preserve">Your child should not leave home, except to get medical care. </w:t>
      </w:r>
    </w:p>
    <w:p w14:paraId="7C1683E3" w14:textId="77777777" w:rsidR="005C32B1" w:rsidRPr="00D75CE2" w:rsidRDefault="005C32B1" w:rsidP="005C32B1">
      <w:pPr>
        <w:pStyle w:val="ListParagraph"/>
      </w:pPr>
      <w:r w:rsidRPr="00D75CE2">
        <w:t>While at home, your child should stay apart from other people in the household, especially anyone who is at increased risk of getting very sick, like people who are older or have health conditions. Other household members do not need to quarantine unless they develop symptoms.</w:t>
      </w:r>
    </w:p>
    <w:p w14:paraId="06CE84BE" w14:textId="77777777" w:rsidR="005C32B1" w:rsidRPr="00D75CE2" w:rsidRDefault="005C32B1" w:rsidP="005C32B1">
      <w:pPr>
        <w:pStyle w:val="ListParagraph"/>
      </w:pPr>
      <w:r w:rsidRPr="00D75CE2">
        <w:t xml:space="preserve">Contact your child’s health care provider by phone to find out if your child should be evaluated. Let them know your child had a low-risk exposure to someone who was diagnosed with COVID-19. </w:t>
      </w:r>
    </w:p>
    <w:p w14:paraId="3BC72871" w14:textId="77777777" w:rsidR="005C32B1" w:rsidRPr="00D75CE2" w:rsidRDefault="005C32B1" w:rsidP="005C32B1">
      <w:pPr>
        <w:pStyle w:val="ListParagraph"/>
      </w:pPr>
      <w:r w:rsidRPr="00D75CE2">
        <w:t xml:space="preserve">Refer to </w:t>
      </w:r>
      <w:hyperlink r:id="rId15">
        <w:r w:rsidRPr="00D75CE2">
          <w:rPr>
            <w:rStyle w:val="Hyperlink"/>
          </w:rPr>
          <w:t xml:space="preserve">Return to School Following Illness </w:t>
        </w:r>
      </w:hyperlink>
      <w:r w:rsidRPr="00D75CE2">
        <w:t xml:space="preserve">for recommendations about testing and return to school. </w:t>
      </w:r>
    </w:p>
    <w:p w14:paraId="62675276" w14:textId="77777777" w:rsidR="005C32B1" w:rsidRPr="00D75CE2" w:rsidRDefault="005C32B1" w:rsidP="005C32B1">
      <w:pPr>
        <w:pStyle w:val="ListParagraph"/>
      </w:pPr>
      <w:r w:rsidRPr="00D75CE2">
        <w:t xml:space="preserve">If your child is having a medical emergency, call 9-1-1 or go to the hospital. </w:t>
      </w:r>
    </w:p>
    <w:p w14:paraId="30D369C9" w14:textId="77777777" w:rsidR="005C32B1" w:rsidRPr="00D75CE2" w:rsidRDefault="005C32B1" w:rsidP="005C32B1">
      <w:pPr>
        <w:pStyle w:val="ListParagraph"/>
      </w:pPr>
      <w:r w:rsidRPr="00D75CE2">
        <w:t xml:space="preserve">If your child doesn’t have a provider, call 2-1-1 to be connected to a clinic in your area. </w:t>
      </w:r>
    </w:p>
    <w:p w14:paraId="398E1398" w14:textId="77777777" w:rsidR="005C32B1" w:rsidRPr="00D75CE2" w:rsidRDefault="005C32B1" w:rsidP="005C32B1">
      <w:pPr>
        <w:spacing w:after="240"/>
        <w:rPr>
          <w:rFonts w:cstheme="minorHAnsi"/>
          <w:szCs w:val="24"/>
        </w:rPr>
      </w:pPr>
      <w:r w:rsidRPr="00D75CE2">
        <w:rPr>
          <w:rFonts w:cstheme="minorHAnsi"/>
          <w:szCs w:val="24"/>
        </w:rPr>
        <w:t xml:space="preserve">Thank you for understanding that, due to medical privacy laws, we are not able to release the names of the individuals with COVID-19. We will continue to communicate changes and updates with you. </w:t>
      </w:r>
    </w:p>
    <w:p w14:paraId="1A928450" w14:textId="77777777" w:rsidR="005C32B1" w:rsidRPr="00D75CE2" w:rsidRDefault="005C32B1" w:rsidP="005C32B1">
      <w:pPr>
        <w:spacing w:after="240"/>
      </w:pPr>
      <w:r w:rsidRPr="00D75CE2">
        <w:rPr>
          <w:b/>
          <w:bCs/>
        </w:rPr>
        <w:t xml:space="preserve">Please call the Vermont Department of Health at 802-863-7240 (option 8) if you have questions or concerns. </w:t>
      </w:r>
      <w:r w:rsidRPr="00D75CE2">
        <w:t xml:space="preserve">More information is available at the Health Department website: </w:t>
      </w:r>
      <w:hyperlink r:id="rId16">
        <w:r w:rsidRPr="00D75CE2">
          <w:rPr>
            <w:rStyle w:val="Hyperlink"/>
          </w:rPr>
          <w:t xml:space="preserve"> healthvermont.gov/COVID-19</w:t>
        </w:r>
      </w:hyperlink>
      <w:r w:rsidRPr="00D75CE2">
        <w:t>.</w:t>
      </w:r>
    </w:p>
    <w:p w14:paraId="01EABF97" w14:textId="77777777" w:rsidR="005C32B1" w:rsidRPr="00D75CE2" w:rsidRDefault="005C32B1" w:rsidP="005C32B1">
      <w:pPr>
        <w:spacing w:after="240"/>
        <w:rPr>
          <w:rFonts w:cstheme="minorHAnsi"/>
          <w:szCs w:val="24"/>
        </w:rPr>
      </w:pPr>
      <w:r w:rsidRPr="00D75CE2">
        <w:rPr>
          <w:rFonts w:cstheme="minorHAnsi"/>
          <w:szCs w:val="24"/>
        </w:rPr>
        <w:t>Many thanks,</w:t>
      </w:r>
    </w:p>
    <w:p w14:paraId="25C4C51F" w14:textId="77777777" w:rsidR="005C32B1" w:rsidRPr="00D75CE2" w:rsidRDefault="005C32B1" w:rsidP="005C32B1">
      <w:pPr>
        <w:spacing w:after="240"/>
        <w:rPr>
          <w:rFonts w:cstheme="minorHAnsi"/>
        </w:rPr>
      </w:pPr>
      <w:r w:rsidRPr="00D75CE2">
        <w:rPr>
          <w:rFonts w:cstheme="minorHAnsi"/>
          <w:szCs w:val="24"/>
          <w:highlight w:val="lightGray"/>
        </w:rPr>
        <w:t>[Your name and contact info]</w:t>
      </w:r>
    </w:p>
    <w:p w14:paraId="2809AFAB" w14:textId="77777777" w:rsidR="005C32B1" w:rsidRPr="00D75CE2" w:rsidRDefault="005C32B1" w:rsidP="00516257">
      <w:pPr>
        <w:spacing w:after="240"/>
        <w:rPr>
          <w:rFonts w:cstheme="minorHAnsi"/>
        </w:rPr>
      </w:pPr>
    </w:p>
    <w:sectPr w:rsidR="005C32B1" w:rsidRPr="00D75CE2" w:rsidSect="00EF5E7F">
      <w:headerReference w:type="default" r:id="rId17"/>
      <w:footerReference w:type="default" r:id="rId18"/>
      <w:headerReference w:type="first" r:id="rId19"/>
      <w:pgSz w:w="12240" w:h="15840"/>
      <w:pgMar w:top="135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8B252" w14:textId="77777777" w:rsidR="009415BC" w:rsidRDefault="009415BC" w:rsidP="00A705EB">
      <w:pPr>
        <w:spacing w:after="0" w:line="240" w:lineRule="auto"/>
      </w:pPr>
      <w:r>
        <w:separator/>
      </w:r>
    </w:p>
  </w:endnote>
  <w:endnote w:type="continuationSeparator" w:id="0">
    <w:p w14:paraId="4AAB98BB" w14:textId="77777777" w:rsidR="009415BC" w:rsidRDefault="009415BC" w:rsidP="00A705EB">
      <w:pPr>
        <w:spacing w:after="0" w:line="240" w:lineRule="auto"/>
      </w:pPr>
      <w:r>
        <w:continuationSeparator/>
      </w:r>
    </w:p>
  </w:endnote>
  <w:endnote w:type="continuationNotice" w:id="1">
    <w:p w14:paraId="41915E4B" w14:textId="77777777" w:rsidR="009415BC" w:rsidRDefault="009415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0C4C" w14:textId="084C38F8" w:rsidR="008E023E" w:rsidRDefault="008E023E">
    <w:pPr>
      <w:pStyle w:val="Footer"/>
    </w:pPr>
    <w:r>
      <w:tab/>
    </w:r>
    <w:r>
      <w:tab/>
      <w:t>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5B5F4" w14:textId="77777777" w:rsidR="009415BC" w:rsidRDefault="009415BC" w:rsidP="00A705EB">
      <w:pPr>
        <w:spacing w:after="0" w:line="240" w:lineRule="auto"/>
      </w:pPr>
      <w:r>
        <w:separator/>
      </w:r>
    </w:p>
  </w:footnote>
  <w:footnote w:type="continuationSeparator" w:id="0">
    <w:p w14:paraId="011F1F90" w14:textId="77777777" w:rsidR="009415BC" w:rsidRDefault="009415BC" w:rsidP="00A705EB">
      <w:pPr>
        <w:spacing w:after="0" w:line="240" w:lineRule="auto"/>
      </w:pPr>
      <w:r>
        <w:continuationSeparator/>
      </w:r>
    </w:p>
  </w:footnote>
  <w:footnote w:type="continuationNotice" w:id="1">
    <w:p w14:paraId="07F72A85" w14:textId="77777777" w:rsidR="009415BC" w:rsidRDefault="009415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F67F" w14:textId="5884DE8E" w:rsidR="005C32B1" w:rsidRPr="008E023E" w:rsidRDefault="005C32B1">
    <w:pPr>
      <w:pStyle w:val="Header"/>
      <w:rPr>
        <w:rFonts w:ascii="Franklin Gothic Demi Cond" w:hAnsi="Franklin Gothic Demi Cond"/>
        <w:sz w:val="28"/>
        <w:szCs w:val="28"/>
      </w:rPr>
    </w:pPr>
    <w:r w:rsidRPr="008E023E">
      <w:rPr>
        <w:rFonts w:ascii="Franklin Gothic Demi Cond" w:hAnsi="Franklin Gothic Demi Cond" w:cstheme="minorHAnsi"/>
        <w:sz w:val="28"/>
        <w:szCs w:val="28"/>
      </w:rPr>
      <w:t xml:space="preserve">Letter for </w:t>
    </w:r>
    <w:r w:rsidRPr="00455C1A">
      <w:rPr>
        <w:rFonts w:ascii="Franklin Gothic Demi Cond" w:hAnsi="Franklin Gothic Demi Cond" w:cstheme="minorHAnsi"/>
        <w:sz w:val="28"/>
        <w:szCs w:val="28"/>
      </w:rPr>
      <w:t>students</w:t>
    </w:r>
    <w:r w:rsidRPr="008E023E">
      <w:rPr>
        <w:rFonts w:ascii="Franklin Gothic Demi Cond" w:hAnsi="Franklin Gothic Demi Cond" w:cstheme="minorHAnsi"/>
        <w:sz w:val="28"/>
        <w:szCs w:val="28"/>
      </w:rPr>
      <w:t xml:space="preserve"> after LOW-RISK exposure to COVID-19 at school </w:t>
    </w:r>
    <w:r w:rsidR="00455C1A">
      <w:rPr>
        <w:rFonts w:cstheme="minorHAnsi"/>
        <w:sz w:val="20"/>
        <w:szCs w:val="20"/>
      </w:rPr>
      <w:t>12/15/2021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48FE" w14:textId="43AA7E2C" w:rsidR="00A705EB" w:rsidRPr="00455C1A" w:rsidRDefault="00980755" w:rsidP="00D53918">
    <w:pPr>
      <w:pStyle w:val="Header"/>
      <w:ind w:right="-450"/>
      <w:rPr>
        <w:rFonts w:ascii="Franklin Gothic Demi Cond" w:hAnsi="Franklin Gothic Demi Cond"/>
        <w:sz w:val="28"/>
        <w:szCs w:val="28"/>
      </w:rPr>
    </w:pPr>
    <w:r w:rsidRPr="00D53918">
      <w:rPr>
        <w:rFonts w:ascii="Arial" w:eastAsia="Franklin Gothic Demi Cond" w:hAnsi="Arial" w:cstheme="minorHAnsi"/>
        <w:b/>
        <w:w w:val="90"/>
        <w:sz w:val="28"/>
        <w:szCs w:val="28"/>
        <w:lang w:val="vi-VN" w:bidi="vi-VN"/>
      </w:rPr>
      <w:t xml:space="preserve">Thư gửi </w:t>
    </w:r>
    <w:r w:rsidR="00FC495E" w:rsidRPr="00455C1A">
      <w:rPr>
        <w:rFonts w:ascii="Arial" w:eastAsia="Franklin Gothic Demi Cond" w:hAnsi="Arial" w:cstheme="minorHAnsi"/>
        <w:b/>
        <w:w w:val="90"/>
        <w:sz w:val="28"/>
        <w:szCs w:val="28"/>
        <w:lang w:val="vi-VN" w:bidi="vi-VN"/>
      </w:rPr>
      <w:t>học sinh</w:t>
    </w:r>
    <w:r w:rsidRPr="00D53918">
      <w:rPr>
        <w:rFonts w:ascii="Arial" w:eastAsia="Franklin Gothic Demi Cond" w:hAnsi="Arial" w:cstheme="minorHAnsi"/>
        <w:b/>
        <w:w w:val="90"/>
        <w:sz w:val="28"/>
        <w:szCs w:val="28"/>
        <w:lang w:val="vi-VN" w:bidi="vi-VN"/>
      </w:rPr>
      <w:t xml:space="preserve"> bị phơi nhiễm NGUY CƠ THẤP với COVID-19 tại trường </w:t>
    </w:r>
    <w:r w:rsidR="00455C1A">
      <w:rPr>
        <w:rFonts w:cstheme="minorHAnsi"/>
        <w:sz w:val="18"/>
        <w:szCs w:val="18"/>
        <w:lang w:bidi="vi-VN"/>
      </w:rPr>
      <w:t>12/15/2021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74D2"/>
    <w:multiLevelType w:val="hybridMultilevel"/>
    <w:tmpl w:val="D6FE7C4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 w15:restartNumberingAfterBreak="0">
    <w:nsid w:val="0E17451A"/>
    <w:multiLevelType w:val="hybridMultilevel"/>
    <w:tmpl w:val="CB3422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DA785F"/>
    <w:multiLevelType w:val="hybridMultilevel"/>
    <w:tmpl w:val="5B8C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54F07"/>
    <w:multiLevelType w:val="hybridMultilevel"/>
    <w:tmpl w:val="744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B6F6C"/>
    <w:multiLevelType w:val="hybridMultilevel"/>
    <w:tmpl w:val="B1520624"/>
    <w:lvl w:ilvl="0" w:tplc="D2D0FC66">
      <w:numFmt w:val="bullet"/>
      <w:pStyle w:val="ListParagraph"/>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F32D9B"/>
    <w:multiLevelType w:val="hybridMultilevel"/>
    <w:tmpl w:val="C45A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A6A86"/>
    <w:multiLevelType w:val="hybridMultilevel"/>
    <w:tmpl w:val="D6CA9944"/>
    <w:lvl w:ilvl="0" w:tplc="04090003">
      <w:start w:val="1"/>
      <w:numFmt w:val="bullet"/>
      <w:lvlText w:val="o"/>
      <w:lvlJc w:val="left"/>
      <w:pPr>
        <w:ind w:left="1238" w:hanging="360"/>
      </w:pPr>
      <w:rPr>
        <w:rFonts w:ascii="Courier New" w:hAnsi="Courier New" w:cs="Courier New"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7" w15:restartNumberingAfterBreak="0">
    <w:nsid w:val="4B30411E"/>
    <w:multiLevelType w:val="hybridMultilevel"/>
    <w:tmpl w:val="A95827F6"/>
    <w:lvl w:ilvl="0" w:tplc="CAEC32D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680867"/>
    <w:multiLevelType w:val="hybridMultilevel"/>
    <w:tmpl w:val="EECA6468"/>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54EA4"/>
    <w:multiLevelType w:val="hybridMultilevel"/>
    <w:tmpl w:val="C26C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C5ACA"/>
    <w:multiLevelType w:val="hybridMultilevel"/>
    <w:tmpl w:val="76D441A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76995"/>
    <w:multiLevelType w:val="hybridMultilevel"/>
    <w:tmpl w:val="35E4DBF0"/>
    <w:lvl w:ilvl="0" w:tplc="CAEC32D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5B1FDF"/>
    <w:multiLevelType w:val="hybridMultilevel"/>
    <w:tmpl w:val="F0C0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A324A"/>
    <w:multiLevelType w:val="hybridMultilevel"/>
    <w:tmpl w:val="DE1A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92A81"/>
    <w:multiLevelType w:val="hybridMultilevel"/>
    <w:tmpl w:val="FF1ECAB2"/>
    <w:lvl w:ilvl="0" w:tplc="A0902EA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
  </w:num>
  <w:num w:numId="4">
    <w:abstractNumId w:val="12"/>
  </w:num>
  <w:num w:numId="5">
    <w:abstractNumId w:val="5"/>
  </w:num>
  <w:num w:numId="6">
    <w:abstractNumId w:val="6"/>
  </w:num>
  <w:num w:numId="7">
    <w:abstractNumId w:val="0"/>
  </w:num>
  <w:num w:numId="8">
    <w:abstractNumId w:val="10"/>
  </w:num>
  <w:num w:numId="9">
    <w:abstractNumId w:val="4"/>
  </w:num>
  <w:num w:numId="10">
    <w:abstractNumId w:val="8"/>
  </w:num>
  <w:num w:numId="11">
    <w:abstractNumId w:val="11"/>
  </w:num>
  <w:num w:numId="12">
    <w:abstractNumId w:val="7"/>
  </w:num>
  <w:num w:numId="13">
    <w:abstractNumId w:val="1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BD"/>
    <w:rsid w:val="00007369"/>
    <w:rsid w:val="0001107B"/>
    <w:rsid w:val="00015642"/>
    <w:rsid w:val="000161D2"/>
    <w:rsid w:val="000243C4"/>
    <w:rsid w:val="00024E56"/>
    <w:rsid w:val="00031E07"/>
    <w:rsid w:val="000331D9"/>
    <w:rsid w:val="00052568"/>
    <w:rsid w:val="00071CB9"/>
    <w:rsid w:val="00073755"/>
    <w:rsid w:val="00073772"/>
    <w:rsid w:val="0007398A"/>
    <w:rsid w:val="000A293E"/>
    <w:rsid w:val="000A658E"/>
    <w:rsid w:val="000B230A"/>
    <w:rsid w:val="000B3964"/>
    <w:rsid w:val="000D460B"/>
    <w:rsid w:val="000E0C1A"/>
    <w:rsid w:val="000E5762"/>
    <w:rsid w:val="000E6789"/>
    <w:rsid w:val="000F03C0"/>
    <w:rsid w:val="0010477D"/>
    <w:rsid w:val="00107FE0"/>
    <w:rsid w:val="00123ECF"/>
    <w:rsid w:val="00140ABE"/>
    <w:rsid w:val="00142D9F"/>
    <w:rsid w:val="001556BD"/>
    <w:rsid w:val="00156E5F"/>
    <w:rsid w:val="00161C66"/>
    <w:rsid w:val="00180A18"/>
    <w:rsid w:val="00186168"/>
    <w:rsid w:val="00193E56"/>
    <w:rsid w:val="00197A71"/>
    <w:rsid w:val="001B4F97"/>
    <w:rsid w:val="001B5979"/>
    <w:rsid w:val="001C2BCC"/>
    <w:rsid w:val="001E20D6"/>
    <w:rsid w:val="001F69D4"/>
    <w:rsid w:val="0020547A"/>
    <w:rsid w:val="00206218"/>
    <w:rsid w:val="00214A53"/>
    <w:rsid w:val="0022028B"/>
    <w:rsid w:val="00221B28"/>
    <w:rsid w:val="002220F2"/>
    <w:rsid w:val="002222D3"/>
    <w:rsid w:val="00222FEB"/>
    <w:rsid w:val="0022556A"/>
    <w:rsid w:val="002347A7"/>
    <w:rsid w:val="00237CDA"/>
    <w:rsid w:val="00243A9E"/>
    <w:rsid w:val="0024640A"/>
    <w:rsid w:val="0026788B"/>
    <w:rsid w:val="00271AEF"/>
    <w:rsid w:val="0029097E"/>
    <w:rsid w:val="00293A24"/>
    <w:rsid w:val="002A132B"/>
    <w:rsid w:val="002B2637"/>
    <w:rsid w:val="002B579F"/>
    <w:rsid w:val="002C470A"/>
    <w:rsid w:val="002F0368"/>
    <w:rsid w:val="002F46E6"/>
    <w:rsid w:val="002F65D8"/>
    <w:rsid w:val="003047BC"/>
    <w:rsid w:val="00310599"/>
    <w:rsid w:val="003134C2"/>
    <w:rsid w:val="00315D28"/>
    <w:rsid w:val="00321295"/>
    <w:rsid w:val="003357A6"/>
    <w:rsid w:val="003476FB"/>
    <w:rsid w:val="00353511"/>
    <w:rsid w:val="00353536"/>
    <w:rsid w:val="00357BBA"/>
    <w:rsid w:val="00365B8B"/>
    <w:rsid w:val="0036627F"/>
    <w:rsid w:val="003937A2"/>
    <w:rsid w:val="003954B2"/>
    <w:rsid w:val="003A0400"/>
    <w:rsid w:val="003A06E8"/>
    <w:rsid w:val="003A18C0"/>
    <w:rsid w:val="003A26A6"/>
    <w:rsid w:val="003A53A8"/>
    <w:rsid w:val="003B5BB2"/>
    <w:rsid w:val="003C1F11"/>
    <w:rsid w:val="003D6F61"/>
    <w:rsid w:val="003D7289"/>
    <w:rsid w:val="003D78C4"/>
    <w:rsid w:val="003E0300"/>
    <w:rsid w:val="003E59F8"/>
    <w:rsid w:val="003F00FE"/>
    <w:rsid w:val="00410B0A"/>
    <w:rsid w:val="0042288E"/>
    <w:rsid w:val="004428B3"/>
    <w:rsid w:val="004450BF"/>
    <w:rsid w:val="004527B4"/>
    <w:rsid w:val="00455C1A"/>
    <w:rsid w:val="00457CBA"/>
    <w:rsid w:val="0046314B"/>
    <w:rsid w:val="0048477B"/>
    <w:rsid w:val="00486072"/>
    <w:rsid w:val="00487757"/>
    <w:rsid w:val="004A353C"/>
    <w:rsid w:val="004B5A84"/>
    <w:rsid w:val="004D331A"/>
    <w:rsid w:val="004D6FF5"/>
    <w:rsid w:val="004D71B4"/>
    <w:rsid w:val="004D785E"/>
    <w:rsid w:val="004E177D"/>
    <w:rsid w:val="005027BD"/>
    <w:rsid w:val="00504FD4"/>
    <w:rsid w:val="00507D94"/>
    <w:rsid w:val="00510DBF"/>
    <w:rsid w:val="00516257"/>
    <w:rsid w:val="00517FCC"/>
    <w:rsid w:val="00523934"/>
    <w:rsid w:val="00523CEE"/>
    <w:rsid w:val="00525F06"/>
    <w:rsid w:val="00546B52"/>
    <w:rsid w:val="00573BDC"/>
    <w:rsid w:val="00584A5E"/>
    <w:rsid w:val="005871F5"/>
    <w:rsid w:val="005949C0"/>
    <w:rsid w:val="005A3348"/>
    <w:rsid w:val="005B4E56"/>
    <w:rsid w:val="005B527B"/>
    <w:rsid w:val="005C0AC1"/>
    <w:rsid w:val="005C3193"/>
    <w:rsid w:val="005C32B1"/>
    <w:rsid w:val="005D59E7"/>
    <w:rsid w:val="005F14AC"/>
    <w:rsid w:val="005F32BC"/>
    <w:rsid w:val="005F3C02"/>
    <w:rsid w:val="0061733B"/>
    <w:rsid w:val="00630250"/>
    <w:rsid w:val="00640787"/>
    <w:rsid w:val="00663D89"/>
    <w:rsid w:val="00671F12"/>
    <w:rsid w:val="00674B2B"/>
    <w:rsid w:val="006851FA"/>
    <w:rsid w:val="00691A9C"/>
    <w:rsid w:val="006A3240"/>
    <w:rsid w:val="006B3E49"/>
    <w:rsid w:val="006C1D50"/>
    <w:rsid w:val="006C2220"/>
    <w:rsid w:val="006C32F9"/>
    <w:rsid w:val="006D1088"/>
    <w:rsid w:val="006E2B0E"/>
    <w:rsid w:val="006F04AA"/>
    <w:rsid w:val="006F7629"/>
    <w:rsid w:val="007068AA"/>
    <w:rsid w:val="007144CF"/>
    <w:rsid w:val="00714E70"/>
    <w:rsid w:val="007201BA"/>
    <w:rsid w:val="0072656F"/>
    <w:rsid w:val="00730F3A"/>
    <w:rsid w:val="007311CC"/>
    <w:rsid w:val="00736287"/>
    <w:rsid w:val="00750F05"/>
    <w:rsid w:val="0076400C"/>
    <w:rsid w:val="00781792"/>
    <w:rsid w:val="00794E73"/>
    <w:rsid w:val="00797262"/>
    <w:rsid w:val="00797452"/>
    <w:rsid w:val="007A0F09"/>
    <w:rsid w:val="007A59D5"/>
    <w:rsid w:val="007A777F"/>
    <w:rsid w:val="007B0966"/>
    <w:rsid w:val="007C5564"/>
    <w:rsid w:val="007C786D"/>
    <w:rsid w:val="007E0288"/>
    <w:rsid w:val="007E36C8"/>
    <w:rsid w:val="007F0766"/>
    <w:rsid w:val="007F51CE"/>
    <w:rsid w:val="008002E4"/>
    <w:rsid w:val="0080138D"/>
    <w:rsid w:val="008219D1"/>
    <w:rsid w:val="00834745"/>
    <w:rsid w:val="00837ADC"/>
    <w:rsid w:val="00844AC6"/>
    <w:rsid w:val="00865E05"/>
    <w:rsid w:val="008707D3"/>
    <w:rsid w:val="00871574"/>
    <w:rsid w:val="00893578"/>
    <w:rsid w:val="00894BF7"/>
    <w:rsid w:val="008954C9"/>
    <w:rsid w:val="00897FEB"/>
    <w:rsid w:val="008A13EB"/>
    <w:rsid w:val="008B214E"/>
    <w:rsid w:val="008B6D23"/>
    <w:rsid w:val="008C0410"/>
    <w:rsid w:val="008C4AAC"/>
    <w:rsid w:val="008D3B24"/>
    <w:rsid w:val="008D53F4"/>
    <w:rsid w:val="008E023E"/>
    <w:rsid w:val="008E5B18"/>
    <w:rsid w:val="008E7188"/>
    <w:rsid w:val="009065BE"/>
    <w:rsid w:val="009072F2"/>
    <w:rsid w:val="00910B62"/>
    <w:rsid w:val="00912D10"/>
    <w:rsid w:val="009246C9"/>
    <w:rsid w:val="009276F2"/>
    <w:rsid w:val="009340A7"/>
    <w:rsid w:val="009412FA"/>
    <w:rsid w:val="009415BC"/>
    <w:rsid w:val="0095215B"/>
    <w:rsid w:val="00955B3C"/>
    <w:rsid w:val="0096247F"/>
    <w:rsid w:val="009720ED"/>
    <w:rsid w:val="00980755"/>
    <w:rsid w:val="00985CC8"/>
    <w:rsid w:val="00990F4D"/>
    <w:rsid w:val="009A2A2D"/>
    <w:rsid w:val="009B3D27"/>
    <w:rsid w:val="009B46DE"/>
    <w:rsid w:val="009B7AF5"/>
    <w:rsid w:val="009C0A34"/>
    <w:rsid w:val="009C1ED6"/>
    <w:rsid w:val="009C3BF3"/>
    <w:rsid w:val="009C6BCC"/>
    <w:rsid w:val="009D365B"/>
    <w:rsid w:val="009E29DF"/>
    <w:rsid w:val="009E2BE7"/>
    <w:rsid w:val="009E37E7"/>
    <w:rsid w:val="00A0099D"/>
    <w:rsid w:val="00A02A9B"/>
    <w:rsid w:val="00A1027D"/>
    <w:rsid w:val="00A15DFA"/>
    <w:rsid w:val="00A23F48"/>
    <w:rsid w:val="00A347EF"/>
    <w:rsid w:val="00A35076"/>
    <w:rsid w:val="00A4007C"/>
    <w:rsid w:val="00A51610"/>
    <w:rsid w:val="00A53DA1"/>
    <w:rsid w:val="00A554CC"/>
    <w:rsid w:val="00A56D19"/>
    <w:rsid w:val="00A62DF3"/>
    <w:rsid w:val="00A64C06"/>
    <w:rsid w:val="00A65561"/>
    <w:rsid w:val="00A705EB"/>
    <w:rsid w:val="00A74D36"/>
    <w:rsid w:val="00A80A88"/>
    <w:rsid w:val="00A80BD1"/>
    <w:rsid w:val="00A83F88"/>
    <w:rsid w:val="00A86D57"/>
    <w:rsid w:val="00A91091"/>
    <w:rsid w:val="00A92E80"/>
    <w:rsid w:val="00A95637"/>
    <w:rsid w:val="00AA3F92"/>
    <w:rsid w:val="00AC065C"/>
    <w:rsid w:val="00AD287E"/>
    <w:rsid w:val="00AD2A6C"/>
    <w:rsid w:val="00AD7AF0"/>
    <w:rsid w:val="00AF414B"/>
    <w:rsid w:val="00B15666"/>
    <w:rsid w:val="00B22841"/>
    <w:rsid w:val="00B24740"/>
    <w:rsid w:val="00B273B9"/>
    <w:rsid w:val="00B37A4A"/>
    <w:rsid w:val="00B42855"/>
    <w:rsid w:val="00B4675E"/>
    <w:rsid w:val="00B64878"/>
    <w:rsid w:val="00B7100E"/>
    <w:rsid w:val="00BB08EC"/>
    <w:rsid w:val="00BB1B51"/>
    <w:rsid w:val="00BB24B6"/>
    <w:rsid w:val="00BB6B78"/>
    <w:rsid w:val="00BC175B"/>
    <w:rsid w:val="00BC18C5"/>
    <w:rsid w:val="00BF7EBC"/>
    <w:rsid w:val="00C03ADA"/>
    <w:rsid w:val="00C05762"/>
    <w:rsid w:val="00C0791F"/>
    <w:rsid w:val="00C169D1"/>
    <w:rsid w:val="00C22388"/>
    <w:rsid w:val="00C4584F"/>
    <w:rsid w:val="00C479EE"/>
    <w:rsid w:val="00C535E1"/>
    <w:rsid w:val="00C55BB5"/>
    <w:rsid w:val="00C573D2"/>
    <w:rsid w:val="00C61193"/>
    <w:rsid w:val="00C6140C"/>
    <w:rsid w:val="00C63B00"/>
    <w:rsid w:val="00C71E5F"/>
    <w:rsid w:val="00C74872"/>
    <w:rsid w:val="00C93FC0"/>
    <w:rsid w:val="00C96C69"/>
    <w:rsid w:val="00CB0307"/>
    <w:rsid w:val="00CB7188"/>
    <w:rsid w:val="00CC36AD"/>
    <w:rsid w:val="00CC5FCE"/>
    <w:rsid w:val="00CE15C9"/>
    <w:rsid w:val="00CE2E34"/>
    <w:rsid w:val="00CE30E1"/>
    <w:rsid w:val="00CE3851"/>
    <w:rsid w:val="00CE42FC"/>
    <w:rsid w:val="00CE7C6E"/>
    <w:rsid w:val="00D0109F"/>
    <w:rsid w:val="00D02033"/>
    <w:rsid w:val="00D168CC"/>
    <w:rsid w:val="00D169EF"/>
    <w:rsid w:val="00D26716"/>
    <w:rsid w:val="00D53918"/>
    <w:rsid w:val="00D64A4D"/>
    <w:rsid w:val="00D72149"/>
    <w:rsid w:val="00D75CE2"/>
    <w:rsid w:val="00D80817"/>
    <w:rsid w:val="00D8432B"/>
    <w:rsid w:val="00D84B83"/>
    <w:rsid w:val="00D90BFB"/>
    <w:rsid w:val="00DB0B7D"/>
    <w:rsid w:val="00DB235F"/>
    <w:rsid w:val="00DB7CC1"/>
    <w:rsid w:val="00DD0511"/>
    <w:rsid w:val="00DE0F30"/>
    <w:rsid w:val="00DF1DB7"/>
    <w:rsid w:val="00DF783C"/>
    <w:rsid w:val="00E2008B"/>
    <w:rsid w:val="00E221F1"/>
    <w:rsid w:val="00E35D5C"/>
    <w:rsid w:val="00E41E21"/>
    <w:rsid w:val="00E44C63"/>
    <w:rsid w:val="00E45D8C"/>
    <w:rsid w:val="00E76A26"/>
    <w:rsid w:val="00E83379"/>
    <w:rsid w:val="00E8376C"/>
    <w:rsid w:val="00E87A34"/>
    <w:rsid w:val="00E977E9"/>
    <w:rsid w:val="00EA2B1B"/>
    <w:rsid w:val="00EA36CF"/>
    <w:rsid w:val="00EA59E8"/>
    <w:rsid w:val="00EB26D5"/>
    <w:rsid w:val="00EB46DD"/>
    <w:rsid w:val="00EB5CFE"/>
    <w:rsid w:val="00EB5F27"/>
    <w:rsid w:val="00EC0A46"/>
    <w:rsid w:val="00EC5C05"/>
    <w:rsid w:val="00ED136B"/>
    <w:rsid w:val="00EF12ED"/>
    <w:rsid w:val="00EF44C5"/>
    <w:rsid w:val="00EF5E7F"/>
    <w:rsid w:val="00EF6BF5"/>
    <w:rsid w:val="00EF7C89"/>
    <w:rsid w:val="00F10ED1"/>
    <w:rsid w:val="00F10F6F"/>
    <w:rsid w:val="00F135D0"/>
    <w:rsid w:val="00F25D8D"/>
    <w:rsid w:val="00F40622"/>
    <w:rsid w:val="00F65488"/>
    <w:rsid w:val="00F67B5A"/>
    <w:rsid w:val="00F7453F"/>
    <w:rsid w:val="00F801FB"/>
    <w:rsid w:val="00F80924"/>
    <w:rsid w:val="00F81ACD"/>
    <w:rsid w:val="00F852AC"/>
    <w:rsid w:val="00FA0CAB"/>
    <w:rsid w:val="00FB3994"/>
    <w:rsid w:val="00FB58FC"/>
    <w:rsid w:val="00FC1E1D"/>
    <w:rsid w:val="00FC4300"/>
    <w:rsid w:val="00FC495E"/>
    <w:rsid w:val="00FC60E4"/>
    <w:rsid w:val="00FF7900"/>
    <w:rsid w:val="0AED9ECD"/>
    <w:rsid w:val="22F3E36A"/>
    <w:rsid w:val="2304853A"/>
    <w:rsid w:val="239E9152"/>
    <w:rsid w:val="24A1B5B0"/>
    <w:rsid w:val="2A0BF983"/>
    <w:rsid w:val="2AD0E12B"/>
    <w:rsid w:val="2C83CBAA"/>
    <w:rsid w:val="2F3017D8"/>
    <w:rsid w:val="353ED883"/>
    <w:rsid w:val="3CBA6CE4"/>
    <w:rsid w:val="3CCC11C3"/>
    <w:rsid w:val="3D34C0FE"/>
    <w:rsid w:val="3D72B08A"/>
    <w:rsid w:val="3FA32B84"/>
    <w:rsid w:val="43A2F26E"/>
    <w:rsid w:val="44DA1E37"/>
    <w:rsid w:val="4545550D"/>
    <w:rsid w:val="46EF657E"/>
    <w:rsid w:val="4A64557E"/>
    <w:rsid w:val="5275E024"/>
    <w:rsid w:val="53AD0BDE"/>
    <w:rsid w:val="590DD4F0"/>
    <w:rsid w:val="675C9C3D"/>
    <w:rsid w:val="6CEEC875"/>
    <w:rsid w:val="750A6090"/>
    <w:rsid w:val="76788897"/>
    <w:rsid w:val="776D1A47"/>
    <w:rsid w:val="77932797"/>
    <w:rsid w:val="7FAE3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C92ACF"/>
  <w15:chartTrackingRefBased/>
  <w15:docId w15:val="{E8777075-68AB-4F92-87A3-45E3416C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E7F"/>
    <w:pPr>
      <w:spacing w:after="200" w:line="264" w:lineRule="auto"/>
    </w:pPr>
    <w:rPr>
      <w:sz w:val="24"/>
    </w:rPr>
  </w:style>
  <w:style w:type="paragraph" w:styleId="Heading1">
    <w:name w:val="heading 1"/>
    <w:basedOn w:val="Normal"/>
    <w:next w:val="Normal"/>
    <w:link w:val="Heading1Char"/>
    <w:uiPriority w:val="9"/>
    <w:qFormat/>
    <w:rsid w:val="00B37A4A"/>
    <w:pPr>
      <w:spacing w:after="120" w:line="240" w:lineRule="auto"/>
      <w:outlineLvl w:val="0"/>
    </w:pPr>
    <w:rPr>
      <w:rFonts w:cstheme="minorHAns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BD"/>
    <w:rPr>
      <w:color w:val="0563C1" w:themeColor="hyperlink"/>
      <w:u w:val="single"/>
    </w:rPr>
  </w:style>
  <w:style w:type="paragraph" w:styleId="BalloonText">
    <w:name w:val="Balloon Text"/>
    <w:basedOn w:val="Normal"/>
    <w:link w:val="BalloonTextChar"/>
    <w:uiPriority w:val="99"/>
    <w:semiHidden/>
    <w:unhideWhenUsed/>
    <w:rsid w:val="004D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FF5"/>
    <w:rPr>
      <w:rFonts w:ascii="Segoe UI" w:hAnsi="Segoe UI" w:cs="Segoe UI"/>
      <w:sz w:val="18"/>
      <w:szCs w:val="18"/>
    </w:rPr>
  </w:style>
  <w:style w:type="paragraph" w:styleId="Header">
    <w:name w:val="header"/>
    <w:basedOn w:val="Normal"/>
    <w:link w:val="HeaderChar"/>
    <w:uiPriority w:val="99"/>
    <w:unhideWhenUsed/>
    <w:rsid w:val="00A7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EB"/>
  </w:style>
  <w:style w:type="paragraph" w:styleId="Footer">
    <w:name w:val="footer"/>
    <w:basedOn w:val="Normal"/>
    <w:link w:val="FooterChar"/>
    <w:uiPriority w:val="99"/>
    <w:unhideWhenUsed/>
    <w:rsid w:val="00A7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EB"/>
  </w:style>
  <w:style w:type="character" w:styleId="UnresolvedMention">
    <w:name w:val="Unresolved Mention"/>
    <w:basedOn w:val="DefaultParagraphFont"/>
    <w:uiPriority w:val="99"/>
    <w:semiHidden/>
    <w:unhideWhenUsed/>
    <w:rsid w:val="00D169EF"/>
    <w:rPr>
      <w:color w:val="605E5C"/>
      <w:shd w:val="clear" w:color="auto" w:fill="E1DFDD"/>
    </w:rPr>
  </w:style>
  <w:style w:type="paragraph" w:styleId="ListParagraph">
    <w:name w:val="List Paragraph"/>
    <w:basedOn w:val="Normal"/>
    <w:uiPriority w:val="34"/>
    <w:qFormat/>
    <w:rsid w:val="00B37A4A"/>
    <w:pPr>
      <w:numPr>
        <w:numId w:val="9"/>
      </w:numPr>
      <w:spacing w:after="120"/>
    </w:pPr>
    <w:rPr>
      <w:rFonts w:cstheme="minorHAnsi"/>
      <w:szCs w:val="24"/>
    </w:rPr>
  </w:style>
  <w:style w:type="character" w:styleId="FollowedHyperlink">
    <w:name w:val="FollowedHyperlink"/>
    <w:basedOn w:val="DefaultParagraphFont"/>
    <w:uiPriority w:val="99"/>
    <w:semiHidden/>
    <w:unhideWhenUsed/>
    <w:rsid w:val="00BC18C5"/>
    <w:rPr>
      <w:color w:val="954F72" w:themeColor="followedHyperlink"/>
      <w:u w:val="single"/>
    </w:rPr>
  </w:style>
  <w:style w:type="character" w:styleId="CommentReference">
    <w:name w:val="annotation reference"/>
    <w:basedOn w:val="DefaultParagraphFont"/>
    <w:uiPriority w:val="99"/>
    <w:semiHidden/>
    <w:unhideWhenUsed/>
    <w:rsid w:val="005871F5"/>
    <w:rPr>
      <w:sz w:val="16"/>
      <w:szCs w:val="16"/>
    </w:rPr>
  </w:style>
  <w:style w:type="paragraph" w:styleId="CommentText">
    <w:name w:val="annotation text"/>
    <w:basedOn w:val="Normal"/>
    <w:link w:val="CommentTextChar"/>
    <w:uiPriority w:val="99"/>
    <w:semiHidden/>
    <w:unhideWhenUsed/>
    <w:rsid w:val="005871F5"/>
    <w:pPr>
      <w:spacing w:line="240" w:lineRule="auto"/>
    </w:pPr>
    <w:rPr>
      <w:sz w:val="20"/>
      <w:szCs w:val="20"/>
    </w:rPr>
  </w:style>
  <w:style w:type="character" w:customStyle="1" w:styleId="CommentTextChar">
    <w:name w:val="Comment Text Char"/>
    <w:basedOn w:val="DefaultParagraphFont"/>
    <w:link w:val="CommentText"/>
    <w:uiPriority w:val="99"/>
    <w:semiHidden/>
    <w:rsid w:val="005871F5"/>
    <w:rPr>
      <w:sz w:val="20"/>
      <w:szCs w:val="20"/>
    </w:rPr>
  </w:style>
  <w:style w:type="paragraph" w:styleId="CommentSubject">
    <w:name w:val="annotation subject"/>
    <w:basedOn w:val="CommentText"/>
    <w:next w:val="CommentText"/>
    <w:link w:val="CommentSubjectChar"/>
    <w:uiPriority w:val="99"/>
    <w:semiHidden/>
    <w:unhideWhenUsed/>
    <w:rsid w:val="005871F5"/>
    <w:rPr>
      <w:b/>
      <w:bCs/>
    </w:rPr>
  </w:style>
  <w:style w:type="character" w:customStyle="1" w:styleId="CommentSubjectChar">
    <w:name w:val="Comment Subject Char"/>
    <w:basedOn w:val="CommentTextChar"/>
    <w:link w:val="CommentSubject"/>
    <w:uiPriority w:val="99"/>
    <w:semiHidden/>
    <w:rsid w:val="005871F5"/>
    <w:rPr>
      <w:b/>
      <w:bCs/>
      <w:sz w:val="20"/>
      <w:szCs w:val="20"/>
    </w:rPr>
  </w:style>
  <w:style w:type="table" w:styleId="TableGrid">
    <w:name w:val="Table Grid"/>
    <w:basedOn w:val="TableNormal"/>
    <w:uiPriority w:val="39"/>
    <w:rsid w:val="00F6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5D28"/>
    <w:pPr>
      <w:spacing w:after="0" w:line="240" w:lineRule="auto"/>
    </w:pPr>
  </w:style>
  <w:style w:type="paragraph" w:styleId="EndnoteText">
    <w:name w:val="endnote text"/>
    <w:basedOn w:val="Normal"/>
    <w:link w:val="EndnoteTextChar"/>
    <w:uiPriority w:val="99"/>
    <w:semiHidden/>
    <w:unhideWhenUsed/>
    <w:rsid w:val="000110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107B"/>
    <w:rPr>
      <w:sz w:val="20"/>
      <w:szCs w:val="20"/>
    </w:rPr>
  </w:style>
  <w:style w:type="character" w:styleId="EndnoteReference">
    <w:name w:val="endnote reference"/>
    <w:basedOn w:val="DefaultParagraphFont"/>
    <w:uiPriority w:val="99"/>
    <w:semiHidden/>
    <w:unhideWhenUsed/>
    <w:rsid w:val="0001107B"/>
    <w:rPr>
      <w:vertAlign w:val="superscript"/>
    </w:rPr>
  </w:style>
  <w:style w:type="paragraph" w:styleId="FootnoteText">
    <w:name w:val="footnote text"/>
    <w:basedOn w:val="Normal"/>
    <w:link w:val="FootnoteTextChar"/>
    <w:uiPriority w:val="99"/>
    <w:semiHidden/>
    <w:unhideWhenUsed/>
    <w:rsid w:val="000110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07B"/>
    <w:rPr>
      <w:sz w:val="20"/>
      <w:szCs w:val="20"/>
    </w:rPr>
  </w:style>
  <w:style w:type="character" w:styleId="FootnoteReference">
    <w:name w:val="footnote reference"/>
    <w:basedOn w:val="DefaultParagraphFont"/>
    <w:uiPriority w:val="99"/>
    <w:semiHidden/>
    <w:unhideWhenUsed/>
    <w:rsid w:val="0001107B"/>
    <w:rPr>
      <w:vertAlign w:val="superscript"/>
    </w:rPr>
  </w:style>
  <w:style w:type="character" w:customStyle="1" w:styleId="normaltextrun">
    <w:name w:val="normaltextrun"/>
    <w:basedOn w:val="DefaultParagraphFont"/>
    <w:rsid w:val="000243C4"/>
  </w:style>
  <w:style w:type="character" w:customStyle="1" w:styleId="findhit">
    <w:name w:val="findhit"/>
    <w:basedOn w:val="DefaultParagraphFont"/>
    <w:rsid w:val="000243C4"/>
  </w:style>
  <w:style w:type="character" w:customStyle="1" w:styleId="eop">
    <w:name w:val="eop"/>
    <w:basedOn w:val="DefaultParagraphFont"/>
    <w:rsid w:val="000243C4"/>
  </w:style>
  <w:style w:type="character" w:customStyle="1" w:styleId="Heading1Char">
    <w:name w:val="Heading 1 Char"/>
    <w:basedOn w:val="DefaultParagraphFont"/>
    <w:link w:val="Heading1"/>
    <w:uiPriority w:val="9"/>
    <w:rsid w:val="00B37A4A"/>
    <w:rPr>
      <w:rFonts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9812">
      <w:bodyDiv w:val="1"/>
      <w:marLeft w:val="0"/>
      <w:marRight w:val="0"/>
      <w:marTop w:val="0"/>
      <w:marBottom w:val="0"/>
      <w:divBdr>
        <w:top w:val="none" w:sz="0" w:space="0" w:color="auto"/>
        <w:left w:val="none" w:sz="0" w:space="0" w:color="auto"/>
        <w:bottom w:val="none" w:sz="0" w:space="0" w:color="auto"/>
        <w:right w:val="none" w:sz="0" w:space="0" w:color="auto"/>
      </w:divBdr>
    </w:div>
    <w:div w:id="124273663">
      <w:bodyDiv w:val="1"/>
      <w:marLeft w:val="0"/>
      <w:marRight w:val="0"/>
      <w:marTop w:val="0"/>
      <w:marBottom w:val="0"/>
      <w:divBdr>
        <w:top w:val="none" w:sz="0" w:space="0" w:color="auto"/>
        <w:left w:val="none" w:sz="0" w:space="0" w:color="auto"/>
        <w:bottom w:val="none" w:sz="0" w:space="0" w:color="auto"/>
        <w:right w:val="none" w:sz="0" w:space="0" w:color="auto"/>
      </w:divBdr>
    </w:div>
    <w:div w:id="1126123415">
      <w:bodyDiv w:val="1"/>
      <w:marLeft w:val="0"/>
      <w:marRight w:val="0"/>
      <w:marTop w:val="0"/>
      <w:marBottom w:val="0"/>
      <w:divBdr>
        <w:top w:val="none" w:sz="0" w:space="0" w:color="auto"/>
        <w:left w:val="none" w:sz="0" w:space="0" w:color="auto"/>
        <w:bottom w:val="none" w:sz="0" w:space="0" w:color="auto"/>
        <w:right w:val="none" w:sz="0" w:space="0" w:color="auto"/>
      </w:divBdr>
    </w:div>
    <w:div w:id="1216041444">
      <w:bodyDiv w:val="1"/>
      <w:marLeft w:val="0"/>
      <w:marRight w:val="0"/>
      <w:marTop w:val="0"/>
      <w:marBottom w:val="0"/>
      <w:divBdr>
        <w:top w:val="none" w:sz="0" w:space="0" w:color="auto"/>
        <w:left w:val="none" w:sz="0" w:space="0" w:color="auto"/>
        <w:bottom w:val="none" w:sz="0" w:space="0" w:color="auto"/>
        <w:right w:val="none" w:sz="0" w:space="0" w:color="auto"/>
      </w:divBdr>
    </w:div>
    <w:div w:id="15785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1" ma:contentTypeDescription="Create a new document." ma:contentTypeScope="" ma:versionID="b52cd81c833cfb1b5cf8476d72c823c7">
  <xsd:schema xmlns:xsd="http://www.w3.org/2001/XMLSchema" xmlns:xs="http://www.w3.org/2001/XMLSchema" xmlns:p="http://schemas.microsoft.com/office/2006/metadata/properties" xmlns:ns2="2819d22d-c924-42b3-954a-d3b43813cc67" xmlns:ns3="18dbc17e-cec9-4211-a89f-0bf74a616302" targetNamespace="http://schemas.microsoft.com/office/2006/metadata/properties" ma:root="true" ma:fieldsID="c3008db26339465827af241dfa85e95e" ns2:_="" ns3:_="">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D6270-4954-439F-8909-E94117349D80}">
  <ds:schemaRefs>
    <ds:schemaRef ds:uri="http://schemas.microsoft.com/sharepoint/v3/contenttype/forms"/>
  </ds:schemaRefs>
</ds:datastoreItem>
</file>

<file path=customXml/itemProps2.xml><?xml version="1.0" encoding="utf-8"?>
<ds:datastoreItem xmlns:ds="http://schemas.openxmlformats.org/officeDocument/2006/customXml" ds:itemID="{839019C0-2A95-46DB-AED3-5D2C94BD6DB3}">
  <ds:schemaRefs>
    <ds:schemaRef ds:uri="http://schemas.openxmlformats.org/officeDocument/2006/bibliography"/>
  </ds:schemaRefs>
</ds:datastoreItem>
</file>

<file path=customXml/itemProps3.xml><?xml version="1.0" encoding="utf-8"?>
<ds:datastoreItem xmlns:ds="http://schemas.openxmlformats.org/officeDocument/2006/customXml" ds:itemID="{8AF80BA9-0214-4FC9-869C-0470AB9FC1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CEB9D4-E3B1-4DD3-9D2A-80752E149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d22d-c924-42b3-954a-d3b43813cc67"/>
    <ds:schemaRef ds:uri="18dbc17e-cec9-4211-a89f-0bf74a61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690</Words>
  <Characters>3939</Characters>
  <Application>Microsoft Office Word</Application>
  <DocSecurity>0</DocSecurity>
  <Lines>32</Lines>
  <Paragraphs>9</Paragraphs>
  <ScaleCrop>false</ScaleCrop>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Stalberg, Ilisa</dc:creator>
  <cp:keywords/>
  <dc:description/>
  <cp:lastModifiedBy>Dolkart, Eve</cp:lastModifiedBy>
  <cp:revision>23</cp:revision>
  <dcterms:created xsi:type="dcterms:W3CDTF">2021-09-20T16:31:00Z</dcterms:created>
  <dcterms:modified xsi:type="dcterms:W3CDTF">2021-12-15T22:05:00Z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y fmtid="{D5CDD505-2E9C-101B-9397-08002B2CF9AE}" pid="3" name="_dlc_DocIdItemGuid">
    <vt:lpwstr>0a707696-4daa-4437-8a34-26ca954242ee</vt:lpwstr>
  </property>
</Properties>
</file>