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B530C" w14:textId="1BC95AF0" w:rsidR="006D371F" w:rsidRPr="008550B1" w:rsidRDefault="006D371F">
      <w:pPr>
        <w:rPr>
          <w:rFonts w:ascii="Franklin Gothic Book" w:hAnsi="Franklin Gothic Book"/>
          <w:sz w:val="24"/>
          <w:szCs w:val="24"/>
        </w:rPr>
      </w:pPr>
    </w:p>
    <w:bookmarkStart w:id="0" w:name="MAH"/>
    <w:bookmarkEnd w:id="0"/>
    <w:p w14:paraId="79DDC627" w14:textId="49D159BF" w:rsidR="00FC4DFB" w:rsidRPr="008550B1" w:rsidRDefault="008550B1" w:rsidP="00FC4DFB">
      <w:pPr>
        <w:shd w:val="clear" w:color="auto" w:fill="FFFFFF"/>
        <w:spacing w:after="150" w:line="240" w:lineRule="auto"/>
        <w:rPr>
          <w:rFonts w:ascii="Franklin Gothic Book" w:eastAsia="Times New Roman" w:hAnsi="Franklin Gothic Book" w:cs="Arial"/>
          <w:color w:val="3E464C"/>
          <w:sz w:val="24"/>
          <w:szCs w:val="24"/>
        </w:rPr>
      </w:pPr>
      <w:r>
        <w:rPr>
          <w:rFonts w:ascii="Franklin Gothic Book" w:eastAsia="Times New Roman" w:hAnsi="Franklin Gothic Book" w:cs="Arial"/>
          <w:b/>
          <w:bCs/>
          <w:color w:val="3E464C"/>
          <w:sz w:val="24"/>
          <w:szCs w:val="24"/>
        </w:rPr>
        <w:fldChar w:fldCharType="begin"/>
      </w:r>
      <w:r>
        <w:rPr>
          <w:rFonts w:ascii="Franklin Gothic Book" w:eastAsia="Times New Roman" w:hAnsi="Franklin Gothic Book" w:cs="Arial"/>
          <w:b/>
          <w:bCs/>
          <w:color w:val="3E464C"/>
          <w:sz w:val="24"/>
          <w:szCs w:val="24"/>
        </w:rPr>
        <w:instrText xml:space="preserve"> HYPERLINK "http://www.mtascutneyhospital.org/" </w:instrText>
      </w:r>
      <w:r>
        <w:rPr>
          <w:rFonts w:ascii="Franklin Gothic Book" w:eastAsia="Times New Roman" w:hAnsi="Franklin Gothic Book" w:cs="Arial"/>
          <w:b/>
          <w:bCs/>
          <w:color w:val="3E464C"/>
          <w:sz w:val="24"/>
          <w:szCs w:val="24"/>
        </w:rPr>
        <w:fldChar w:fldCharType="separate"/>
      </w:r>
      <w:r w:rsidR="00FC4DFB" w:rsidRPr="008550B1">
        <w:rPr>
          <w:rStyle w:val="Hyperlink"/>
          <w:rFonts w:ascii="Franklin Gothic Book" w:eastAsia="Times New Roman" w:hAnsi="Franklin Gothic Book" w:cs="Arial"/>
          <w:b/>
          <w:bCs/>
          <w:sz w:val="24"/>
          <w:szCs w:val="24"/>
        </w:rPr>
        <w:t>Mt Ascutney Hospital</w:t>
      </w:r>
      <w:r>
        <w:rPr>
          <w:rFonts w:ascii="Franklin Gothic Book" w:eastAsia="Times New Roman" w:hAnsi="Franklin Gothic Book" w:cs="Arial"/>
          <w:b/>
          <w:bCs/>
          <w:color w:val="3E464C"/>
          <w:sz w:val="24"/>
          <w:szCs w:val="24"/>
        </w:rPr>
        <w:fldChar w:fldCharType="end"/>
      </w:r>
      <w:r w:rsidR="00FC4DFB" w:rsidRPr="008550B1">
        <w:rPr>
          <w:rFonts w:ascii="Franklin Gothic Book" w:eastAsia="Times New Roman" w:hAnsi="Franklin Gothic Book" w:cs="Arial"/>
          <w:color w:val="3E464C"/>
          <w:sz w:val="24"/>
          <w:szCs w:val="24"/>
        </w:rPr>
        <w:br/>
        <w:t>289 County Road</w:t>
      </w:r>
      <w:r w:rsidR="00FC4DFB" w:rsidRPr="008550B1">
        <w:rPr>
          <w:rFonts w:ascii="Franklin Gothic Book" w:eastAsia="Times New Roman" w:hAnsi="Franklin Gothic Book" w:cs="Arial"/>
          <w:color w:val="3E464C"/>
          <w:sz w:val="24"/>
          <w:szCs w:val="24"/>
        </w:rPr>
        <w:br/>
        <w:t>Windsor, VT 05089</w:t>
      </w:r>
    </w:p>
    <w:p w14:paraId="4C07BB5B" w14:textId="77777777" w:rsidR="00FC4DFB" w:rsidRPr="008550B1" w:rsidRDefault="00FC4DFB" w:rsidP="00FC4DFB">
      <w:pPr>
        <w:shd w:val="clear" w:color="auto" w:fill="FFFFFF"/>
        <w:spacing w:after="0" w:line="240" w:lineRule="auto"/>
        <w:rPr>
          <w:rFonts w:ascii="Franklin Gothic Book" w:eastAsia="Times New Roman" w:hAnsi="Franklin Gothic Book" w:cs="Arial"/>
          <w:color w:val="3E464C"/>
          <w:sz w:val="24"/>
          <w:szCs w:val="24"/>
        </w:rPr>
      </w:pPr>
      <w:r w:rsidRPr="008550B1">
        <w:rPr>
          <w:rFonts w:ascii="Franklin Gothic Book" w:eastAsia="Times New Roman" w:hAnsi="Franklin Gothic Book" w:cs="Arial"/>
          <w:noProof/>
          <w:color w:val="3E464C"/>
          <w:sz w:val="24"/>
          <w:szCs w:val="24"/>
        </w:rPr>
        <mc:AlternateContent>
          <mc:Choice Requires="wps">
            <w:drawing>
              <wp:inline distT="0" distB="0" distL="0" distR="0" wp14:anchorId="4558D978" wp14:editId="7C9BB2BF">
                <wp:extent cx="304800" cy="304800"/>
                <wp:effectExtent l="0" t="0" r="0" b="0"/>
                <wp:docPr id="6" name="Rectangle 6" descr="http://maps.googleapis.com/maps/api/staticmap?center=289%20County%20Road%2CWindsor%2CVT%2C05089&amp;zoom=13&amp;maptype=roadmap&amp;size=340x350&amp;sensor=true&amp;markers=289%20County%20Road%2CWindsor%2CVT%2C05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3C93D" id="Rectangle 6" o:spid="_x0000_s1026" alt="http://maps.googleapis.com/maps/api/staticmap?center=289%20County%20Road%2CWindsor%2CVT%2C05089&amp;zoom=13&amp;maptype=roadmap&amp;size=340x350&amp;sensor=true&amp;markers=289%20County%20Road%2CWindsor%2CVT%2C0508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yFLQMAAJcGAAAOAAAAZHJzL2Uyb0RvYy54bWysVVtv2yAUfp+0/4CQujfX2HHS2KtbdUkz&#10;Teq2qu22Z2LjGNUGBiROOu2/74CTNG33sosf0OEc+M7tO/j0fN02aMW04VLkODomGDFRyJKLRY6/&#10;3M2CMUbGUlHSRgqW4w0z+Pzs9avTTmUslrVsSqYRgAiTdSrHtbUqC0NT1Kyl5lgqJsBYSd1SC1u9&#10;CEtNO0BvmzAmZBR2UpdKy4IZA9ppb8RnHr+qWGE/V5VhFjU5htisX7Vf524Nz05pttBU1bzYhkH/&#10;IoqWcgFO91BTailaav4CquWFlkZW9riQbSirihfM5wDZRORZNrc1VcznAsUxal8m8/9gi0+ra414&#10;meMRRoK20KIbKBoVi4YhUJXMFFCubVtaqszxQkowUsWNz8HpQtiF0GbLC9ieF0xYpvN4nB7FZCKX&#10;wm5AuJG0PIon37gojdQgfb2DhQzJOH1DW/X2Qco2jwZeBhS7USzXcAdkrzP8geWDhKwHQ9IrmACg&#10;3Ool217S98DEP/Dr2t8pk0EVbtW1dg006koW9wYJOamhCuzCKKgHUBvKs1NpLbua0RL6EDmI8AmG&#10;2xhAQ/PuoyyhoHRppSfHutKt8wFtR2vPwc2eg2xtUQHKAUnGBJhagGkrOw80211W2tj3TLbICTnW&#10;EJ0Hp6srY/ujuyPOl5Az3jSgp1kjnigAs9eAa7jqbC4Iz9ofKUkvx5fjJEji0WWQkOk0uJhNkmA0&#10;i06G08F0MplGP53fKMlqXpZMODe7CYqSPWV2k/xb4m9nuef+foaMbHjp4FxIRi/mk0ajFYUJnvnP&#10;lxwsj8fCp2H4ekEuz1KK4oS8i9NgNhqfBMksGQbpCRkHJErfpSOSpMl09jSlKy7Yv6eEuhynw3jo&#10;u3QQ9LPciP9e5kazlsM0oYa3OQZqwOcO0cwx8FKUXraUN718UAoX/mMpoN27Rnu+Oor27J/LcgN0&#10;1RLoBMyD1xyEWuoHjDp4GXNsvi+pZhg1HwRQPo2SxD2lfpMMT2LY6EPL/NBCRQFQObYY9eLE9s/v&#10;Umm+qMFT5Asj5AWMScU9hd0I9VFthwteP5/J9qV2z+vh3p96/J+c/QI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zqqyFLQMAAJcG&#10;AAAOAAAAAAAAAAAAAAAAAC4CAABkcnMvZTJvRG9jLnhtbFBLAQItABQABgAIAAAAIQBMoOks2AAA&#10;AAMBAAAPAAAAAAAAAAAAAAAAAIcFAABkcnMvZG93bnJldi54bWxQSwUGAAAAAAQABADzAAAAjAYA&#10;AAAA&#10;" filled="f" stroked="f">
                <o:lock v:ext="edit" aspectratio="t"/>
                <w10:anchorlock/>
              </v:rect>
            </w:pict>
          </mc:Fallback>
        </mc:AlternateContent>
      </w:r>
    </w:p>
    <w:p w14:paraId="5FAB6F31" w14:textId="77777777" w:rsidR="00FC4DFB" w:rsidRPr="008550B1" w:rsidRDefault="00FC4DFB" w:rsidP="00FC4DFB">
      <w:pPr>
        <w:shd w:val="clear" w:color="auto" w:fill="FFFFFF"/>
        <w:spacing w:after="150" w:line="240" w:lineRule="auto"/>
        <w:rPr>
          <w:rFonts w:ascii="Franklin Gothic Book" w:eastAsia="Times New Roman" w:hAnsi="Franklin Gothic Book" w:cs="Arial"/>
          <w:color w:val="3E464C"/>
          <w:sz w:val="24"/>
          <w:szCs w:val="24"/>
        </w:rPr>
      </w:pPr>
      <w:r w:rsidRPr="008550B1">
        <w:rPr>
          <w:rFonts w:ascii="Franklin Gothic Book" w:eastAsia="Times New Roman" w:hAnsi="Franklin Gothic Book" w:cs="Arial"/>
          <w:color w:val="3E464C"/>
          <w:sz w:val="24"/>
          <w:szCs w:val="24"/>
        </w:rPr>
        <w:t xml:space="preserve">Founded in 1933, Mt. Ascutney Hospital and Health Center is a not-for-profit community hospital network including the critical access-designated Mt. Ascutney Hospital in Windsor, Vermont, and </w:t>
      </w:r>
      <w:proofErr w:type="spellStart"/>
      <w:r w:rsidRPr="008550B1">
        <w:rPr>
          <w:rFonts w:ascii="Franklin Gothic Book" w:eastAsia="Times New Roman" w:hAnsi="Franklin Gothic Book" w:cs="Arial"/>
          <w:color w:val="3E464C"/>
          <w:sz w:val="24"/>
          <w:szCs w:val="24"/>
        </w:rPr>
        <w:t>Ottauquechee</w:t>
      </w:r>
      <w:proofErr w:type="spellEnd"/>
      <w:r w:rsidRPr="008550B1">
        <w:rPr>
          <w:rFonts w:ascii="Franklin Gothic Book" w:eastAsia="Times New Roman" w:hAnsi="Franklin Gothic Book" w:cs="Arial"/>
          <w:color w:val="3E464C"/>
          <w:sz w:val="24"/>
          <w:szCs w:val="24"/>
        </w:rPr>
        <w:t xml:space="preserve"> Health Center in Woodstock, Vermont. Affiliated with Dartmouth-Hitchcock, the Hospital provides people in communities across the Connecticut River Valley with primary care and a comprehensive suite of specialty services, along with 25 inpatient beds, a therapeutic pool and an acclaimed, 10-bed inpatient rehabilitation department. Mt. Ascutney Hospital is a recipient of the national Foster G. McGaw Prize for Excellence in Community Service, one of the most prestigious awards in healthcare, and is accredited by the Commission on Accreditation of Rehabilitation Facilities (CARF), as well as the National Committee for Quality Assurance (NCQA) with Level 3 status, the highest level of medical home designation for delivering quality care.</w:t>
      </w:r>
    </w:p>
    <w:p w14:paraId="4ED5A289" w14:textId="77777777" w:rsidR="00FC4DFB" w:rsidRPr="008550B1" w:rsidRDefault="00FC4DFB" w:rsidP="00FC4DFB">
      <w:pPr>
        <w:shd w:val="clear" w:color="auto" w:fill="FFFFFF"/>
        <w:spacing w:after="0" w:line="240" w:lineRule="auto"/>
        <w:rPr>
          <w:rFonts w:ascii="Franklin Gothic Book" w:eastAsia="Times New Roman" w:hAnsi="Franklin Gothic Book" w:cs="Arial"/>
          <w:color w:val="3E464C"/>
          <w:sz w:val="24"/>
          <w:szCs w:val="24"/>
        </w:rPr>
      </w:pPr>
      <w:r w:rsidRPr="008550B1">
        <w:rPr>
          <w:rFonts w:ascii="Franklin Gothic Book" w:eastAsia="Times New Roman" w:hAnsi="Franklin Gothic Book" w:cs="Arial"/>
          <w:color w:val="3E464C"/>
          <w:sz w:val="24"/>
          <w:szCs w:val="24"/>
        </w:rPr>
        <w:br/>
      </w:r>
    </w:p>
    <w:p w14:paraId="74C945A5"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Total Beds:</w:t>
      </w:r>
      <w:r w:rsidRPr="008550B1">
        <w:rPr>
          <w:rFonts w:ascii="Franklin Gothic Book" w:eastAsia="Times New Roman" w:hAnsi="Franklin Gothic Book" w:cs="Arial"/>
          <w:color w:val="3E464C"/>
          <w:sz w:val="24"/>
          <w:szCs w:val="24"/>
        </w:rPr>
        <w:t> 35</w:t>
      </w:r>
    </w:p>
    <w:p w14:paraId="6881D003"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Employees:</w:t>
      </w:r>
      <w:r w:rsidRPr="008550B1">
        <w:rPr>
          <w:rFonts w:ascii="Franklin Gothic Book" w:eastAsia="Times New Roman" w:hAnsi="Franklin Gothic Book" w:cs="Arial"/>
          <w:color w:val="3E464C"/>
          <w:sz w:val="24"/>
          <w:szCs w:val="24"/>
        </w:rPr>
        <w:t> 480</w:t>
      </w:r>
    </w:p>
    <w:p w14:paraId="5715F3B5"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Phone Number:</w:t>
      </w:r>
      <w:r w:rsidRPr="008550B1">
        <w:rPr>
          <w:rFonts w:ascii="Franklin Gothic Book" w:eastAsia="Times New Roman" w:hAnsi="Franklin Gothic Book" w:cs="Arial"/>
          <w:color w:val="3E464C"/>
          <w:sz w:val="24"/>
          <w:szCs w:val="24"/>
        </w:rPr>
        <w:t> 802-674-6711</w:t>
      </w:r>
    </w:p>
    <w:p w14:paraId="003340D2"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Fax Number:</w:t>
      </w:r>
      <w:r w:rsidRPr="008550B1">
        <w:rPr>
          <w:rFonts w:ascii="Franklin Gothic Book" w:eastAsia="Times New Roman" w:hAnsi="Franklin Gothic Book" w:cs="Arial"/>
          <w:color w:val="3E464C"/>
          <w:sz w:val="24"/>
          <w:szCs w:val="24"/>
        </w:rPr>
        <w:t> 802-674-7155</w:t>
      </w:r>
    </w:p>
    <w:p w14:paraId="494A7881"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Hospital Type:</w:t>
      </w:r>
      <w:r w:rsidRPr="008550B1">
        <w:rPr>
          <w:rFonts w:ascii="Franklin Gothic Book" w:eastAsia="Times New Roman" w:hAnsi="Franklin Gothic Book" w:cs="Arial"/>
          <w:color w:val="3E464C"/>
          <w:sz w:val="24"/>
          <w:szCs w:val="24"/>
        </w:rPr>
        <w:t> General</w:t>
      </w:r>
    </w:p>
    <w:p w14:paraId="48FDB9E4"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Provides Emergency Department Services:</w:t>
      </w:r>
      <w:r w:rsidRPr="008550B1">
        <w:rPr>
          <w:rFonts w:ascii="Franklin Gothic Book" w:eastAsia="Times New Roman" w:hAnsi="Franklin Gothic Book" w:cs="Arial"/>
          <w:color w:val="3E464C"/>
          <w:sz w:val="24"/>
          <w:szCs w:val="24"/>
        </w:rPr>
        <w:t> Yes</w:t>
      </w:r>
    </w:p>
    <w:p w14:paraId="48D13D90"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Participates in Medicare or Medicaid:</w:t>
      </w:r>
      <w:r w:rsidRPr="008550B1">
        <w:rPr>
          <w:rFonts w:ascii="Franklin Gothic Book" w:eastAsia="Times New Roman" w:hAnsi="Franklin Gothic Book" w:cs="Arial"/>
          <w:color w:val="3E464C"/>
          <w:sz w:val="24"/>
          <w:szCs w:val="24"/>
        </w:rPr>
        <w:t> Yes</w:t>
      </w:r>
    </w:p>
    <w:p w14:paraId="1E33A012"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Provides Trauma Center Services:</w:t>
      </w:r>
      <w:r w:rsidRPr="008550B1">
        <w:rPr>
          <w:rFonts w:ascii="Franklin Gothic Book" w:eastAsia="Times New Roman" w:hAnsi="Franklin Gothic Book" w:cs="Arial"/>
          <w:color w:val="3E464C"/>
          <w:sz w:val="24"/>
          <w:szCs w:val="24"/>
        </w:rPr>
        <w:t> No</w:t>
      </w:r>
    </w:p>
    <w:p w14:paraId="3D909573"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Provides Urgent Care Center Services:</w:t>
      </w:r>
      <w:r w:rsidRPr="008550B1">
        <w:rPr>
          <w:rFonts w:ascii="Franklin Gothic Book" w:eastAsia="Times New Roman" w:hAnsi="Franklin Gothic Book" w:cs="Arial"/>
          <w:color w:val="3E464C"/>
          <w:sz w:val="24"/>
          <w:szCs w:val="24"/>
        </w:rPr>
        <w:t> No</w:t>
      </w:r>
    </w:p>
    <w:p w14:paraId="6EC23E7B"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pediatric services provided?</w:t>
      </w:r>
      <w:r w:rsidRPr="008550B1">
        <w:rPr>
          <w:rFonts w:ascii="Franklin Gothic Book" w:eastAsia="Times New Roman" w:hAnsi="Franklin Gothic Book" w:cs="Arial"/>
          <w:color w:val="3E464C"/>
          <w:sz w:val="24"/>
          <w:szCs w:val="24"/>
        </w:rPr>
        <w:t> No</w:t>
      </w:r>
    </w:p>
    <w:p w14:paraId="2CE3EF7E"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pediatric ICU services provided?</w:t>
      </w:r>
      <w:r w:rsidRPr="008550B1">
        <w:rPr>
          <w:rFonts w:ascii="Franklin Gothic Book" w:eastAsia="Times New Roman" w:hAnsi="Franklin Gothic Book" w:cs="Arial"/>
          <w:color w:val="3E464C"/>
          <w:sz w:val="24"/>
          <w:szCs w:val="24"/>
        </w:rPr>
        <w:t> No</w:t>
      </w:r>
    </w:p>
    <w:p w14:paraId="3F678386"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Is cardiac catheterization lab service provided?</w:t>
      </w:r>
      <w:r w:rsidRPr="008550B1">
        <w:rPr>
          <w:rFonts w:ascii="Franklin Gothic Book" w:eastAsia="Times New Roman" w:hAnsi="Franklin Gothic Book" w:cs="Arial"/>
          <w:color w:val="3E464C"/>
          <w:sz w:val="24"/>
          <w:szCs w:val="24"/>
        </w:rPr>
        <w:t> No</w:t>
      </w:r>
    </w:p>
    <w:p w14:paraId="012D81DA"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pharmacy services available on a walk-in basis?</w:t>
      </w:r>
      <w:r w:rsidRPr="008550B1">
        <w:rPr>
          <w:rFonts w:ascii="Franklin Gothic Book" w:eastAsia="Times New Roman" w:hAnsi="Franklin Gothic Book" w:cs="Arial"/>
          <w:color w:val="3E464C"/>
          <w:sz w:val="24"/>
          <w:szCs w:val="24"/>
        </w:rPr>
        <w:t> No</w:t>
      </w:r>
    </w:p>
    <w:p w14:paraId="49DB3753"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diagnostic X-ray services available to anyone with an appointment?</w:t>
      </w:r>
      <w:r w:rsidRPr="008550B1">
        <w:rPr>
          <w:rFonts w:ascii="Franklin Gothic Book" w:eastAsia="Times New Roman" w:hAnsi="Franklin Gothic Book" w:cs="Arial"/>
          <w:color w:val="3E464C"/>
          <w:sz w:val="24"/>
          <w:szCs w:val="24"/>
        </w:rPr>
        <w:t> Yes</w:t>
      </w:r>
    </w:p>
    <w:p w14:paraId="79E64EA8"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Hospital uses a Safe Surgery Checklist (Outpatient)?</w:t>
      </w:r>
      <w:r w:rsidRPr="008550B1">
        <w:rPr>
          <w:rFonts w:ascii="Franklin Gothic Book" w:eastAsia="Times New Roman" w:hAnsi="Franklin Gothic Book" w:cs="Arial"/>
          <w:color w:val="3E464C"/>
          <w:sz w:val="24"/>
          <w:szCs w:val="24"/>
        </w:rPr>
        <w:t> No</w:t>
      </w:r>
    </w:p>
    <w:p w14:paraId="136470BB" w14:textId="77777777" w:rsidR="00FC4DFB" w:rsidRPr="008550B1" w:rsidRDefault="00FC4DFB" w:rsidP="00FC4DFB">
      <w:pPr>
        <w:numPr>
          <w:ilvl w:val="0"/>
          <w:numId w:val="6"/>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Hospital uses a Safe Surgery Checklist (Inpatient)?</w:t>
      </w:r>
      <w:r w:rsidRPr="008550B1">
        <w:rPr>
          <w:rFonts w:ascii="Franklin Gothic Book" w:eastAsia="Times New Roman" w:hAnsi="Franklin Gothic Book" w:cs="Arial"/>
          <w:color w:val="3E464C"/>
          <w:sz w:val="24"/>
          <w:szCs w:val="24"/>
        </w:rPr>
        <w:t> No</w:t>
      </w:r>
    </w:p>
    <w:p w14:paraId="0F45666A" w14:textId="01B60252" w:rsidR="00FC4DFB" w:rsidRPr="008550B1" w:rsidRDefault="00FC4DFB">
      <w:pPr>
        <w:rPr>
          <w:rFonts w:ascii="Franklin Gothic Book" w:hAnsi="Franklin Gothic Book"/>
          <w:sz w:val="24"/>
          <w:szCs w:val="24"/>
        </w:rPr>
      </w:pPr>
      <w:bookmarkStart w:id="1" w:name="_GoBack"/>
      <w:bookmarkEnd w:id="1"/>
    </w:p>
    <w:sectPr w:rsidR="00FC4DFB" w:rsidRPr="008550B1" w:rsidSect="006B4C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6B8DA" w14:textId="77777777" w:rsidR="006D371F" w:rsidRDefault="006D371F" w:rsidP="006D371F">
      <w:pPr>
        <w:spacing w:after="0" w:line="240" w:lineRule="auto"/>
      </w:pPr>
      <w:r>
        <w:separator/>
      </w:r>
    </w:p>
  </w:endnote>
  <w:endnote w:type="continuationSeparator" w:id="0">
    <w:p w14:paraId="4D3625C6" w14:textId="77777777" w:rsidR="006D371F" w:rsidRDefault="006D371F" w:rsidP="006D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F0BB6" w14:textId="643206D3" w:rsidR="006B4C65" w:rsidRDefault="00E463EB">
    <w:pPr>
      <w:pStyle w:val="Footer"/>
    </w:pPr>
    <w:r>
      <w:rPr>
        <w:noProof/>
      </w:rPr>
      <w:drawing>
        <wp:anchor distT="0" distB="0" distL="114300" distR="114300" simplePos="0" relativeHeight="251660288" behindDoc="0" locked="0" layoutInCell="1" allowOverlap="1" wp14:anchorId="0EEA8A50" wp14:editId="271F2858">
          <wp:simplePos x="0" y="0"/>
          <wp:positionH relativeFrom="column">
            <wp:posOffset>4154170</wp:posOffset>
          </wp:positionH>
          <wp:positionV relativeFrom="paragraph">
            <wp:posOffset>-78105</wp:posOffset>
          </wp:positionV>
          <wp:extent cx="1789430" cy="480060"/>
          <wp:effectExtent l="0" t="0" r="1270" b="0"/>
          <wp:wrapNone/>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89430" cy="480060"/>
                  </a:xfrm>
                  <a:prstGeom prst="rect">
                    <a:avLst/>
                  </a:prstGeom>
                </pic:spPr>
              </pic:pic>
            </a:graphicData>
          </a:graphic>
          <wp14:sizeRelH relativeFrom="page">
            <wp14:pctWidth>0</wp14:pctWidth>
          </wp14:sizeRelH>
          <wp14:sizeRelV relativeFrom="page">
            <wp14:pctHeight>0</wp14:pctHeight>
          </wp14:sizeRelV>
        </wp:anchor>
      </w:drawing>
    </w:r>
    <w:r w:rsidR="006B4C65">
      <w:t>8/20/2019</w:t>
    </w:r>
  </w:p>
  <w:p w14:paraId="5DCC4369" w14:textId="62474BC1" w:rsidR="006B4C65" w:rsidRDefault="006B4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0498B" w14:textId="77777777" w:rsidR="006D371F" w:rsidRDefault="006D371F" w:rsidP="006D371F">
      <w:pPr>
        <w:spacing w:after="0" w:line="240" w:lineRule="auto"/>
      </w:pPr>
      <w:r>
        <w:separator/>
      </w:r>
    </w:p>
  </w:footnote>
  <w:footnote w:type="continuationSeparator" w:id="0">
    <w:p w14:paraId="24802DA3" w14:textId="77777777" w:rsidR="006D371F" w:rsidRDefault="006D371F" w:rsidP="006D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CD08" w14:textId="77777777" w:rsidR="006D371F" w:rsidRDefault="006D371F">
    <w:pPr>
      <w:pStyle w:val="Header"/>
    </w:pPr>
    <w:r>
      <w:rPr>
        <w:noProof/>
      </w:rPr>
      <mc:AlternateContent>
        <mc:Choice Requires="wps">
          <w:drawing>
            <wp:anchor distT="0" distB="0" distL="118745" distR="118745" simplePos="0" relativeHeight="251659264" behindDoc="1" locked="0" layoutInCell="1" allowOverlap="0" wp14:anchorId="1DB21C82" wp14:editId="54FC687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416544" w14:textId="77777777" w:rsidR="006D371F" w:rsidRDefault="006D371F">
                              <w:pPr>
                                <w:pStyle w:val="Header"/>
                                <w:tabs>
                                  <w:tab w:val="clear" w:pos="4680"/>
                                  <w:tab w:val="clear" w:pos="9360"/>
                                </w:tabs>
                                <w:jc w:val="center"/>
                                <w:rPr>
                                  <w:caps/>
                                  <w:color w:val="FFFFFF" w:themeColor="background1"/>
                                </w:rPr>
                              </w:pPr>
                              <w:r>
                                <w:rPr>
                                  <w:caps/>
                                  <w:color w:val="FFFFFF" w:themeColor="background1"/>
                                </w:rPr>
                                <w:t>2019 HOspital report card – vermont hospital information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B21C8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416544" w14:textId="77777777" w:rsidR="006D371F" w:rsidRDefault="006D371F">
                        <w:pPr>
                          <w:pStyle w:val="Header"/>
                          <w:tabs>
                            <w:tab w:val="clear" w:pos="4680"/>
                            <w:tab w:val="clear" w:pos="9360"/>
                          </w:tabs>
                          <w:jc w:val="center"/>
                          <w:rPr>
                            <w:caps/>
                            <w:color w:val="FFFFFF" w:themeColor="background1"/>
                          </w:rPr>
                        </w:pPr>
                        <w:r>
                          <w:rPr>
                            <w:caps/>
                            <w:color w:val="FFFFFF" w:themeColor="background1"/>
                          </w:rPr>
                          <w:t>2019 HOspital report card – vermont hospital information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000D"/>
    <w:multiLevelType w:val="multilevel"/>
    <w:tmpl w:val="4964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E67F0"/>
    <w:multiLevelType w:val="multilevel"/>
    <w:tmpl w:val="6C00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D499C"/>
    <w:multiLevelType w:val="multilevel"/>
    <w:tmpl w:val="483C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A2DE8"/>
    <w:multiLevelType w:val="multilevel"/>
    <w:tmpl w:val="D662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E4DCB"/>
    <w:multiLevelType w:val="multilevel"/>
    <w:tmpl w:val="3F1A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312DF"/>
    <w:multiLevelType w:val="multilevel"/>
    <w:tmpl w:val="607E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828C1"/>
    <w:multiLevelType w:val="multilevel"/>
    <w:tmpl w:val="64C2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06E64"/>
    <w:multiLevelType w:val="multilevel"/>
    <w:tmpl w:val="804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349E2"/>
    <w:multiLevelType w:val="multilevel"/>
    <w:tmpl w:val="29B0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03561"/>
    <w:multiLevelType w:val="multilevel"/>
    <w:tmpl w:val="24F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20584"/>
    <w:multiLevelType w:val="multilevel"/>
    <w:tmpl w:val="72E4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C319C"/>
    <w:multiLevelType w:val="multilevel"/>
    <w:tmpl w:val="E82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769E2"/>
    <w:multiLevelType w:val="multilevel"/>
    <w:tmpl w:val="8DF0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22B57"/>
    <w:multiLevelType w:val="multilevel"/>
    <w:tmpl w:val="B380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260112"/>
    <w:multiLevelType w:val="hybridMultilevel"/>
    <w:tmpl w:val="5EEC0FB8"/>
    <w:lvl w:ilvl="0" w:tplc="D2081C76">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6"/>
  </w:num>
  <w:num w:numId="5">
    <w:abstractNumId w:val="7"/>
  </w:num>
  <w:num w:numId="6">
    <w:abstractNumId w:val="9"/>
  </w:num>
  <w:num w:numId="7">
    <w:abstractNumId w:val="5"/>
  </w:num>
  <w:num w:numId="8">
    <w:abstractNumId w:val="12"/>
  </w:num>
  <w:num w:numId="9">
    <w:abstractNumId w:val="3"/>
  </w:num>
  <w:num w:numId="10">
    <w:abstractNumId w:val="11"/>
  </w:num>
  <w:num w:numId="11">
    <w:abstractNumId w:val="4"/>
  </w:num>
  <w:num w:numId="12">
    <w:abstractNumId w:val="10"/>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1F"/>
    <w:rsid w:val="000F6C0C"/>
    <w:rsid w:val="001A2EC7"/>
    <w:rsid w:val="00204F10"/>
    <w:rsid w:val="003D50F1"/>
    <w:rsid w:val="006B4C65"/>
    <w:rsid w:val="006D371F"/>
    <w:rsid w:val="00723724"/>
    <w:rsid w:val="008550B1"/>
    <w:rsid w:val="008B35E1"/>
    <w:rsid w:val="00B619F8"/>
    <w:rsid w:val="00C16302"/>
    <w:rsid w:val="00E463EB"/>
    <w:rsid w:val="00FC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69E53"/>
  <w15:chartTrackingRefBased/>
  <w15:docId w15:val="{C8550BBA-016C-4269-8121-DE54BFF5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1F"/>
  </w:style>
  <w:style w:type="paragraph" w:styleId="Footer">
    <w:name w:val="footer"/>
    <w:basedOn w:val="Normal"/>
    <w:link w:val="FooterChar"/>
    <w:uiPriority w:val="99"/>
    <w:unhideWhenUsed/>
    <w:rsid w:val="006D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1F"/>
  </w:style>
  <w:style w:type="paragraph" w:customStyle="1" w:styleId="ng-binding">
    <w:name w:val="ng-binding"/>
    <w:basedOn w:val="Normal"/>
    <w:rsid w:val="006D37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371F"/>
    <w:rPr>
      <w:b/>
      <w:bCs/>
    </w:rPr>
  </w:style>
  <w:style w:type="paragraph" w:styleId="BalloonText">
    <w:name w:val="Balloon Text"/>
    <w:basedOn w:val="Normal"/>
    <w:link w:val="BalloonTextChar"/>
    <w:uiPriority w:val="99"/>
    <w:semiHidden/>
    <w:unhideWhenUsed/>
    <w:rsid w:val="006D3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71F"/>
    <w:rPr>
      <w:rFonts w:ascii="Segoe UI" w:hAnsi="Segoe UI" w:cs="Segoe UI"/>
      <w:sz w:val="18"/>
      <w:szCs w:val="18"/>
    </w:rPr>
  </w:style>
  <w:style w:type="paragraph" w:styleId="ListParagraph">
    <w:name w:val="List Paragraph"/>
    <w:basedOn w:val="Normal"/>
    <w:uiPriority w:val="34"/>
    <w:qFormat/>
    <w:rsid w:val="003D50F1"/>
    <w:pPr>
      <w:ind w:left="720"/>
      <w:contextualSpacing/>
    </w:pPr>
  </w:style>
  <w:style w:type="character" w:styleId="Hyperlink">
    <w:name w:val="Hyperlink"/>
    <w:basedOn w:val="DefaultParagraphFont"/>
    <w:uiPriority w:val="99"/>
    <w:unhideWhenUsed/>
    <w:rsid w:val="00B619F8"/>
    <w:rPr>
      <w:color w:val="0563C1" w:themeColor="hyperlink"/>
      <w:u w:val="single"/>
    </w:rPr>
  </w:style>
  <w:style w:type="character" w:styleId="UnresolvedMention">
    <w:name w:val="Unresolved Mention"/>
    <w:basedOn w:val="DefaultParagraphFont"/>
    <w:uiPriority w:val="99"/>
    <w:semiHidden/>
    <w:unhideWhenUsed/>
    <w:rsid w:val="00B619F8"/>
    <w:rPr>
      <w:color w:val="605E5C"/>
      <w:shd w:val="clear" w:color="auto" w:fill="E1DFDD"/>
    </w:rPr>
  </w:style>
  <w:style w:type="character" w:styleId="PlaceholderText">
    <w:name w:val="Placeholder Text"/>
    <w:basedOn w:val="DefaultParagraphFont"/>
    <w:uiPriority w:val="99"/>
    <w:semiHidden/>
    <w:rsid w:val="006B4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34227">
      <w:bodyDiv w:val="1"/>
      <w:marLeft w:val="0"/>
      <w:marRight w:val="0"/>
      <w:marTop w:val="0"/>
      <w:marBottom w:val="0"/>
      <w:divBdr>
        <w:top w:val="none" w:sz="0" w:space="0" w:color="auto"/>
        <w:left w:val="none" w:sz="0" w:space="0" w:color="auto"/>
        <w:bottom w:val="none" w:sz="0" w:space="0" w:color="auto"/>
        <w:right w:val="none" w:sz="0" w:space="0" w:color="auto"/>
      </w:divBdr>
      <w:divsChild>
        <w:div w:id="1599218958">
          <w:marLeft w:val="0"/>
          <w:marRight w:val="0"/>
          <w:marTop w:val="0"/>
          <w:marBottom w:val="0"/>
          <w:divBdr>
            <w:top w:val="none" w:sz="0" w:space="0" w:color="auto"/>
            <w:left w:val="none" w:sz="0" w:space="0" w:color="auto"/>
            <w:bottom w:val="none" w:sz="0" w:space="0" w:color="auto"/>
            <w:right w:val="none" w:sz="0" w:space="0" w:color="auto"/>
          </w:divBdr>
        </w:div>
        <w:div w:id="1356495561">
          <w:marLeft w:val="0"/>
          <w:marRight w:val="0"/>
          <w:marTop w:val="300"/>
          <w:marBottom w:val="0"/>
          <w:divBdr>
            <w:top w:val="none" w:sz="0" w:space="0" w:color="auto"/>
            <w:left w:val="none" w:sz="0" w:space="0" w:color="auto"/>
            <w:bottom w:val="none" w:sz="0" w:space="0" w:color="auto"/>
            <w:right w:val="none" w:sz="0" w:space="0" w:color="auto"/>
          </w:divBdr>
        </w:div>
      </w:divsChild>
    </w:div>
    <w:div w:id="570969579">
      <w:bodyDiv w:val="1"/>
      <w:marLeft w:val="0"/>
      <w:marRight w:val="0"/>
      <w:marTop w:val="0"/>
      <w:marBottom w:val="0"/>
      <w:divBdr>
        <w:top w:val="none" w:sz="0" w:space="0" w:color="auto"/>
        <w:left w:val="none" w:sz="0" w:space="0" w:color="auto"/>
        <w:bottom w:val="none" w:sz="0" w:space="0" w:color="auto"/>
        <w:right w:val="none" w:sz="0" w:space="0" w:color="auto"/>
      </w:divBdr>
      <w:divsChild>
        <w:div w:id="403455128">
          <w:marLeft w:val="0"/>
          <w:marRight w:val="0"/>
          <w:marTop w:val="0"/>
          <w:marBottom w:val="0"/>
          <w:divBdr>
            <w:top w:val="none" w:sz="0" w:space="0" w:color="auto"/>
            <w:left w:val="none" w:sz="0" w:space="0" w:color="auto"/>
            <w:bottom w:val="none" w:sz="0" w:space="0" w:color="auto"/>
            <w:right w:val="none" w:sz="0" w:space="0" w:color="auto"/>
          </w:divBdr>
        </w:div>
        <w:div w:id="508177575">
          <w:marLeft w:val="0"/>
          <w:marRight w:val="0"/>
          <w:marTop w:val="300"/>
          <w:marBottom w:val="0"/>
          <w:divBdr>
            <w:top w:val="none" w:sz="0" w:space="0" w:color="auto"/>
            <w:left w:val="none" w:sz="0" w:space="0" w:color="auto"/>
            <w:bottom w:val="none" w:sz="0" w:space="0" w:color="auto"/>
            <w:right w:val="none" w:sz="0" w:space="0" w:color="auto"/>
          </w:divBdr>
        </w:div>
      </w:divsChild>
    </w:div>
    <w:div w:id="636033947">
      <w:bodyDiv w:val="1"/>
      <w:marLeft w:val="0"/>
      <w:marRight w:val="0"/>
      <w:marTop w:val="0"/>
      <w:marBottom w:val="0"/>
      <w:divBdr>
        <w:top w:val="none" w:sz="0" w:space="0" w:color="auto"/>
        <w:left w:val="none" w:sz="0" w:space="0" w:color="auto"/>
        <w:bottom w:val="none" w:sz="0" w:space="0" w:color="auto"/>
        <w:right w:val="none" w:sz="0" w:space="0" w:color="auto"/>
      </w:divBdr>
      <w:divsChild>
        <w:div w:id="1210454828">
          <w:marLeft w:val="0"/>
          <w:marRight w:val="0"/>
          <w:marTop w:val="0"/>
          <w:marBottom w:val="0"/>
          <w:divBdr>
            <w:top w:val="none" w:sz="0" w:space="0" w:color="auto"/>
            <w:left w:val="none" w:sz="0" w:space="0" w:color="auto"/>
            <w:bottom w:val="none" w:sz="0" w:space="0" w:color="auto"/>
            <w:right w:val="none" w:sz="0" w:space="0" w:color="auto"/>
          </w:divBdr>
        </w:div>
        <w:div w:id="1952472732">
          <w:marLeft w:val="0"/>
          <w:marRight w:val="0"/>
          <w:marTop w:val="300"/>
          <w:marBottom w:val="0"/>
          <w:divBdr>
            <w:top w:val="none" w:sz="0" w:space="0" w:color="auto"/>
            <w:left w:val="none" w:sz="0" w:space="0" w:color="auto"/>
            <w:bottom w:val="none" w:sz="0" w:space="0" w:color="auto"/>
            <w:right w:val="none" w:sz="0" w:space="0" w:color="auto"/>
          </w:divBdr>
        </w:div>
      </w:divsChild>
    </w:div>
    <w:div w:id="700862588">
      <w:bodyDiv w:val="1"/>
      <w:marLeft w:val="0"/>
      <w:marRight w:val="0"/>
      <w:marTop w:val="0"/>
      <w:marBottom w:val="0"/>
      <w:divBdr>
        <w:top w:val="none" w:sz="0" w:space="0" w:color="auto"/>
        <w:left w:val="none" w:sz="0" w:space="0" w:color="auto"/>
        <w:bottom w:val="none" w:sz="0" w:space="0" w:color="auto"/>
        <w:right w:val="none" w:sz="0" w:space="0" w:color="auto"/>
      </w:divBdr>
      <w:divsChild>
        <w:div w:id="519394254">
          <w:marLeft w:val="0"/>
          <w:marRight w:val="0"/>
          <w:marTop w:val="0"/>
          <w:marBottom w:val="0"/>
          <w:divBdr>
            <w:top w:val="none" w:sz="0" w:space="0" w:color="auto"/>
            <w:left w:val="none" w:sz="0" w:space="0" w:color="auto"/>
            <w:bottom w:val="none" w:sz="0" w:space="0" w:color="auto"/>
            <w:right w:val="none" w:sz="0" w:space="0" w:color="auto"/>
          </w:divBdr>
        </w:div>
        <w:div w:id="1420639424">
          <w:marLeft w:val="0"/>
          <w:marRight w:val="0"/>
          <w:marTop w:val="300"/>
          <w:marBottom w:val="0"/>
          <w:divBdr>
            <w:top w:val="none" w:sz="0" w:space="0" w:color="auto"/>
            <w:left w:val="none" w:sz="0" w:space="0" w:color="auto"/>
            <w:bottom w:val="none" w:sz="0" w:space="0" w:color="auto"/>
            <w:right w:val="none" w:sz="0" w:space="0" w:color="auto"/>
          </w:divBdr>
        </w:div>
      </w:divsChild>
    </w:div>
    <w:div w:id="857934410">
      <w:bodyDiv w:val="1"/>
      <w:marLeft w:val="0"/>
      <w:marRight w:val="0"/>
      <w:marTop w:val="0"/>
      <w:marBottom w:val="0"/>
      <w:divBdr>
        <w:top w:val="none" w:sz="0" w:space="0" w:color="auto"/>
        <w:left w:val="none" w:sz="0" w:space="0" w:color="auto"/>
        <w:bottom w:val="none" w:sz="0" w:space="0" w:color="auto"/>
        <w:right w:val="none" w:sz="0" w:space="0" w:color="auto"/>
      </w:divBdr>
      <w:divsChild>
        <w:div w:id="1542864181">
          <w:marLeft w:val="0"/>
          <w:marRight w:val="0"/>
          <w:marTop w:val="0"/>
          <w:marBottom w:val="0"/>
          <w:divBdr>
            <w:top w:val="none" w:sz="0" w:space="0" w:color="auto"/>
            <w:left w:val="none" w:sz="0" w:space="0" w:color="auto"/>
            <w:bottom w:val="none" w:sz="0" w:space="0" w:color="auto"/>
            <w:right w:val="none" w:sz="0" w:space="0" w:color="auto"/>
          </w:divBdr>
        </w:div>
        <w:div w:id="398333985">
          <w:marLeft w:val="0"/>
          <w:marRight w:val="0"/>
          <w:marTop w:val="300"/>
          <w:marBottom w:val="0"/>
          <w:divBdr>
            <w:top w:val="none" w:sz="0" w:space="0" w:color="auto"/>
            <w:left w:val="none" w:sz="0" w:space="0" w:color="auto"/>
            <w:bottom w:val="none" w:sz="0" w:space="0" w:color="auto"/>
            <w:right w:val="none" w:sz="0" w:space="0" w:color="auto"/>
          </w:divBdr>
        </w:div>
      </w:divsChild>
    </w:div>
    <w:div w:id="909269117">
      <w:bodyDiv w:val="1"/>
      <w:marLeft w:val="0"/>
      <w:marRight w:val="0"/>
      <w:marTop w:val="0"/>
      <w:marBottom w:val="0"/>
      <w:divBdr>
        <w:top w:val="none" w:sz="0" w:space="0" w:color="auto"/>
        <w:left w:val="none" w:sz="0" w:space="0" w:color="auto"/>
        <w:bottom w:val="none" w:sz="0" w:space="0" w:color="auto"/>
        <w:right w:val="none" w:sz="0" w:space="0" w:color="auto"/>
      </w:divBdr>
      <w:divsChild>
        <w:div w:id="1094135745">
          <w:marLeft w:val="0"/>
          <w:marRight w:val="0"/>
          <w:marTop w:val="0"/>
          <w:marBottom w:val="0"/>
          <w:divBdr>
            <w:top w:val="none" w:sz="0" w:space="0" w:color="auto"/>
            <w:left w:val="none" w:sz="0" w:space="0" w:color="auto"/>
            <w:bottom w:val="none" w:sz="0" w:space="0" w:color="auto"/>
            <w:right w:val="none" w:sz="0" w:space="0" w:color="auto"/>
          </w:divBdr>
        </w:div>
        <w:div w:id="1633633516">
          <w:marLeft w:val="0"/>
          <w:marRight w:val="0"/>
          <w:marTop w:val="300"/>
          <w:marBottom w:val="0"/>
          <w:divBdr>
            <w:top w:val="none" w:sz="0" w:space="0" w:color="auto"/>
            <w:left w:val="none" w:sz="0" w:space="0" w:color="auto"/>
            <w:bottom w:val="none" w:sz="0" w:space="0" w:color="auto"/>
            <w:right w:val="none" w:sz="0" w:space="0" w:color="auto"/>
          </w:divBdr>
        </w:div>
      </w:divsChild>
    </w:div>
    <w:div w:id="1157454227">
      <w:bodyDiv w:val="1"/>
      <w:marLeft w:val="0"/>
      <w:marRight w:val="0"/>
      <w:marTop w:val="0"/>
      <w:marBottom w:val="0"/>
      <w:divBdr>
        <w:top w:val="none" w:sz="0" w:space="0" w:color="auto"/>
        <w:left w:val="none" w:sz="0" w:space="0" w:color="auto"/>
        <w:bottom w:val="none" w:sz="0" w:space="0" w:color="auto"/>
        <w:right w:val="none" w:sz="0" w:space="0" w:color="auto"/>
      </w:divBdr>
      <w:divsChild>
        <w:div w:id="1180242855">
          <w:marLeft w:val="0"/>
          <w:marRight w:val="0"/>
          <w:marTop w:val="0"/>
          <w:marBottom w:val="0"/>
          <w:divBdr>
            <w:top w:val="none" w:sz="0" w:space="0" w:color="auto"/>
            <w:left w:val="none" w:sz="0" w:space="0" w:color="auto"/>
            <w:bottom w:val="none" w:sz="0" w:space="0" w:color="auto"/>
            <w:right w:val="none" w:sz="0" w:space="0" w:color="auto"/>
          </w:divBdr>
        </w:div>
        <w:div w:id="2036156563">
          <w:marLeft w:val="0"/>
          <w:marRight w:val="0"/>
          <w:marTop w:val="300"/>
          <w:marBottom w:val="0"/>
          <w:divBdr>
            <w:top w:val="none" w:sz="0" w:space="0" w:color="auto"/>
            <w:left w:val="none" w:sz="0" w:space="0" w:color="auto"/>
            <w:bottom w:val="none" w:sz="0" w:space="0" w:color="auto"/>
            <w:right w:val="none" w:sz="0" w:space="0" w:color="auto"/>
          </w:divBdr>
        </w:div>
      </w:divsChild>
    </w:div>
    <w:div w:id="1322002575">
      <w:bodyDiv w:val="1"/>
      <w:marLeft w:val="0"/>
      <w:marRight w:val="0"/>
      <w:marTop w:val="0"/>
      <w:marBottom w:val="0"/>
      <w:divBdr>
        <w:top w:val="none" w:sz="0" w:space="0" w:color="auto"/>
        <w:left w:val="none" w:sz="0" w:space="0" w:color="auto"/>
        <w:bottom w:val="none" w:sz="0" w:space="0" w:color="auto"/>
        <w:right w:val="none" w:sz="0" w:space="0" w:color="auto"/>
      </w:divBdr>
      <w:divsChild>
        <w:div w:id="58752254">
          <w:marLeft w:val="0"/>
          <w:marRight w:val="0"/>
          <w:marTop w:val="0"/>
          <w:marBottom w:val="0"/>
          <w:divBdr>
            <w:top w:val="none" w:sz="0" w:space="0" w:color="auto"/>
            <w:left w:val="none" w:sz="0" w:space="0" w:color="auto"/>
            <w:bottom w:val="none" w:sz="0" w:space="0" w:color="auto"/>
            <w:right w:val="none" w:sz="0" w:space="0" w:color="auto"/>
          </w:divBdr>
        </w:div>
        <w:div w:id="1739010957">
          <w:marLeft w:val="0"/>
          <w:marRight w:val="0"/>
          <w:marTop w:val="300"/>
          <w:marBottom w:val="0"/>
          <w:divBdr>
            <w:top w:val="none" w:sz="0" w:space="0" w:color="auto"/>
            <w:left w:val="none" w:sz="0" w:space="0" w:color="auto"/>
            <w:bottom w:val="none" w:sz="0" w:space="0" w:color="auto"/>
            <w:right w:val="none" w:sz="0" w:space="0" w:color="auto"/>
          </w:divBdr>
        </w:div>
      </w:divsChild>
    </w:div>
    <w:div w:id="1456753357">
      <w:bodyDiv w:val="1"/>
      <w:marLeft w:val="0"/>
      <w:marRight w:val="0"/>
      <w:marTop w:val="0"/>
      <w:marBottom w:val="0"/>
      <w:divBdr>
        <w:top w:val="none" w:sz="0" w:space="0" w:color="auto"/>
        <w:left w:val="none" w:sz="0" w:space="0" w:color="auto"/>
        <w:bottom w:val="none" w:sz="0" w:space="0" w:color="auto"/>
        <w:right w:val="none" w:sz="0" w:space="0" w:color="auto"/>
      </w:divBdr>
      <w:divsChild>
        <w:div w:id="1374891390">
          <w:marLeft w:val="0"/>
          <w:marRight w:val="0"/>
          <w:marTop w:val="0"/>
          <w:marBottom w:val="0"/>
          <w:divBdr>
            <w:top w:val="none" w:sz="0" w:space="0" w:color="auto"/>
            <w:left w:val="none" w:sz="0" w:space="0" w:color="auto"/>
            <w:bottom w:val="none" w:sz="0" w:space="0" w:color="auto"/>
            <w:right w:val="none" w:sz="0" w:space="0" w:color="auto"/>
          </w:divBdr>
        </w:div>
        <w:div w:id="737172108">
          <w:marLeft w:val="0"/>
          <w:marRight w:val="0"/>
          <w:marTop w:val="300"/>
          <w:marBottom w:val="0"/>
          <w:divBdr>
            <w:top w:val="none" w:sz="0" w:space="0" w:color="auto"/>
            <w:left w:val="none" w:sz="0" w:space="0" w:color="auto"/>
            <w:bottom w:val="none" w:sz="0" w:space="0" w:color="auto"/>
            <w:right w:val="none" w:sz="0" w:space="0" w:color="auto"/>
          </w:divBdr>
        </w:div>
      </w:divsChild>
    </w:div>
    <w:div w:id="1495996583">
      <w:bodyDiv w:val="1"/>
      <w:marLeft w:val="0"/>
      <w:marRight w:val="0"/>
      <w:marTop w:val="0"/>
      <w:marBottom w:val="0"/>
      <w:divBdr>
        <w:top w:val="none" w:sz="0" w:space="0" w:color="auto"/>
        <w:left w:val="none" w:sz="0" w:space="0" w:color="auto"/>
        <w:bottom w:val="none" w:sz="0" w:space="0" w:color="auto"/>
        <w:right w:val="none" w:sz="0" w:space="0" w:color="auto"/>
      </w:divBdr>
      <w:divsChild>
        <w:div w:id="1068259780">
          <w:marLeft w:val="0"/>
          <w:marRight w:val="0"/>
          <w:marTop w:val="0"/>
          <w:marBottom w:val="0"/>
          <w:divBdr>
            <w:top w:val="none" w:sz="0" w:space="0" w:color="auto"/>
            <w:left w:val="none" w:sz="0" w:space="0" w:color="auto"/>
            <w:bottom w:val="none" w:sz="0" w:space="0" w:color="auto"/>
            <w:right w:val="none" w:sz="0" w:space="0" w:color="auto"/>
          </w:divBdr>
        </w:div>
        <w:div w:id="1023281875">
          <w:marLeft w:val="0"/>
          <w:marRight w:val="0"/>
          <w:marTop w:val="300"/>
          <w:marBottom w:val="0"/>
          <w:divBdr>
            <w:top w:val="none" w:sz="0" w:space="0" w:color="auto"/>
            <w:left w:val="none" w:sz="0" w:space="0" w:color="auto"/>
            <w:bottom w:val="none" w:sz="0" w:space="0" w:color="auto"/>
            <w:right w:val="none" w:sz="0" w:space="0" w:color="auto"/>
          </w:divBdr>
        </w:div>
      </w:divsChild>
    </w:div>
    <w:div w:id="1608391597">
      <w:bodyDiv w:val="1"/>
      <w:marLeft w:val="0"/>
      <w:marRight w:val="0"/>
      <w:marTop w:val="0"/>
      <w:marBottom w:val="0"/>
      <w:divBdr>
        <w:top w:val="none" w:sz="0" w:space="0" w:color="auto"/>
        <w:left w:val="none" w:sz="0" w:space="0" w:color="auto"/>
        <w:bottom w:val="none" w:sz="0" w:space="0" w:color="auto"/>
        <w:right w:val="none" w:sz="0" w:space="0" w:color="auto"/>
      </w:divBdr>
      <w:divsChild>
        <w:div w:id="461770769">
          <w:marLeft w:val="0"/>
          <w:marRight w:val="0"/>
          <w:marTop w:val="0"/>
          <w:marBottom w:val="0"/>
          <w:divBdr>
            <w:top w:val="none" w:sz="0" w:space="0" w:color="auto"/>
            <w:left w:val="none" w:sz="0" w:space="0" w:color="auto"/>
            <w:bottom w:val="none" w:sz="0" w:space="0" w:color="auto"/>
            <w:right w:val="none" w:sz="0" w:space="0" w:color="auto"/>
          </w:divBdr>
        </w:div>
        <w:div w:id="1755587442">
          <w:marLeft w:val="0"/>
          <w:marRight w:val="0"/>
          <w:marTop w:val="300"/>
          <w:marBottom w:val="0"/>
          <w:divBdr>
            <w:top w:val="none" w:sz="0" w:space="0" w:color="auto"/>
            <w:left w:val="none" w:sz="0" w:space="0" w:color="auto"/>
            <w:bottom w:val="none" w:sz="0" w:space="0" w:color="auto"/>
            <w:right w:val="none" w:sz="0" w:space="0" w:color="auto"/>
          </w:divBdr>
        </w:div>
      </w:divsChild>
    </w:div>
    <w:div w:id="1824615912">
      <w:bodyDiv w:val="1"/>
      <w:marLeft w:val="0"/>
      <w:marRight w:val="0"/>
      <w:marTop w:val="0"/>
      <w:marBottom w:val="0"/>
      <w:divBdr>
        <w:top w:val="none" w:sz="0" w:space="0" w:color="auto"/>
        <w:left w:val="none" w:sz="0" w:space="0" w:color="auto"/>
        <w:bottom w:val="none" w:sz="0" w:space="0" w:color="auto"/>
        <w:right w:val="none" w:sz="0" w:space="0" w:color="auto"/>
      </w:divBdr>
      <w:divsChild>
        <w:div w:id="1984961626">
          <w:marLeft w:val="0"/>
          <w:marRight w:val="0"/>
          <w:marTop w:val="0"/>
          <w:marBottom w:val="0"/>
          <w:divBdr>
            <w:top w:val="none" w:sz="0" w:space="0" w:color="auto"/>
            <w:left w:val="none" w:sz="0" w:space="0" w:color="auto"/>
            <w:bottom w:val="none" w:sz="0" w:space="0" w:color="auto"/>
            <w:right w:val="none" w:sz="0" w:space="0" w:color="auto"/>
          </w:divBdr>
        </w:div>
        <w:div w:id="507066712">
          <w:marLeft w:val="0"/>
          <w:marRight w:val="0"/>
          <w:marTop w:val="300"/>
          <w:marBottom w:val="0"/>
          <w:divBdr>
            <w:top w:val="none" w:sz="0" w:space="0" w:color="auto"/>
            <w:left w:val="none" w:sz="0" w:space="0" w:color="auto"/>
            <w:bottom w:val="none" w:sz="0" w:space="0" w:color="auto"/>
            <w:right w:val="none" w:sz="0" w:space="0" w:color="auto"/>
          </w:divBdr>
        </w:div>
      </w:divsChild>
    </w:div>
    <w:div w:id="2118482635">
      <w:bodyDiv w:val="1"/>
      <w:marLeft w:val="0"/>
      <w:marRight w:val="0"/>
      <w:marTop w:val="0"/>
      <w:marBottom w:val="0"/>
      <w:divBdr>
        <w:top w:val="none" w:sz="0" w:space="0" w:color="auto"/>
        <w:left w:val="none" w:sz="0" w:space="0" w:color="auto"/>
        <w:bottom w:val="none" w:sz="0" w:space="0" w:color="auto"/>
        <w:right w:val="none" w:sz="0" w:space="0" w:color="auto"/>
      </w:divBdr>
      <w:divsChild>
        <w:div w:id="1137914041">
          <w:marLeft w:val="0"/>
          <w:marRight w:val="0"/>
          <w:marTop w:val="0"/>
          <w:marBottom w:val="0"/>
          <w:divBdr>
            <w:top w:val="none" w:sz="0" w:space="0" w:color="auto"/>
            <w:left w:val="none" w:sz="0" w:space="0" w:color="auto"/>
            <w:bottom w:val="none" w:sz="0" w:space="0" w:color="auto"/>
            <w:right w:val="none" w:sz="0" w:space="0" w:color="auto"/>
          </w:divBdr>
        </w:div>
        <w:div w:id="140001228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2019 HOspital report card – vermont hospital information</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HOspital report card – vermont hospital information</dc:title>
  <dc:subject/>
  <dc:creator>Hata, Teri</dc:creator>
  <cp:keywords/>
  <dc:description/>
  <cp:lastModifiedBy>Hata, Teri</cp:lastModifiedBy>
  <cp:revision>7</cp:revision>
  <cp:lastPrinted>2019-08-20T12:43:00Z</cp:lastPrinted>
  <dcterms:created xsi:type="dcterms:W3CDTF">2019-07-09T16:58:00Z</dcterms:created>
  <dcterms:modified xsi:type="dcterms:W3CDTF">2019-11-12T20:01:00Z</dcterms:modified>
</cp:coreProperties>
</file>