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00B8D" w14:textId="054108A7" w:rsidR="00A36AC6" w:rsidRPr="00BF7074" w:rsidRDefault="00A36AC6" w:rsidP="00A36AC6">
      <w:pPr>
        <w:spacing w:after="0"/>
        <w:rPr>
          <w:sz w:val="24"/>
          <w:szCs w:val="24"/>
        </w:rPr>
      </w:pPr>
      <w:r w:rsidRPr="1D2B76CC">
        <w:rPr>
          <w:sz w:val="24"/>
          <w:szCs w:val="24"/>
        </w:rPr>
        <w:t xml:space="preserve">प्रिय समुदाय सदस्य, </w:t>
      </w:r>
    </w:p>
    <w:p w14:paraId="4851A968" w14:textId="77777777" w:rsidR="00A36AC6" w:rsidRPr="00BF7074" w:rsidRDefault="00A36AC6" w:rsidP="00A36AC6">
      <w:pPr>
        <w:spacing w:after="0"/>
        <w:rPr>
          <w:sz w:val="24"/>
          <w:szCs w:val="24"/>
        </w:rPr>
      </w:pPr>
    </w:p>
    <w:p w14:paraId="2D3EF9A5" w14:textId="74B505AB" w:rsidR="00EB3A80" w:rsidRDefault="3B1AFB0C" w:rsidP="1D2B76CC">
      <w:pPr>
        <w:spacing w:after="0"/>
        <w:rPr>
          <w:sz w:val="24"/>
          <w:szCs w:val="24"/>
        </w:rPr>
      </w:pPr>
      <w:r w:rsidRPr="1D2B76CC">
        <w:rPr>
          <w:sz w:val="24"/>
          <w:szCs w:val="24"/>
        </w:rPr>
        <w:t>ड्रग ओवरडोज संकट ऐसा मुद्दा है जो वरमोंट और देश भर में लोगों और परिवारों को प्रभावित करता है। वरमोंट जिन कई तरीकों से प्रतिक्रिया दे रहा है , उनमें से एक K-12 स्कूलों सहित पूरे राज्य में नैलोक्सोन को व्यापक रूप से उपलब्ध कराना है। नैलोक्सोन, जिसे Narcan</w:t>
      </w:r>
      <w:r w:rsidR="375CF78B" w:rsidRPr="1D2B76CC">
        <w:rPr>
          <w:rFonts w:ascii="Roboto" w:eastAsia="Roboto" w:hAnsi="Roboto" w:cs="Roboto"/>
          <w:color w:val="4D5156"/>
          <w:sz w:val="21"/>
          <w:szCs w:val="21"/>
        </w:rPr>
        <w:t>®</w:t>
      </w:r>
      <w:r w:rsidRPr="1D2B76CC">
        <w:rPr>
          <w:sz w:val="24"/>
          <w:szCs w:val="24"/>
        </w:rPr>
        <w:t xml:space="preserve"> के नाम से भी जाना जाता </w:t>
      </w:r>
      <w:r w:rsidR="00A70ED1" w:rsidRPr="1D2B76CC">
        <w:rPr>
          <w:sz w:val="24"/>
          <w:szCs w:val="24"/>
        </w:rPr>
        <w:t>है, एक आपातकालीन नेज़ल स्प्रे दवा है जो आपात स्थिति में एक ओपियोइड दवा (जैसे नुस्खे की दर्द की दवा या हेरोइन) ke</w:t>
      </w:r>
      <w:r w:rsidR="00A70ED1" w:rsidRPr="1D2B76CC">
        <w:rPr>
          <w:sz w:val="24"/>
          <w:szCs w:val="24"/>
        </w:rPr>
        <w:br/>
        <w:t xml:space="preserve"> ओवरडोज को उलट सकता है।</w:t>
      </w:r>
    </w:p>
    <w:p w14:paraId="5DA626CC" w14:textId="7453FD3F" w:rsidR="00A36AC6" w:rsidRPr="00BF7074" w:rsidRDefault="00A36AC6" w:rsidP="00A36AC6">
      <w:pPr>
        <w:spacing w:after="0"/>
        <w:rPr>
          <w:sz w:val="24"/>
          <w:szCs w:val="24"/>
        </w:rPr>
      </w:pPr>
      <w:r w:rsidRPr="00BF7074">
        <w:rPr>
          <w:sz w:val="24"/>
          <w:szCs w:val="24"/>
        </w:rPr>
        <w:t xml:space="preserve"> </w:t>
      </w:r>
    </w:p>
    <w:p w14:paraId="1DB46C50" w14:textId="05548D05" w:rsidR="00F75EC7" w:rsidRDefault="56FA655C" w:rsidP="0081688A">
      <w:pPr>
        <w:spacing w:after="0"/>
        <w:rPr>
          <w:sz w:val="24"/>
          <w:szCs w:val="24"/>
        </w:rPr>
      </w:pPr>
      <w:r w:rsidRPr="2839CE1C">
        <w:rPr>
          <w:sz w:val="24"/>
          <w:szCs w:val="24"/>
        </w:rPr>
        <w:t xml:space="preserve">सौभाग्य से, वरमोंट में, प्राथमिक, मध्य या उच्च विद्यालयों में कोई घातक ओवरडोज नहीं हुआ है। हालांकि, फेंटानिल, एक सिंथेटिक ओपियोइड है, जो वरमोंट की दवा आपूर्ति में साधारण रूप से पाया जाता है, </w:t>
      </w:r>
      <w:hyperlink r:id="rId4">
        <w:r w:rsidR="008C4715" w:rsidRPr="32A69F13">
          <w:rPr>
            <w:rStyle w:val="Hyperlink"/>
            <w:sz w:val="24"/>
            <w:szCs w:val="24"/>
          </w:rPr>
          <w:t>जिसमें नुस्खे की असली दवाओं जैसी दिखने वाली बनाई गई नकली गोलियां भी शामिल हैं</w:t>
        </w:r>
      </w:hyperlink>
      <w:r w:rsidR="00932990" w:rsidRPr="32A69F13">
        <w:rPr>
          <w:sz w:val="24"/>
          <w:szCs w:val="24"/>
        </w:rPr>
        <w:t>.</w:t>
      </w:r>
      <w:r w:rsidR="00932990" w:rsidRPr="00BF7074">
        <w:rPr>
          <w:sz w:val="24"/>
          <w:szCs w:val="24"/>
        </w:rPr>
        <w:t xml:space="preserve"> </w:t>
      </w:r>
    </w:p>
    <w:p w14:paraId="5FF9F05E" w14:textId="77777777" w:rsidR="00F75EC7" w:rsidRDefault="00F75EC7" w:rsidP="0081688A">
      <w:pPr>
        <w:spacing w:after="0"/>
        <w:rPr>
          <w:sz w:val="24"/>
          <w:szCs w:val="24"/>
        </w:rPr>
      </w:pPr>
    </w:p>
    <w:p w14:paraId="064C7BC9" w14:textId="0114183F" w:rsidR="00BB5C3C" w:rsidRDefault="00152095" w:rsidP="72C063E3">
      <w:pPr>
        <w:spacing w:after="0"/>
        <w:rPr>
          <w:b/>
          <w:bCs/>
          <w:sz w:val="24"/>
          <w:szCs w:val="24"/>
        </w:rPr>
      </w:pPr>
      <w:r w:rsidRPr="6512FD9A">
        <w:rPr>
          <w:sz w:val="24"/>
          <w:szCs w:val="24"/>
        </w:rPr>
        <w:t xml:space="preserve">वरमोंट स्वास्थ्य विभाग, और </w:t>
      </w:r>
      <w:hyperlink r:id="rId5">
        <w:r w:rsidR="00FE4BB7" w:rsidRPr="6512FD9A">
          <w:rPr>
            <w:rStyle w:val="Hyperlink"/>
            <w:sz w:val="24"/>
            <w:szCs w:val="24"/>
          </w:rPr>
          <w:t>संघीय सरकार</w:t>
        </w:r>
      </w:hyperlink>
      <w:r w:rsidR="00FE4BB7" w:rsidRPr="6512FD9A">
        <w:rPr>
          <w:sz w:val="24"/>
          <w:szCs w:val="24"/>
        </w:rPr>
        <w:t>, स्कूलों को नैलोक्सोन का भंडारण करके और लोगों को जीवन बचाने के लिए ओपियोइड ओवरडोज पर प्रतिकृया देने के बारे में प्रशिक्षित करके संदिग्ध ओपियोइड ओवरडोज पर प्रतिकृया देने के लिए तैयार रहने की सलाह देते हैं। हमारे स्कूल जिला / पर्यवेक्षी संघ इन सिफारिशों का पालन करेंगे और अगर हमें कभी भी एक ओपियोइड ओवरडोज आपातकाल पर प्रतिकृया देने की आवश्यकता होती है तो हमारे पास नैलोक्सोन होगा।</w:t>
      </w:r>
      <w:r w:rsidR="00932990" w:rsidRPr="6512FD9A">
        <w:rPr>
          <w:b/>
          <w:bCs/>
          <w:sz w:val="24"/>
          <w:szCs w:val="24"/>
        </w:rPr>
        <w:t xml:space="preserve"> </w:t>
      </w:r>
    </w:p>
    <w:p w14:paraId="4507F665" w14:textId="77777777" w:rsidR="00791676" w:rsidRPr="00BF4EDA" w:rsidRDefault="00791676" w:rsidP="72C063E3">
      <w:pPr>
        <w:spacing w:after="0"/>
        <w:rPr>
          <w:b/>
          <w:bCs/>
          <w:sz w:val="24"/>
          <w:szCs w:val="24"/>
        </w:rPr>
      </w:pPr>
    </w:p>
    <w:p w14:paraId="7E0E6F82" w14:textId="73FB5C65" w:rsidR="00290062" w:rsidRPr="00BF7074" w:rsidRDefault="0081688A" w:rsidP="00290062">
      <w:pPr>
        <w:spacing w:after="0"/>
        <w:rPr>
          <w:sz w:val="24"/>
          <w:szCs w:val="24"/>
        </w:rPr>
      </w:pPr>
      <w:r w:rsidRPr="00BF7074">
        <w:rPr>
          <w:sz w:val="24"/>
          <w:szCs w:val="24"/>
        </w:rPr>
        <w:t>चिकित्सा आपातकाल में उपयोग की जाने वाली किसी भी अन्य प्राथमिक चिकित्सा आपूर्ति के साथ, साइट पर इस जीवन रक्षक दवा का होना हमारे छात्रों, शिक्षकों, कर्मचारियों और आगंतुकों की सुरक्षा के लिए महत्वपूर्ण है। कर्मचारियों को एक ओपियोइड ओवरडोज को पहचानने और नैलोक्सोन का उपयोग करने के तरीके पर प्रशिक्षण दी जाएगी। यह ध्यान रखना महत्वपूर्ण है कि नैलोक्सोन हानिकारक नहीं है, भले ही इसका उपयोग एक ओपियोइड ओवरडोज या ओपियोइड की अनुपस्थिति में क्यों न किया जाए।</w:t>
      </w:r>
    </w:p>
    <w:p w14:paraId="564C651D" w14:textId="77777777" w:rsidR="00001838" w:rsidRPr="00BF7074" w:rsidRDefault="00001838" w:rsidP="00290062">
      <w:pPr>
        <w:spacing w:after="0"/>
        <w:rPr>
          <w:sz w:val="24"/>
          <w:szCs w:val="24"/>
        </w:rPr>
      </w:pPr>
    </w:p>
    <w:p w14:paraId="7A41DB32" w14:textId="6D7A125F" w:rsidR="001D1D8A" w:rsidRPr="00BF7074" w:rsidRDefault="6507450B" w:rsidP="00290062">
      <w:pPr>
        <w:spacing w:after="0"/>
        <w:rPr>
          <w:sz w:val="24"/>
          <w:szCs w:val="24"/>
        </w:rPr>
      </w:pPr>
      <w:r w:rsidRPr="1D2B76CC">
        <w:rPr>
          <w:sz w:val="24"/>
          <w:szCs w:val="24"/>
        </w:rPr>
        <w:t>नैलोक्सोन पूरे राज्य में कई स्थानों पर भी उपलब्ध है, जिसमें कुछ फार्मेसियां, सामाजिक सेवा संगठन, आपातकालीन चिकित्सा सेवा प्रदाता शामिल हैं, और अब इसे ऑनलाइन ऑर्डर किया जा सकता है और डाक द्वारा भेजा जा सकता है। आप स्वास्थ्य विभाग की वेबसाइट</w:t>
      </w:r>
      <w:r w:rsidR="00BF4EDA" w:rsidRPr="1D2B76CC">
        <w:rPr>
          <w:rStyle w:val="Hyperlink"/>
          <w:sz w:val="24"/>
          <w:szCs w:val="24"/>
        </w:rPr>
        <w:t xml:space="preserve"> (healthvermont.gov/naloxone)</w:t>
      </w:r>
      <w:r w:rsidRPr="1D2B76CC">
        <w:rPr>
          <w:sz w:val="24"/>
          <w:szCs w:val="24"/>
        </w:rPr>
        <w:t xml:space="preserve"> पर जाकर नैलोक्सोन के बारे में अधिक जान सकते हैं</w:t>
      </w:r>
      <w:r w:rsidR="00881F7E" w:rsidRPr="1D2B76CC">
        <w:rPr>
          <w:sz w:val="24"/>
          <w:szCs w:val="24"/>
        </w:rPr>
        <w:t xml:space="preserve">। यदि आप अपने या परिवार के किसी सदस्य के लिए नैलोक्सोन प्राप्त करना या इसके बारे में जानने  में रुचि रखते हैं, तो कृपया </w:t>
      </w:r>
      <w:hyperlink r:id="rId6" w:history="1">
        <w:r w:rsidR="00BF4EDA" w:rsidRPr="1D2B76CC">
          <w:rPr>
            <w:rStyle w:val="Hyperlink"/>
            <w:sz w:val="24"/>
            <w:szCs w:val="24"/>
          </w:rPr>
          <w:t>VTHelpLink.org</w:t>
        </w:r>
      </w:hyperlink>
      <w:r w:rsidRPr="1D2B76CC">
        <w:rPr>
          <w:sz w:val="24"/>
          <w:szCs w:val="24"/>
        </w:rPr>
        <w:t xml:space="preserve"> पर जाएं </w:t>
      </w:r>
      <w:r w:rsidR="00A70ED1" w:rsidRPr="1D2B76CC">
        <w:rPr>
          <w:sz w:val="24"/>
          <w:szCs w:val="24"/>
        </w:rPr>
        <w:t xml:space="preserve"> या 802-565-1000 पर कॉल करें।</w:t>
      </w:r>
    </w:p>
    <w:p w14:paraId="00DC785D" w14:textId="77777777" w:rsidR="00881F7E" w:rsidRPr="00BF7074" w:rsidRDefault="00881F7E" w:rsidP="00290062">
      <w:pPr>
        <w:spacing w:after="0"/>
        <w:rPr>
          <w:sz w:val="24"/>
          <w:szCs w:val="24"/>
        </w:rPr>
      </w:pPr>
    </w:p>
    <w:p w14:paraId="025B1FA7" w14:textId="7466EF99" w:rsidR="00001838" w:rsidRDefault="00C37666" w:rsidP="00290062">
      <w:pPr>
        <w:spacing w:after="0"/>
        <w:rPr>
          <w:sz w:val="24"/>
          <w:szCs w:val="24"/>
        </w:rPr>
      </w:pPr>
      <w:r w:rsidRPr="1D2B76CC">
        <w:rPr>
          <w:sz w:val="24"/>
          <w:szCs w:val="24"/>
        </w:rPr>
        <w:t xml:space="preserve">किसी भी प्रश्न के लिए कृपया स्कूल से संपर्क करें। </w:t>
      </w:r>
    </w:p>
    <w:p w14:paraId="143D4E5A" w14:textId="77777777" w:rsidR="00B81278" w:rsidRDefault="00B81278" w:rsidP="00290062">
      <w:pPr>
        <w:spacing w:after="0"/>
        <w:rPr>
          <w:sz w:val="24"/>
          <w:szCs w:val="24"/>
        </w:rPr>
      </w:pPr>
    </w:p>
    <w:p w14:paraId="79FE074C" w14:textId="41A9D6B7" w:rsidR="00001838" w:rsidRPr="00BF7074" w:rsidRDefault="00001838" w:rsidP="00290062">
      <w:pPr>
        <w:spacing w:after="0"/>
        <w:rPr>
          <w:sz w:val="24"/>
          <w:szCs w:val="24"/>
        </w:rPr>
      </w:pPr>
      <w:r w:rsidRPr="00BF7074">
        <w:rPr>
          <w:sz w:val="24"/>
          <w:szCs w:val="24"/>
        </w:rPr>
        <w:t xml:space="preserve">भवदीय </w:t>
      </w:r>
    </w:p>
    <w:p w14:paraId="0C3C6912" w14:textId="77777777" w:rsidR="00001838" w:rsidRDefault="00001838" w:rsidP="00290062">
      <w:pPr>
        <w:spacing w:after="0"/>
        <w:rPr>
          <w:sz w:val="24"/>
          <w:szCs w:val="24"/>
        </w:rPr>
      </w:pPr>
    </w:p>
    <w:p w14:paraId="08678B9C" w14:textId="77777777" w:rsidR="00B81278" w:rsidRPr="00BF7074" w:rsidRDefault="00B81278" w:rsidP="00290062">
      <w:pPr>
        <w:spacing w:after="0"/>
        <w:rPr>
          <w:sz w:val="24"/>
          <w:szCs w:val="24"/>
        </w:rPr>
      </w:pPr>
    </w:p>
    <w:p w14:paraId="1A6EA85F" w14:textId="77777777" w:rsidR="00B81278" w:rsidRDefault="00B81278" w:rsidP="00B81278">
      <w:pPr>
        <w:spacing w:after="0"/>
        <w:rPr>
          <w:sz w:val="24"/>
          <w:szCs w:val="24"/>
        </w:rPr>
      </w:pPr>
      <w:r>
        <w:rPr>
          <w:sz w:val="24"/>
          <w:szCs w:val="24"/>
        </w:rPr>
        <w:t xml:space="preserve">स्कूल स्टाफ </w:t>
      </w:r>
    </w:p>
    <w:p w14:paraId="2B50A26D" w14:textId="663F034E" w:rsidR="00B81278" w:rsidRDefault="00B81278" w:rsidP="00B81278">
      <w:pPr>
        <w:spacing w:after="0"/>
        <w:rPr>
          <w:sz w:val="24"/>
          <w:szCs w:val="24"/>
        </w:rPr>
      </w:pPr>
      <w:r w:rsidRPr="00FC26E5">
        <w:rPr>
          <w:color w:val="FF0000"/>
          <w:sz w:val="24"/>
          <w:szCs w:val="24"/>
        </w:rPr>
        <w:lastRenderedPageBreak/>
        <w:t>[ space left so school can enter information for who to contact here]</w:t>
      </w:r>
    </w:p>
    <w:p w14:paraId="4638590E" w14:textId="4F73E7F1" w:rsidR="00001838" w:rsidRPr="00BF7074" w:rsidRDefault="00001838" w:rsidP="00290062">
      <w:pPr>
        <w:spacing w:after="0"/>
        <w:rPr>
          <w:sz w:val="24"/>
          <w:szCs w:val="24"/>
        </w:rPr>
      </w:pPr>
    </w:p>
    <w:p w14:paraId="1B420529" w14:textId="77777777" w:rsidR="00932990" w:rsidRPr="00BF7074" w:rsidRDefault="00932990" w:rsidP="00A36AC6">
      <w:pPr>
        <w:spacing w:after="0"/>
        <w:rPr>
          <w:sz w:val="24"/>
          <w:szCs w:val="24"/>
        </w:rPr>
      </w:pPr>
    </w:p>
    <w:p w14:paraId="710196C9" w14:textId="77777777" w:rsidR="00A36AC6" w:rsidRPr="00BF7074" w:rsidRDefault="00A36AC6" w:rsidP="00A36AC6">
      <w:pPr>
        <w:spacing w:after="0"/>
        <w:rPr>
          <w:sz w:val="24"/>
          <w:szCs w:val="24"/>
        </w:rPr>
      </w:pPr>
    </w:p>
    <w:p w14:paraId="7A4C0F10" w14:textId="1D83D15A" w:rsidR="00A36AC6" w:rsidRDefault="00A36AC6" w:rsidP="00A36AC6">
      <w:pPr>
        <w:spacing w:after="0"/>
        <w:rPr>
          <w:sz w:val="24"/>
          <w:szCs w:val="24"/>
        </w:rPr>
      </w:pPr>
      <w:r w:rsidRPr="00BF7074">
        <w:rPr>
          <w:sz w:val="24"/>
          <w:szCs w:val="24"/>
        </w:rPr>
        <w:t xml:space="preserve"> </w:t>
      </w:r>
    </w:p>
    <w:p w14:paraId="6FDA40FE" w14:textId="77777777" w:rsidR="000A08AC" w:rsidRDefault="000A08AC" w:rsidP="00A36AC6">
      <w:pPr>
        <w:spacing w:after="0"/>
        <w:rPr>
          <w:sz w:val="24"/>
          <w:szCs w:val="24"/>
        </w:rPr>
      </w:pPr>
    </w:p>
    <w:p w14:paraId="41D6AA74" w14:textId="77777777" w:rsidR="000A08AC" w:rsidRDefault="000A08AC" w:rsidP="00A36AC6">
      <w:pPr>
        <w:spacing w:after="0"/>
        <w:rPr>
          <w:sz w:val="24"/>
          <w:szCs w:val="24"/>
        </w:rPr>
      </w:pPr>
    </w:p>
    <w:p w14:paraId="74B57B16" w14:textId="77777777" w:rsidR="000A08AC" w:rsidRDefault="000A08AC" w:rsidP="00A36AC6">
      <w:pPr>
        <w:spacing w:after="0"/>
        <w:rPr>
          <w:sz w:val="24"/>
          <w:szCs w:val="24"/>
        </w:rPr>
      </w:pPr>
    </w:p>
    <w:p w14:paraId="3CB4746F" w14:textId="77777777" w:rsidR="000A08AC" w:rsidRDefault="000A08AC" w:rsidP="00A36AC6">
      <w:pPr>
        <w:spacing w:after="0"/>
        <w:rPr>
          <w:sz w:val="24"/>
          <w:szCs w:val="24"/>
        </w:rPr>
      </w:pPr>
    </w:p>
    <w:p w14:paraId="441CC196" w14:textId="77777777" w:rsidR="000A08AC" w:rsidRDefault="000A08AC" w:rsidP="00A36AC6">
      <w:pPr>
        <w:spacing w:after="0"/>
        <w:rPr>
          <w:sz w:val="24"/>
          <w:szCs w:val="24"/>
        </w:rPr>
      </w:pPr>
    </w:p>
    <w:p w14:paraId="68A8A4DC" w14:textId="77777777" w:rsidR="000A08AC" w:rsidRDefault="000A08AC" w:rsidP="00A36AC6">
      <w:pPr>
        <w:spacing w:after="0"/>
        <w:rPr>
          <w:sz w:val="24"/>
          <w:szCs w:val="24"/>
        </w:rPr>
      </w:pPr>
    </w:p>
    <w:p w14:paraId="55794BA9" w14:textId="77777777" w:rsidR="000A08AC" w:rsidRDefault="000A08AC" w:rsidP="00A36AC6">
      <w:pPr>
        <w:spacing w:after="0"/>
        <w:rPr>
          <w:sz w:val="24"/>
          <w:szCs w:val="24"/>
        </w:rPr>
      </w:pPr>
    </w:p>
    <w:p w14:paraId="41A17B6F" w14:textId="77777777" w:rsidR="000A08AC" w:rsidRDefault="000A08AC" w:rsidP="00A36AC6">
      <w:pPr>
        <w:spacing w:after="0"/>
        <w:rPr>
          <w:sz w:val="24"/>
          <w:szCs w:val="24"/>
        </w:rPr>
      </w:pPr>
    </w:p>
    <w:p w14:paraId="57E111EA" w14:textId="77777777" w:rsidR="000A08AC" w:rsidRDefault="000A08AC" w:rsidP="00A36AC6">
      <w:pPr>
        <w:spacing w:after="0"/>
        <w:rPr>
          <w:sz w:val="24"/>
          <w:szCs w:val="24"/>
        </w:rPr>
      </w:pPr>
    </w:p>
    <w:p w14:paraId="7204A0F3" w14:textId="77777777" w:rsidR="000A08AC" w:rsidRDefault="000A08AC" w:rsidP="00A36AC6">
      <w:pPr>
        <w:spacing w:after="0"/>
        <w:rPr>
          <w:sz w:val="24"/>
          <w:szCs w:val="24"/>
        </w:rPr>
      </w:pPr>
    </w:p>
    <w:p w14:paraId="1D35149C" w14:textId="77777777" w:rsidR="000A08AC" w:rsidRDefault="000A08AC" w:rsidP="00A36AC6">
      <w:pPr>
        <w:spacing w:after="0"/>
        <w:rPr>
          <w:sz w:val="24"/>
          <w:szCs w:val="24"/>
        </w:rPr>
      </w:pPr>
    </w:p>
    <w:p w14:paraId="6178E338" w14:textId="77777777" w:rsidR="000A08AC" w:rsidRDefault="000A08AC" w:rsidP="00A36AC6">
      <w:pPr>
        <w:spacing w:after="0"/>
        <w:rPr>
          <w:sz w:val="24"/>
          <w:szCs w:val="24"/>
        </w:rPr>
      </w:pPr>
    </w:p>
    <w:p w14:paraId="3EFEEC8C" w14:textId="77777777" w:rsidR="000A08AC" w:rsidRDefault="000A08AC" w:rsidP="00A36AC6">
      <w:pPr>
        <w:spacing w:after="0"/>
        <w:rPr>
          <w:sz w:val="24"/>
          <w:szCs w:val="24"/>
        </w:rPr>
      </w:pPr>
    </w:p>
    <w:p w14:paraId="3898085C" w14:textId="77777777" w:rsidR="000A08AC" w:rsidRDefault="000A08AC" w:rsidP="00A36AC6">
      <w:pPr>
        <w:spacing w:after="0"/>
        <w:rPr>
          <w:sz w:val="24"/>
          <w:szCs w:val="24"/>
        </w:rPr>
      </w:pPr>
    </w:p>
    <w:p w14:paraId="094E4848" w14:textId="77777777" w:rsidR="000A08AC" w:rsidRDefault="000A08AC" w:rsidP="00A36AC6">
      <w:pPr>
        <w:spacing w:after="0"/>
        <w:rPr>
          <w:sz w:val="24"/>
          <w:szCs w:val="24"/>
        </w:rPr>
      </w:pPr>
    </w:p>
    <w:p w14:paraId="3E78A4F1" w14:textId="77777777" w:rsidR="000A08AC" w:rsidRDefault="000A08AC" w:rsidP="00A36AC6">
      <w:pPr>
        <w:spacing w:after="0"/>
        <w:rPr>
          <w:sz w:val="24"/>
          <w:szCs w:val="24"/>
        </w:rPr>
      </w:pPr>
    </w:p>
    <w:p w14:paraId="38FD9CC7" w14:textId="77777777" w:rsidR="000A08AC" w:rsidRDefault="000A08AC" w:rsidP="00A36AC6">
      <w:pPr>
        <w:spacing w:after="0"/>
        <w:rPr>
          <w:sz w:val="24"/>
          <w:szCs w:val="24"/>
        </w:rPr>
      </w:pPr>
    </w:p>
    <w:p w14:paraId="2EEFDBD1" w14:textId="77777777" w:rsidR="000A08AC" w:rsidRDefault="000A08AC" w:rsidP="00A36AC6">
      <w:pPr>
        <w:spacing w:after="0"/>
        <w:rPr>
          <w:sz w:val="24"/>
          <w:szCs w:val="24"/>
        </w:rPr>
      </w:pPr>
    </w:p>
    <w:p w14:paraId="5BA84DBD" w14:textId="77777777" w:rsidR="000A08AC" w:rsidRDefault="000A08AC" w:rsidP="00A36AC6">
      <w:pPr>
        <w:spacing w:after="0"/>
        <w:rPr>
          <w:sz w:val="24"/>
          <w:szCs w:val="24"/>
        </w:rPr>
      </w:pPr>
    </w:p>
    <w:p w14:paraId="40ABB065" w14:textId="77777777" w:rsidR="000A08AC" w:rsidRDefault="000A08AC" w:rsidP="00A36AC6">
      <w:pPr>
        <w:spacing w:after="0"/>
        <w:rPr>
          <w:sz w:val="24"/>
          <w:szCs w:val="24"/>
        </w:rPr>
      </w:pPr>
    </w:p>
    <w:p w14:paraId="756AD850" w14:textId="77777777" w:rsidR="000A08AC" w:rsidRDefault="000A08AC" w:rsidP="00A36AC6">
      <w:pPr>
        <w:spacing w:after="0"/>
        <w:rPr>
          <w:sz w:val="24"/>
          <w:szCs w:val="24"/>
        </w:rPr>
      </w:pPr>
    </w:p>
    <w:p w14:paraId="638D3E04" w14:textId="77777777" w:rsidR="000A08AC" w:rsidRDefault="000A08AC" w:rsidP="00A36AC6">
      <w:pPr>
        <w:spacing w:after="0"/>
        <w:rPr>
          <w:sz w:val="24"/>
          <w:szCs w:val="24"/>
        </w:rPr>
      </w:pPr>
    </w:p>
    <w:p w14:paraId="24813856" w14:textId="77777777" w:rsidR="000A08AC" w:rsidRDefault="000A08AC" w:rsidP="00A36AC6">
      <w:pPr>
        <w:spacing w:after="0"/>
        <w:rPr>
          <w:sz w:val="24"/>
          <w:szCs w:val="24"/>
        </w:rPr>
      </w:pPr>
    </w:p>
    <w:p w14:paraId="1C0B4666" w14:textId="77777777" w:rsidR="000A08AC" w:rsidRDefault="000A08AC" w:rsidP="00A36AC6">
      <w:pPr>
        <w:spacing w:after="0"/>
        <w:rPr>
          <w:sz w:val="24"/>
          <w:szCs w:val="24"/>
        </w:rPr>
      </w:pPr>
    </w:p>
    <w:p w14:paraId="313DE6E9" w14:textId="77777777" w:rsidR="000A08AC" w:rsidRDefault="000A08AC" w:rsidP="00A36AC6">
      <w:pPr>
        <w:spacing w:after="0"/>
        <w:rPr>
          <w:sz w:val="24"/>
          <w:szCs w:val="24"/>
        </w:rPr>
      </w:pPr>
    </w:p>
    <w:p w14:paraId="06E84885" w14:textId="77777777" w:rsidR="000A08AC" w:rsidRDefault="000A08AC" w:rsidP="00A36AC6">
      <w:pPr>
        <w:spacing w:after="0"/>
        <w:rPr>
          <w:sz w:val="24"/>
          <w:szCs w:val="24"/>
        </w:rPr>
      </w:pPr>
    </w:p>
    <w:p w14:paraId="6E0A12B6" w14:textId="77777777" w:rsidR="000A08AC" w:rsidRDefault="000A08AC" w:rsidP="00A36AC6">
      <w:pPr>
        <w:spacing w:after="0"/>
        <w:rPr>
          <w:sz w:val="24"/>
          <w:szCs w:val="24"/>
        </w:rPr>
      </w:pPr>
    </w:p>
    <w:p w14:paraId="33934B18" w14:textId="77777777" w:rsidR="000A08AC" w:rsidRDefault="000A08AC" w:rsidP="00A36AC6">
      <w:pPr>
        <w:spacing w:after="0"/>
        <w:rPr>
          <w:sz w:val="24"/>
          <w:szCs w:val="24"/>
        </w:rPr>
      </w:pPr>
    </w:p>
    <w:p w14:paraId="0F7D559F" w14:textId="77777777" w:rsidR="000A08AC" w:rsidRDefault="000A08AC" w:rsidP="00A36AC6">
      <w:pPr>
        <w:spacing w:after="0"/>
        <w:rPr>
          <w:sz w:val="24"/>
          <w:szCs w:val="24"/>
        </w:rPr>
      </w:pPr>
    </w:p>
    <w:p w14:paraId="7FCA1B1D" w14:textId="77777777" w:rsidR="000A08AC" w:rsidRDefault="000A08AC" w:rsidP="00A36AC6">
      <w:pPr>
        <w:spacing w:after="0"/>
        <w:rPr>
          <w:sz w:val="24"/>
          <w:szCs w:val="24"/>
        </w:rPr>
      </w:pPr>
    </w:p>
    <w:p w14:paraId="329A8133" w14:textId="77777777" w:rsidR="000A08AC" w:rsidRDefault="000A08AC" w:rsidP="00A36AC6">
      <w:pPr>
        <w:spacing w:after="0"/>
        <w:rPr>
          <w:sz w:val="24"/>
          <w:szCs w:val="24"/>
        </w:rPr>
      </w:pPr>
    </w:p>
    <w:p w14:paraId="0831924C" w14:textId="77777777" w:rsidR="000A08AC" w:rsidRDefault="000A08AC" w:rsidP="00A36AC6">
      <w:pPr>
        <w:spacing w:after="0"/>
        <w:rPr>
          <w:sz w:val="24"/>
          <w:szCs w:val="24"/>
        </w:rPr>
      </w:pPr>
    </w:p>
    <w:p w14:paraId="7D434B66" w14:textId="77777777" w:rsidR="000A08AC" w:rsidRDefault="000A08AC" w:rsidP="00A36AC6">
      <w:pPr>
        <w:spacing w:after="0"/>
        <w:rPr>
          <w:sz w:val="24"/>
          <w:szCs w:val="24"/>
        </w:rPr>
      </w:pPr>
    </w:p>
    <w:p w14:paraId="26340908" w14:textId="77777777" w:rsidR="000A08AC" w:rsidRDefault="000A08AC" w:rsidP="00A36AC6">
      <w:pPr>
        <w:spacing w:after="0"/>
        <w:rPr>
          <w:sz w:val="24"/>
          <w:szCs w:val="24"/>
        </w:rPr>
      </w:pPr>
    </w:p>
    <w:p w14:paraId="2571FF39" w14:textId="77777777" w:rsidR="000A08AC" w:rsidRDefault="000A08AC" w:rsidP="00A36AC6">
      <w:pPr>
        <w:spacing w:after="0"/>
        <w:rPr>
          <w:sz w:val="24"/>
          <w:szCs w:val="24"/>
        </w:rPr>
      </w:pPr>
    </w:p>
    <w:p w14:paraId="6F413A81" w14:textId="77777777" w:rsidR="000A08AC" w:rsidRDefault="000A08AC" w:rsidP="00A36AC6">
      <w:pPr>
        <w:spacing w:after="0"/>
        <w:rPr>
          <w:sz w:val="24"/>
          <w:szCs w:val="24"/>
        </w:rPr>
      </w:pPr>
    </w:p>
    <w:p w14:paraId="2231BCD2" w14:textId="77777777" w:rsidR="000A08AC" w:rsidRDefault="000A08AC" w:rsidP="000A08AC">
      <w:pPr>
        <w:spacing w:after="0"/>
        <w:rPr>
          <w:sz w:val="24"/>
          <w:szCs w:val="24"/>
        </w:rPr>
      </w:pPr>
      <w:r>
        <w:rPr>
          <w:sz w:val="24"/>
          <w:szCs w:val="24"/>
        </w:rPr>
        <w:lastRenderedPageBreak/>
        <w:t xml:space="preserve">Dear Community Member, </w:t>
      </w:r>
    </w:p>
    <w:p w14:paraId="69258F71" w14:textId="77777777" w:rsidR="000A08AC" w:rsidRDefault="000A08AC" w:rsidP="000A08AC">
      <w:pPr>
        <w:spacing w:after="0"/>
        <w:rPr>
          <w:sz w:val="24"/>
          <w:szCs w:val="24"/>
        </w:rPr>
      </w:pPr>
    </w:p>
    <w:p w14:paraId="60FCC302" w14:textId="77777777" w:rsidR="000A08AC" w:rsidRDefault="000A08AC" w:rsidP="000A08AC">
      <w:pPr>
        <w:spacing w:after="0"/>
        <w:rPr>
          <w:sz w:val="24"/>
          <w:szCs w:val="24"/>
        </w:rPr>
      </w:pPr>
      <w:r>
        <w:rPr>
          <w:sz w:val="24"/>
          <w:szCs w:val="24"/>
        </w:rPr>
        <w:t>The drug overdose crisis is an issue affecting people and families in Vermont and around the country. One of the many ways Vermont is responding is by making naloxone widely available throughout the state, including in K-12 schools. Naloxone, also known as Narcan</w:t>
      </w:r>
      <w:r>
        <w:rPr>
          <w:rFonts w:ascii="Roboto" w:eastAsia="Roboto" w:hAnsi="Roboto" w:cs="Roboto"/>
          <w:color w:val="4D5156"/>
          <w:sz w:val="21"/>
          <w:szCs w:val="21"/>
        </w:rPr>
        <w:t>®</w:t>
      </w:r>
      <w:r>
        <w:rPr>
          <w:sz w:val="24"/>
          <w:szCs w:val="24"/>
        </w:rPr>
        <w:t>, is </w:t>
      </w:r>
      <w:proofErr w:type="spellStart"/>
      <w:r>
        <w:rPr>
          <w:sz w:val="24"/>
          <w:szCs w:val="24"/>
        </w:rPr>
        <w:t>a</w:t>
      </w:r>
      <w:proofErr w:type="spellEnd"/>
      <w:r>
        <w:rPr>
          <w:sz w:val="24"/>
          <w:szCs w:val="24"/>
        </w:rPr>
        <w:t xml:space="preserve"> emergency medication nasal spray that can reverse an overdose caused by an opioid drug (such as prescription pain medication or heroin) in an emergency.</w:t>
      </w:r>
    </w:p>
    <w:p w14:paraId="5BD1FF36" w14:textId="77777777" w:rsidR="000A08AC" w:rsidRDefault="000A08AC" w:rsidP="000A08AC">
      <w:pPr>
        <w:spacing w:after="0"/>
        <w:rPr>
          <w:sz w:val="24"/>
          <w:szCs w:val="24"/>
        </w:rPr>
      </w:pPr>
      <w:r>
        <w:rPr>
          <w:sz w:val="24"/>
          <w:szCs w:val="24"/>
        </w:rPr>
        <w:t xml:space="preserve"> </w:t>
      </w:r>
    </w:p>
    <w:p w14:paraId="2238B281" w14:textId="77777777" w:rsidR="000A08AC" w:rsidRDefault="000A08AC" w:rsidP="000A08AC">
      <w:pPr>
        <w:spacing w:after="0"/>
        <w:rPr>
          <w:sz w:val="24"/>
          <w:szCs w:val="24"/>
        </w:rPr>
      </w:pPr>
      <w:r>
        <w:rPr>
          <w:sz w:val="24"/>
          <w:szCs w:val="24"/>
        </w:rPr>
        <w:t xml:space="preserve">Fortunately, in Vermont, there have been no fatal overdoses in elementary, middle or high schools. However, fentanyl, a synthetic opioid, is commonly found in Vermont’s drug supply, including in </w:t>
      </w:r>
      <w:hyperlink r:id="rId7" w:history="1">
        <w:r>
          <w:rPr>
            <w:rStyle w:val="Hyperlink"/>
            <w:sz w:val="24"/>
            <w:szCs w:val="24"/>
          </w:rPr>
          <w:t>fake pills made to look like real prescription medications</w:t>
        </w:r>
      </w:hyperlink>
      <w:r>
        <w:rPr>
          <w:sz w:val="24"/>
          <w:szCs w:val="24"/>
        </w:rPr>
        <w:t xml:space="preserve">. </w:t>
      </w:r>
    </w:p>
    <w:p w14:paraId="7424CA50" w14:textId="77777777" w:rsidR="000A08AC" w:rsidRDefault="000A08AC" w:rsidP="000A08AC">
      <w:pPr>
        <w:spacing w:after="0"/>
        <w:rPr>
          <w:sz w:val="24"/>
          <w:szCs w:val="24"/>
        </w:rPr>
      </w:pPr>
    </w:p>
    <w:p w14:paraId="42725BE5" w14:textId="77777777" w:rsidR="000A08AC" w:rsidRDefault="000A08AC" w:rsidP="000A08AC">
      <w:pPr>
        <w:spacing w:after="0"/>
        <w:rPr>
          <w:b/>
          <w:bCs/>
          <w:sz w:val="24"/>
          <w:szCs w:val="24"/>
        </w:rPr>
      </w:pPr>
      <w:r>
        <w:rPr>
          <w:sz w:val="24"/>
          <w:szCs w:val="24"/>
        </w:rPr>
        <w:t xml:space="preserve">The Vermont Department of Health, and </w:t>
      </w:r>
      <w:hyperlink r:id="rId8" w:history="1">
        <w:r>
          <w:rPr>
            <w:rStyle w:val="Hyperlink"/>
            <w:sz w:val="24"/>
            <w:szCs w:val="24"/>
          </w:rPr>
          <w:t>the federal government</w:t>
        </w:r>
      </w:hyperlink>
      <w:r>
        <w:rPr>
          <w:sz w:val="24"/>
          <w:szCs w:val="24"/>
        </w:rPr>
        <w:t>, recommends schools be prepared to respond to a suspected opioid overdose by stocking naloxone and training people on how to respond to an opioid overdose to save a life. Our school district/supervisory union will follow these recommendations and have naloxone on hand in case we ever need to respond to an opioid overdose emergency.</w:t>
      </w:r>
      <w:r>
        <w:rPr>
          <w:b/>
          <w:bCs/>
          <w:sz w:val="24"/>
          <w:szCs w:val="24"/>
        </w:rPr>
        <w:t xml:space="preserve"> </w:t>
      </w:r>
    </w:p>
    <w:p w14:paraId="383C2B58" w14:textId="77777777" w:rsidR="000A08AC" w:rsidRDefault="000A08AC" w:rsidP="000A08AC">
      <w:pPr>
        <w:spacing w:after="0"/>
        <w:rPr>
          <w:b/>
          <w:bCs/>
          <w:sz w:val="24"/>
          <w:szCs w:val="24"/>
        </w:rPr>
      </w:pPr>
    </w:p>
    <w:p w14:paraId="7757AFEC" w14:textId="77777777" w:rsidR="000A08AC" w:rsidRDefault="000A08AC" w:rsidP="000A08AC">
      <w:pPr>
        <w:spacing w:after="0"/>
        <w:rPr>
          <w:sz w:val="24"/>
          <w:szCs w:val="24"/>
        </w:rPr>
      </w:pPr>
      <w:r>
        <w:rPr>
          <w:sz w:val="24"/>
          <w:szCs w:val="24"/>
        </w:rPr>
        <w:t>As with any other first aid supply used in a medical emergency, having this life-saving medication on site is important for the safety of our students, faculty, staff, and visitors. Staff will receive training on how to recognize an opioid overdose and how to use naloxone. It is important to note that naloxone is not harmful, even if used in a situation where it is not an opioid overdose or when an opioid is not present.</w:t>
      </w:r>
    </w:p>
    <w:p w14:paraId="7A04F295" w14:textId="77777777" w:rsidR="000A08AC" w:rsidRDefault="000A08AC" w:rsidP="000A08AC">
      <w:pPr>
        <w:spacing w:after="0"/>
        <w:rPr>
          <w:sz w:val="24"/>
          <w:szCs w:val="24"/>
        </w:rPr>
      </w:pPr>
    </w:p>
    <w:p w14:paraId="2ADB3617" w14:textId="77777777" w:rsidR="000A08AC" w:rsidRDefault="000A08AC" w:rsidP="000A08AC">
      <w:pPr>
        <w:spacing w:after="0"/>
        <w:rPr>
          <w:sz w:val="24"/>
          <w:szCs w:val="24"/>
        </w:rPr>
      </w:pPr>
      <w:r>
        <w:rPr>
          <w:sz w:val="24"/>
          <w:szCs w:val="24"/>
        </w:rPr>
        <w:t>Naloxone is also available at many locations throughout the state, including some pharmacies, social service organizations, Emergency Medical Services providers, and can now be ordered online and sent by mail. You can learn more about naloxone by visiting the Department of Health’s website</w:t>
      </w:r>
      <w:r>
        <w:rPr>
          <w:rStyle w:val="Hyperlink"/>
          <w:sz w:val="24"/>
          <w:szCs w:val="24"/>
        </w:rPr>
        <w:t xml:space="preserve"> (healthvermont.gov/naloxone)</w:t>
      </w:r>
      <w:r>
        <w:rPr>
          <w:sz w:val="24"/>
          <w:szCs w:val="24"/>
        </w:rPr>
        <w:t xml:space="preserve">. If you are interested in learning how to get naloxone for yourself or a family member, please visit </w:t>
      </w:r>
      <w:hyperlink r:id="rId9" w:history="1">
        <w:r>
          <w:rPr>
            <w:rStyle w:val="Hyperlink"/>
            <w:sz w:val="24"/>
            <w:szCs w:val="24"/>
          </w:rPr>
          <w:t>VTHelpLink.org</w:t>
        </w:r>
      </w:hyperlink>
      <w:r>
        <w:rPr>
          <w:sz w:val="24"/>
          <w:szCs w:val="24"/>
        </w:rPr>
        <w:t xml:space="preserve"> or call 802-565-1000.</w:t>
      </w:r>
    </w:p>
    <w:p w14:paraId="36B6E2DA" w14:textId="77777777" w:rsidR="000A08AC" w:rsidRDefault="000A08AC" w:rsidP="000A08AC">
      <w:pPr>
        <w:spacing w:after="0"/>
        <w:rPr>
          <w:sz w:val="24"/>
          <w:szCs w:val="24"/>
        </w:rPr>
      </w:pPr>
    </w:p>
    <w:p w14:paraId="21299E83" w14:textId="77777777" w:rsidR="000A08AC" w:rsidRDefault="000A08AC" w:rsidP="000A08AC">
      <w:pPr>
        <w:spacing w:after="0"/>
        <w:rPr>
          <w:sz w:val="24"/>
          <w:szCs w:val="24"/>
        </w:rPr>
      </w:pPr>
      <w:r>
        <w:rPr>
          <w:sz w:val="24"/>
          <w:szCs w:val="24"/>
        </w:rPr>
        <w:t xml:space="preserve">Please contact the school with any questions. </w:t>
      </w:r>
    </w:p>
    <w:p w14:paraId="54B2CED9" w14:textId="77777777" w:rsidR="000A08AC" w:rsidRDefault="000A08AC" w:rsidP="000A08AC">
      <w:pPr>
        <w:spacing w:after="0"/>
        <w:rPr>
          <w:sz w:val="24"/>
          <w:szCs w:val="24"/>
        </w:rPr>
      </w:pPr>
    </w:p>
    <w:p w14:paraId="6AB62AB4" w14:textId="77777777" w:rsidR="000A08AC" w:rsidRDefault="000A08AC" w:rsidP="000A08AC">
      <w:pPr>
        <w:spacing w:after="0"/>
        <w:rPr>
          <w:sz w:val="24"/>
          <w:szCs w:val="24"/>
        </w:rPr>
      </w:pPr>
      <w:r>
        <w:rPr>
          <w:sz w:val="24"/>
          <w:szCs w:val="24"/>
        </w:rPr>
        <w:t xml:space="preserve">Sincerely, </w:t>
      </w:r>
    </w:p>
    <w:p w14:paraId="69912D5B" w14:textId="77777777" w:rsidR="000A08AC" w:rsidRDefault="000A08AC" w:rsidP="000A08AC">
      <w:pPr>
        <w:spacing w:after="0"/>
        <w:rPr>
          <w:sz w:val="24"/>
          <w:szCs w:val="24"/>
        </w:rPr>
      </w:pPr>
    </w:p>
    <w:p w14:paraId="0185E077" w14:textId="77777777" w:rsidR="000A08AC" w:rsidRDefault="000A08AC" w:rsidP="000A08AC">
      <w:pPr>
        <w:spacing w:after="0"/>
        <w:rPr>
          <w:sz w:val="24"/>
          <w:szCs w:val="24"/>
        </w:rPr>
      </w:pPr>
    </w:p>
    <w:p w14:paraId="0800F7FF" w14:textId="77777777" w:rsidR="000A08AC" w:rsidRDefault="000A08AC" w:rsidP="000A08AC">
      <w:pPr>
        <w:spacing w:after="0"/>
        <w:rPr>
          <w:sz w:val="24"/>
          <w:szCs w:val="24"/>
        </w:rPr>
      </w:pPr>
      <w:r>
        <w:rPr>
          <w:sz w:val="24"/>
          <w:szCs w:val="24"/>
        </w:rPr>
        <w:t xml:space="preserve">School Staff </w:t>
      </w:r>
    </w:p>
    <w:p w14:paraId="28369F0C" w14:textId="77777777" w:rsidR="000A08AC" w:rsidRDefault="000A08AC" w:rsidP="000A08AC">
      <w:pPr>
        <w:spacing w:after="0"/>
        <w:rPr>
          <w:sz w:val="24"/>
          <w:szCs w:val="24"/>
        </w:rPr>
      </w:pPr>
      <w:r>
        <w:rPr>
          <w:sz w:val="24"/>
          <w:szCs w:val="24"/>
        </w:rPr>
        <w:t>[ space left so school can enter information for who to contact here]</w:t>
      </w:r>
    </w:p>
    <w:p w14:paraId="07588CD3" w14:textId="77777777" w:rsidR="000A08AC" w:rsidRPr="00BF7074" w:rsidRDefault="000A08AC" w:rsidP="00A36AC6">
      <w:pPr>
        <w:spacing w:after="0"/>
        <w:rPr>
          <w:sz w:val="24"/>
          <w:szCs w:val="24"/>
        </w:rPr>
      </w:pPr>
    </w:p>
    <w:p w14:paraId="57009BFC" w14:textId="77777777" w:rsidR="00A36AC6" w:rsidRPr="00BF7074" w:rsidRDefault="00A36AC6" w:rsidP="00A36AC6">
      <w:pPr>
        <w:spacing w:after="0"/>
        <w:rPr>
          <w:sz w:val="24"/>
          <w:szCs w:val="24"/>
        </w:rPr>
      </w:pPr>
    </w:p>
    <w:sectPr w:rsidR="00A36AC6" w:rsidRPr="00BF7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6"/>
    <w:rsid w:val="0000031E"/>
    <w:rsid w:val="00001838"/>
    <w:rsid w:val="00001F98"/>
    <w:rsid w:val="000368F7"/>
    <w:rsid w:val="0006510A"/>
    <w:rsid w:val="00067EED"/>
    <w:rsid w:val="0009001D"/>
    <w:rsid w:val="000A08AC"/>
    <w:rsid w:val="000A7AC2"/>
    <w:rsid w:val="000B22D1"/>
    <w:rsid w:val="000B5DED"/>
    <w:rsid w:val="000B6478"/>
    <w:rsid w:val="000C1285"/>
    <w:rsid w:val="000C318D"/>
    <w:rsid w:val="000D0584"/>
    <w:rsid w:val="00103524"/>
    <w:rsid w:val="001178AF"/>
    <w:rsid w:val="00121B54"/>
    <w:rsid w:val="00152095"/>
    <w:rsid w:val="00186EE4"/>
    <w:rsid w:val="00196617"/>
    <w:rsid w:val="001979AF"/>
    <w:rsid w:val="001A21A6"/>
    <w:rsid w:val="001B6455"/>
    <w:rsid w:val="001D1D8A"/>
    <w:rsid w:val="001D25FF"/>
    <w:rsid w:val="001E0127"/>
    <w:rsid w:val="001E5B2C"/>
    <w:rsid w:val="001E7AF8"/>
    <w:rsid w:val="0022192D"/>
    <w:rsid w:val="00224748"/>
    <w:rsid w:val="002300CD"/>
    <w:rsid w:val="00263E48"/>
    <w:rsid w:val="0028241C"/>
    <w:rsid w:val="00290062"/>
    <w:rsid w:val="002B7545"/>
    <w:rsid w:val="002F67F8"/>
    <w:rsid w:val="002F774A"/>
    <w:rsid w:val="00305E3A"/>
    <w:rsid w:val="003444F8"/>
    <w:rsid w:val="003A44B8"/>
    <w:rsid w:val="003C070B"/>
    <w:rsid w:val="003D3041"/>
    <w:rsid w:val="003D7D4F"/>
    <w:rsid w:val="004040D6"/>
    <w:rsid w:val="00406009"/>
    <w:rsid w:val="004221DC"/>
    <w:rsid w:val="004268AE"/>
    <w:rsid w:val="004325BE"/>
    <w:rsid w:val="004623EF"/>
    <w:rsid w:val="004D058A"/>
    <w:rsid w:val="00524EA0"/>
    <w:rsid w:val="00536E87"/>
    <w:rsid w:val="00552B77"/>
    <w:rsid w:val="006002B6"/>
    <w:rsid w:val="006026AF"/>
    <w:rsid w:val="00621C80"/>
    <w:rsid w:val="00635BC2"/>
    <w:rsid w:val="006646B8"/>
    <w:rsid w:val="006660EA"/>
    <w:rsid w:val="00687E66"/>
    <w:rsid w:val="006953E9"/>
    <w:rsid w:val="006A7331"/>
    <w:rsid w:val="006A74DB"/>
    <w:rsid w:val="006D0E65"/>
    <w:rsid w:val="006D7CB0"/>
    <w:rsid w:val="006E0674"/>
    <w:rsid w:val="0070291D"/>
    <w:rsid w:val="00707D24"/>
    <w:rsid w:val="00712E9B"/>
    <w:rsid w:val="00725971"/>
    <w:rsid w:val="007321D2"/>
    <w:rsid w:val="007332E3"/>
    <w:rsid w:val="007525A7"/>
    <w:rsid w:val="00777264"/>
    <w:rsid w:val="0078346C"/>
    <w:rsid w:val="00784850"/>
    <w:rsid w:val="00791676"/>
    <w:rsid w:val="007933F1"/>
    <w:rsid w:val="00797836"/>
    <w:rsid w:val="007F008E"/>
    <w:rsid w:val="007F26FB"/>
    <w:rsid w:val="00800720"/>
    <w:rsid w:val="008042E3"/>
    <w:rsid w:val="00811DEF"/>
    <w:rsid w:val="0081688A"/>
    <w:rsid w:val="008261F3"/>
    <w:rsid w:val="00871FD9"/>
    <w:rsid w:val="0087439C"/>
    <w:rsid w:val="00881F7E"/>
    <w:rsid w:val="008B5967"/>
    <w:rsid w:val="008B5E3B"/>
    <w:rsid w:val="008C4715"/>
    <w:rsid w:val="008E1EF1"/>
    <w:rsid w:val="008E3F41"/>
    <w:rsid w:val="008F4203"/>
    <w:rsid w:val="008F4BD7"/>
    <w:rsid w:val="0092219B"/>
    <w:rsid w:val="00923E81"/>
    <w:rsid w:val="00932990"/>
    <w:rsid w:val="0093436F"/>
    <w:rsid w:val="009449AA"/>
    <w:rsid w:val="00960A6A"/>
    <w:rsid w:val="00965D9A"/>
    <w:rsid w:val="00967B0C"/>
    <w:rsid w:val="009A177E"/>
    <w:rsid w:val="009A4CBA"/>
    <w:rsid w:val="009B14AE"/>
    <w:rsid w:val="009D38DE"/>
    <w:rsid w:val="00A03A90"/>
    <w:rsid w:val="00A04235"/>
    <w:rsid w:val="00A07DE8"/>
    <w:rsid w:val="00A36AC6"/>
    <w:rsid w:val="00A56EA3"/>
    <w:rsid w:val="00A70ED1"/>
    <w:rsid w:val="00A90CAC"/>
    <w:rsid w:val="00AA0407"/>
    <w:rsid w:val="00AB3675"/>
    <w:rsid w:val="00AC7D73"/>
    <w:rsid w:val="00AE10EB"/>
    <w:rsid w:val="00B03A91"/>
    <w:rsid w:val="00B3162B"/>
    <w:rsid w:val="00B41DBF"/>
    <w:rsid w:val="00B42995"/>
    <w:rsid w:val="00B81278"/>
    <w:rsid w:val="00BA518C"/>
    <w:rsid w:val="00BB5C3C"/>
    <w:rsid w:val="00BE549E"/>
    <w:rsid w:val="00BF4EDA"/>
    <w:rsid w:val="00BF7074"/>
    <w:rsid w:val="00C04497"/>
    <w:rsid w:val="00C13B1E"/>
    <w:rsid w:val="00C37666"/>
    <w:rsid w:val="00C67087"/>
    <w:rsid w:val="00C7505A"/>
    <w:rsid w:val="00C87B40"/>
    <w:rsid w:val="00C94489"/>
    <w:rsid w:val="00C951EC"/>
    <w:rsid w:val="00CA122A"/>
    <w:rsid w:val="00CA300B"/>
    <w:rsid w:val="00CB2BA6"/>
    <w:rsid w:val="00CB306A"/>
    <w:rsid w:val="00CC1069"/>
    <w:rsid w:val="00CF7FE0"/>
    <w:rsid w:val="00D0091B"/>
    <w:rsid w:val="00D10460"/>
    <w:rsid w:val="00D43517"/>
    <w:rsid w:val="00D46AEB"/>
    <w:rsid w:val="00D76258"/>
    <w:rsid w:val="00DC0787"/>
    <w:rsid w:val="00DE2923"/>
    <w:rsid w:val="00DE610F"/>
    <w:rsid w:val="00E12F63"/>
    <w:rsid w:val="00E16987"/>
    <w:rsid w:val="00E314E1"/>
    <w:rsid w:val="00E32946"/>
    <w:rsid w:val="00E52FE6"/>
    <w:rsid w:val="00E8328D"/>
    <w:rsid w:val="00E90E07"/>
    <w:rsid w:val="00E927E8"/>
    <w:rsid w:val="00EB3A80"/>
    <w:rsid w:val="00ED2027"/>
    <w:rsid w:val="00EE078F"/>
    <w:rsid w:val="00EF15C6"/>
    <w:rsid w:val="00F04CD2"/>
    <w:rsid w:val="00F161ED"/>
    <w:rsid w:val="00F16372"/>
    <w:rsid w:val="00F42694"/>
    <w:rsid w:val="00F75EC7"/>
    <w:rsid w:val="00F90F55"/>
    <w:rsid w:val="00F92875"/>
    <w:rsid w:val="00FB0E9A"/>
    <w:rsid w:val="00FC25CE"/>
    <w:rsid w:val="00FC26E5"/>
    <w:rsid w:val="00FD3393"/>
    <w:rsid w:val="00FD5877"/>
    <w:rsid w:val="00FE12B1"/>
    <w:rsid w:val="00FE4BB7"/>
    <w:rsid w:val="00FE6C77"/>
    <w:rsid w:val="00FE6DEC"/>
    <w:rsid w:val="012E32A6"/>
    <w:rsid w:val="019B77E5"/>
    <w:rsid w:val="022831E7"/>
    <w:rsid w:val="02754832"/>
    <w:rsid w:val="06F32EF4"/>
    <w:rsid w:val="0819648A"/>
    <w:rsid w:val="0A0DBFB8"/>
    <w:rsid w:val="0E0479AC"/>
    <w:rsid w:val="13ED9651"/>
    <w:rsid w:val="161BBF7B"/>
    <w:rsid w:val="171B47F1"/>
    <w:rsid w:val="17B397F4"/>
    <w:rsid w:val="19EB970B"/>
    <w:rsid w:val="1D2B76CC"/>
    <w:rsid w:val="200F9F8D"/>
    <w:rsid w:val="20465002"/>
    <w:rsid w:val="257A47EE"/>
    <w:rsid w:val="282A5618"/>
    <w:rsid w:val="2839CE1C"/>
    <w:rsid w:val="2877D6A7"/>
    <w:rsid w:val="28E01522"/>
    <w:rsid w:val="2AE18CB3"/>
    <w:rsid w:val="2F43C8AA"/>
    <w:rsid w:val="2F6782E4"/>
    <w:rsid w:val="32A69F13"/>
    <w:rsid w:val="352760EC"/>
    <w:rsid w:val="3631EE5C"/>
    <w:rsid w:val="3684C623"/>
    <w:rsid w:val="3752E69F"/>
    <w:rsid w:val="375CF78B"/>
    <w:rsid w:val="38CD2098"/>
    <w:rsid w:val="3B1AFB0C"/>
    <w:rsid w:val="3DC03E98"/>
    <w:rsid w:val="41361EE1"/>
    <w:rsid w:val="4361B594"/>
    <w:rsid w:val="449281F0"/>
    <w:rsid w:val="44C99807"/>
    <w:rsid w:val="4543FA50"/>
    <w:rsid w:val="498F714B"/>
    <w:rsid w:val="49DF6F68"/>
    <w:rsid w:val="49F729E8"/>
    <w:rsid w:val="4A0EFD9B"/>
    <w:rsid w:val="4C322B29"/>
    <w:rsid w:val="4C34E83E"/>
    <w:rsid w:val="4CBF244E"/>
    <w:rsid w:val="52DE4440"/>
    <w:rsid w:val="541DBBBD"/>
    <w:rsid w:val="547AAC19"/>
    <w:rsid w:val="56FA655C"/>
    <w:rsid w:val="577CFB3A"/>
    <w:rsid w:val="5A18AE62"/>
    <w:rsid w:val="5CA206D6"/>
    <w:rsid w:val="5E6D1113"/>
    <w:rsid w:val="5F23322A"/>
    <w:rsid w:val="5F9F0C5F"/>
    <w:rsid w:val="5FBE1924"/>
    <w:rsid w:val="605CE82B"/>
    <w:rsid w:val="60F045C2"/>
    <w:rsid w:val="61AB0AC9"/>
    <w:rsid w:val="63F016C0"/>
    <w:rsid w:val="642F742A"/>
    <w:rsid w:val="64DA0468"/>
    <w:rsid w:val="6507450B"/>
    <w:rsid w:val="6512FD9A"/>
    <w:rsid w:val="65455D63"/>
    <w:rsid w:val="68A03D66"/>
    <w:rsid w:val="6A065C68"/>
    <w:rsid w:val="6E6D01D8"/>
    <w:rsid w:val="715D809C"/>
    <w:rsid w:val="72C063E3"/>
    <w:rsid w:val="73A0F9C4"/>
    <w:rsid w:val="74D6B300"/>
    <w:rsid w:val="750F025A"/>
    <w:rsid w:val="7BE7417A"/>
    <w:rsid w:val="7CCD956C"/>
    <w:rsid w:val="7DE6CD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C859"/>
  <w15:chartTrackingRefBased/>
  <w15:docId w15:val="{C8B09CCE-9DE4-8240-B932-AB917CF8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0EA"/>
    <w:rPr>
      <w:color w:val="0563C1" w:themeColor="hyperlink"/>
      <w:u w:val="single"/>
    </w:rPr>
  </w:style>
  <w:style w:type="character" w:styleId="UnresolvedMention">
    <w:name w:val="Unresolved Mention"/>
    <w:basedOn w:val="DefaultParagraphFont"/>
    <w:uiPriority w:val="99"/>
    <w:semiHidden/>
    <w:unhideWhenUsed/>
    <w:rsid w:val="006660EA"/>
    <w:rPr>
      <w:color w:val="605E5C"/>
      <w:shd w:val="clear" w:color="auto" w:fill="E1DFDD"/>
    </w:rPr>
  </w:style>
  <w:style w:type="paragraph" w:styleId="Revision">
    <w:name w:val="Revision"/>
    <w:hidden/>
    <w:uiPriority w:val="99"/>
    <w:semiHidden/>
    <w:rsid w:val="006953E9"/>
    <w:pPr>
      <w:spacing w:after="0" w:line="240" w:lineRule="auto"/>
    </w:pPr>
  </w:style>
  <w:style w:type="character" w:styleId="Strong">
    <w:name w:val="Strong"/>
    <w:basedOn w:val="DefaultParagraphFont"/>
    <w:uiPriority w:val="22"/>
    <w:qFormat/>
    <w:rsid w:val="00A70ED1"/>
    <w:rPr>
      <w:b/>
      <w:bCs/>
    </w:rPr>
  </w:style>
  <w:style w:type="character" w:styleId="FollowedHyperlink">
    <w:name w:val="FollowedHyperlink"/>
    <w:basedOn w:val="DefaultParagraphFont"/>
    <w:uiPriority w:val="99"/>
    <w:semiHidden/>
    <w:unhideWhenUsed/>
    <w:rsid w:val="00C37666"/>
    <w:rPr>
      <w:color w:val="954F72" w:themeColor="followedHyperlink"/>
      <w:u w:val="single"/>
    </w:rPr>
  </w:style>
  <w:style w:type="character" w:styleId="CommentReference">
    <w:name w:val="annotation reference"/>
    <w:basedOn w:val="DefaultParagraphFont"/>
    <w:uiPriority w:val="99"/>
    <w:semiHidden/>
    <w:unhideWhenUsed/>
    <w:rsid w:val="00725971"/>
    <w:rPr>
      <w:sz w:val="16"/>
      <w:szCs w:val="16"/>
    </w:rPr>
  </w:style>
  <w:style w:type="paragraph" w:styleId="CommentText">
    <w:name w:val="annotation text"/>
    <w:basedOn w:val="Normal"/>
    <w:link w:val="CommentTextChar"/>
    <w:uiPriority w:val="99"/>
    <w:semiHidden/>
    <w:unhideWhenUsed/>
    <w:rsid w:val="00725971"/>
    <w:pPr>
      <w:spacing w:line="240" w:lineRule="auto"/>
    </w:pPr>
    <w:rPr>
      <w:sz w:val="20"/>
      <w:szCs w:val="20"/>
    </w:rPr>
  </w:style>
  <w:style w:type="character" w:customStyle="1" w:styleId="CommentTextChar">
    <w:name w:val="Comment Text Char"/>
    <w:basedOn w:val="DefaultParagraphFont"/>
    <w:link w:val="CommentText"/>
    <w:uiPriority w:val="99"/>
    <w:semiHidden/>
    <w:rsid w:val="00725971"/>
    <w:rPr>
      <w:sz w:val="20"/>
      <w:szCs w:val="20"/>
    </w:rPr>
  </w:style>
  <w:style w:type="paragraph" w:styleId="CommentSubject">
    <w:name w:val="annotation subject"/>
    <w:basedOn w:val="CommentText"/>
    <w:next w:val="CommentText"/>
    <w:link w:val="CommentSubjectChar"/>
    <w:uiPriority w:val="99"/>
    <w:semiHidden/>
    <w:unhideWhenUsed/>
    <w:rsid w:val="00725971"/>
    <w:rPr>
      <w:b/>
      <w:bCs/>
    </w:rPr>
  </w:style>
  <w:style w:type="character" w:customStyle="1" w:styleId="CommentSubjectChar">
    <w:name w:val="Comment Subject Char"/>
    <w:basedOn w:val="CommentTextChar"/>
    <w:link w:val="CommentSubject"/>
    <w:uiPriority w:val="99"/>
    <w:semiHidden/>
    <w:rsid w:val="007259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43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wp-content/uploads/2023/10/Letter-to-Schools.pdf" TargetMode="External"/><Relationship Id="rId3" Type="http://schemas.openxmlformats.org/officeDocument/2006/relationships/webSettings" Target="webSettings.xml"/><Relationship Id="rId7" Type="http://schemas.openxmlformats.org/officeDocument/2006/relationships/hyperlink" Target="https://www.dea.gov/onepi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thelplink.org/" TargetMode="External"/><Relationship Id="rId11" Type="http://schemas.openxmlformats.org/officeDocument/2006/relationships/theme" Target="theme/theme1.xml"/><Relationship Id="rId5" Type="http://schemas.openxmlformats.org/officeDocument/2006/relationships/hyperlink" Target="https://www.whitehouse.gov/wp-content/uploads/2023/10/Letter-to-Schools.pdf" TargetMode="External"/><Relationship Id="rId10" Type="http://schemas.openxmlformats.org/officeDocument/2006/relationships/fontTable" Target="fontTable.xml"/><Relationship Id="rId4" Type="http://schemas.openxmlformats.org/officeDocument/2006/relationships/hyperlink" Target="https://www.dea.gov/onepill" TargetMode="External"/><Relationship Id="rId9" Type="http://schemas.openxmlformats.org/officeDocument/2006/relationships/hyperlink" Target="https://vthelpli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708</Words>
  <Characters>4036</Characters>
  <Application>Microsoft Office Word</Application>
  <DocSecurity>0</DocSecurity>
  <Lines>33</Lines>
  <Paragraphs>9</Paragraphs>
  <ScaleCrop>false</ScaleCrop>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Dougherty, Kelly</dc:creator>
  <cp:keywords/>
  <dc:description/>
  <cp:lastModifiedBy>Detzer, Noah</cp:lastModifiedBy>
  <cp:revision>4</cp:revision>
  <dcterms:created xsi:type="dcterms:W3CDTF">2024-03-17T15:25:00Z</dcterms:created>
  <dcterms:modified xsi:type="dcterms:W3CDTF">2024-04-03T13:04:00Z</dcterms:modified>
</cp:coreProperties>
</file>