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2C79C" w14:textId="33C0846E" w:rsidR="00634CA3" w:rsidRPr="008A07C4" w:rsidRDefault="00AD51A4" w:rsidP="00082BCC">
      <w:pPr>
        <w:jc w:val="center"/>
        <w:rPr>
          <w:rFonts w:asciiTheme="majorHAnsi" w:hAnsiTheme="majorHAnsi"/>
          <w:b/>
          <w:sz w:val="36"/>
        </w:rPr>
      </w:pPr>
      <w:r>
        <w:rPr>
          <w:rFonts w:asciiTheme="majorHAnsi" w:hAnsiTheme="majorHAnsi"/>
          <w:b/>
          <w:sz w:val="36"/>
        </w:rPr>
        <w:t>Barre</w:t>
      </w:r>
      <w:r w:rsidR="00634CA3" w:rsidRPr="008A07C4">
        <w:rPr>
          <w:rFonts w:asciiTheme="majorHAnsi" w:hAnsiTheme="majorHAnsi"/>
          <w:b/>
          <w:sz w:val="36"/>
        </w:rPr>
        <w:t xml:space="preserve"> District Office</w:t>
      </w:r>
    </w:p>
    <w:p w14:paraId="6C275EBF" w14:textId="123D8659" w:rsidR="008A07C4" w:rsidRPr="008A07C4" w:rsidRDefault="008A07C4" w:rsidP="00082BCC">
      <w:pPr>
        <w:jc w:val="center"/>
        <w:rPr>
          <w:rFonts w:asciiTheme="majorHAnsi" w:hAnsiTheme="majorHAnsi"/>
        </w:rPr>
      </w:pPr>
      <w:r w:rsidRPr="008A07C4">
        <w:rPr>
          <w:rFonts w:asciiTheme="majorHAnsi" w:hAnsiTheme="majorHAnsi"/>
        </w:rPr>
        <w:t>Healthy Community Design Examples</w:t>
      </w:r>
    </w:p>
    <w:p w14:paraId="33E5CEDB" w14:textId="0E1B9A03" w:rsidR="008A07C4" w:rsidRPr="008A07C4" w:rsidRDefault="008A07C4" w:rsidP="00082BCC">
      <w:pPr>
        <w:jc w:val="center"/>
        <w:rPr>
          <w:rFonts w:asciiTheme="majorHAnsi" w:hAnsiTheme="majorHAnsi"/>
          <w:b/>
          <w:i/>
        </w:rPr>
      </w:pPr>
      <w:r>
        <w:rPr>
          <w:rFonts w:asciiTheme="majorHAnsi" w:hAnsiTheme="majorHAnsi"/>
          <w:b/>
          <w:i/>
        </w:rPr>
        <w:t xml:space="preserve">Updated </w:t>
      </w:r>
      <w:r w:rsidRPr="008A07C4">
        <w:rPr>
          <w:rFonts w:asciiTheme="majorHAnsi" w:hAnsiTheme="majorHAnsi"/>
          <w:b/>
          <w:i/>
        </w:rPr>
        <w:t>9/</w:t>
      </w:r>
      <w:r w:rsidR="00AD51A4">
        <w:rPr>
          <w:rFonts w:asciiTheme="majorHAnsi" w:hAnsiTheme="majorHAnsi"/>
          <w:b/>
          <w:i/>
        </w:rPr>
        <w:t>8/2015</w:t>
      </w:r>
    </w:p>
    <w:p w14:paraId="4AF0607F" w14:textId="77777777" w:rsidR="00634CA3" w:rsidRPr="00EC32FF" w:rsidRDefault="00634CA3">
      <w:pPr>
        <w:rPr>
          <w:rFonts w:asciiTheme="majorHAnsi" w:hAnsiTheme="majorHAnsi"/>
        </w:rPr>
      </w:pPr>
    </w:p>
    <w:tbl>
      <w:tblPr>
        <w:tblStyle w:val="TableGrid"/>
        <w:tblW w:w="11160" w:type="dxa"/>
        <w:jc w:val="center"/>
        <w:tblInd w:w="-972" w:type="dxa"/>
        <w:tblLook w:val="04A0" w:firstRow="1" w:lastRow="0" w:firstColumn="1" w:lastColumn="0" w:noHBand="0" w:noVBand="1"/>
      </w:tblPr>
      <w:tblGrid>
        <w:gridCol w:w="2250"/>
        <w:gridCol w:w="8910"/>
      </w:tblGrid>
      <w:tr w:rsidR="00634CA3" w:rsidRPr="00EC32FF" w14:paraId="06E46B00" w14:textId="77777777" w:rsidTr="00EE1CEB">
        <w:trPr>
          <w:jc w:val="center"/>
        </w:trPr>
        <w:tc>
          <w:tcPr>
            <w:tcW w:w="2250" w:type="dxa"/>
            <w:shd w:val="clear" w:color="auto" w:fill="DDD9C3" w:themeFill="background2" w:themeFillShade="E6"/>
          </w:tcPr>
          <w:p w14:paraId="02B2C427" w14:textId="410842D2" w:rsidR="00634CA3" w:rsidRPr="00EC32FF" w:rsidRDefault="00634CA3" w:rsidP="00E32D3F">
            <w:pPr>
              <w:pStyle w:val="NoSpacing"/>
              <w:tabs>
                <w:tab w:val="center" w:pos="1692"/>
              </w:tabs>
              <w:rPr>
                <w:rFonts w:asciiTheme="majorHAnsi" w:hAnsiTheme="majorHAnsi"/>
                <w:b/>
              </w:rPr>
            </w:pPr>
            <w:r w:rsidRPr="00EC32FF">
              <w:rPr>
                <w:rFonts w:asciiTheme="majorHAnsi" w:hAnsiTheme="majorHAnsi"/>
                <w:b/>
              </w:rPr>
              <w:t>Town</w:t>
            </w:r>
            <w:r w:rsidR="00E32D3F" w:rsidRPr="00EC32FF">
              <w:rPr>
                <w:rFonts w:asciiTheme="majorHAnsi" w:hAnsiTheme="majorHAnsi"/>
                <w:b/>
              </w:rPr>
              <w:tab/>
            </w:r>
          </w:p>
        </w:tc>
        <w:tc>
          <w:tcPr>
            <w:tcW w:w="8910" w:type="dxa"/>
            <w:shd w:val="clear" w:color="auto" w:fill="DDD9C3" w:themeFill="background2" w:themeFillShade="E6"/>
          </w:tcPr>
          <w:p w14:paraId="1F1BC1BE" w14:textId="77777777" w:rsidR="00634CA3" w:rsidRPr="00EC32FF" w:rsidRDefault="00634CA3" w:rsidP="000B275A">
            <w:pPr>
              <w:pStyle w:val="NoSpacing"/>
              <w:rPr>
                <w:rFonts w:asciiTheme="majorHAnsi" w:hAnsiTheme="majorHAnsi"/>
                <w:b/>
              </w:rPr>
            </w:pPr>
            <w:r w:rsidRPr="00EC32FF">
              <w:rPr>
                <w:rFonts w:asciiTheme="majorHAnsi" w:hAnsiTheme="majorHAnsi"/>
                <w:b/>
              </w:rPr>
              <w:t xml:space="preserve">HCD - Plans/Polices/Ordinances </w:t>
            </w:r>
          </w:p>
        </w:tc>
      </w:tr>
      <w:tr w:rsidR="00634CA3" w:rsidRPr="00EC32FF" w14:paraId="673FB22B" w14:textId="77777777" w:rsidTr="00EE1CEB">
        <w:trPr>
          <w:jc w:val="center"/>
        </w:trPr>
        <w:tc>
          <w:tcPr>
            <w:tcW w:w="2250" w:type="dxa"/>
          </w:tcPr>
          <w:p w14:paraId="03E9825F" w14:textId="20538628" w:rsidR="00634CA3" w:rsidRPr="00B93B06" w:rsidRDefault="00AD51A4" w:rsidP="000B275A">
            <w:pPr>
              <w:pStyle w:val="NoSpacing"/>
              <w:rPr>
                <w:rFonts w:asciiTheme="majorHAnsi" w:hAnsiTheme="majorHAnsi"/>
              </w:rPr>
            </w:pPr>
            <w:r w:rsidRPr="00B93B06">
              <w:rPr>
                <w:rFonts w:asciiTheme="majorHAnsi" w:hAnsiTheme="majorHAnsi"/>
              </w:rPr>
              <w:t>Barre</w:t>
            </w:r>
            <w:r w:rsidR="00093EB8" w:rsidRPr="00B93B06">
              <w:rPr>
                <w:rFonts w:asciiTheme="majorHAnsi" w:hAnsiTheme="majorHAnsi"/>
              </w:rPr>
              <w:t xml:space="preserve"> City</w:t>
            </w:r>
          </w:p>
        </w:tc>
        <w:tc>
          <w:tcPr>
            <w:tcW w:w="8910" w:type="dxa"/>
          </w:tcPr>
          <w:p w14:paraId="49742E10" w14:textId="77777777" w:rsidR="00634CA3" w:rsidRPr="00B93B06" w:rsidRDefault="002546C4" w:rsidP="000B275A">
            <w:pPr>
              <w:pStyle w:val="NoSpacing"/>
              <w:rPr>
                <w:rFonts w:asciiTheme="majorHAnsi" w:hAnsiTheme="majorHAnsi"/>
              </w:rPr>
            </w:pPr>
            <w:hyperlink r:id="rId9" w:history="1">
              <w:r w:rsidR="00093EB8" w:rsidRPr="00B93B06">
                <w:rPr>
                  <w:rStyle w:val="Hyperlink"/>
                  <w:rFonts w:asciiTheme="majorHAnsi" w:hAnsiTheme="majorHAnsi"/>
                </w:rPr>
                <w:t>Town Plan</w:t>
              </w:r>
            </w:hyperlink>
          </w:p>
          <w:p w14:paraId="0917F4AE" w14:textId="61D1F989" w:rsidR="00093EB8" w:rsidRPr="00B93B06" w:rsidRDefault="00DC7773" w:rsidP="00DC7773">
            <w:pPr>
              <w:pStyle w:val="NoSpacing"/>
              <w:numPr>
                <w:ilvl w:val="0"/>
                <w:numId w:val="38"/>
              </w:numPr>
              <w:rPr>
                <w:rFonts w:asciiTheme="majorHAnsi" w:hAnsiTheme="majorHAnsi"/>
              </w:rPr>
            </w:pPr>
            <w:r w:rsidRPr="00B93B06">
              <w:rPr>
                <w:rFonts w:asciiTheme="majorHAnsi" w:hAnsiTheme="majorHAnsi"/>
              </w:rPr>
              <w:t>P 2-2—Downtown walkability</w:t>
            </w:r>
          </w:p>
          <w:p w14:paraId="4F5EE046" w14:textId="679B9540" w:rsidR="00DC7773" w:rsidRPr="00B93B06" w:rsidRDefault="00DC7773" w:rsidP="00DC7773">
            <w:pPr>
              <w:pStyle w:val="NoSpacing"/>
              <w:numPr>
                <w:ilvl w:val="0"/>
                <w:numId w:val="38"/>
              </w:numPr>
              <w:rPr>
                <w:rFonts w:asciiTheme="majorHAnsi" w:hAnsiTheme="majorHAnsi" w:cs="GothamXNarrow"/>
                <w:color w:val="000000"/>
              </w:rPr>
            </w:pPr>
            <w:r w:rsidRPr="00B93B06">
              <w:rPr>
                <w:rFonts w:asciiTheme="majorHAnsi" w:hAnsiTheme="majorHAnsi"/>
              </w:rPr>
              <w:t>p. 2-13 --</w:t>
            </w:r>
            <w:r w:rsidRPr="00B93B06">
              <w:rPr>
                <w:rStyle w:val="A3"/>
                <w:rFonts w:asciiTheme="majorHAnsi" w:hAnsiTheme="majorHAnsi"/>
                <w:sz w:val="24"/>
                <w:szCs w:val="24"/>
              </w:rPr>
              <w:t xml:space="preserve">Pedestrians and Bicyclists. </w:t>
            </w:r>
            <w:r w:rsidRPr="00B93B06">
              <w:rPr>
                <w:rFonts w:asciiTheme="majorHAnsi" w:hAnsiTheme="majorHAnsi" w:cs="GothamXNarrow"/>
                <w:color w:val="000000"/>
              </w:rPr>
              <w:t>There is demand for an improved sidewalk/path network in Barre City for pedestrians and bicyclists. Sidewalks and paths provide opportunities for exercise and a healthy, low-cost transportation alternative for those who cannot or choose not to drive. There are numerous challenges to be overcome to construct sidewalks and paths including obtaining rights-of-way and securing funding. The city struggles to pay for the maintenance of existing sidewalks and paths, raising concerns about whether we should build more sidewalks and paths.</w:t>
            </w:r>
          </w:p>
          <w:p w14:paraId="56B9B6CE" w14:textId="16DC9BF6" w:rsidR="00DC7773" w:rsidRPr="00B93B06" w:rsidRDefault="00DC7773" w:rsidP="00DC7773">
            <w:pPr>
              <w:pStyle w:val="NoSpacing"/>
              <w:numPr>
                <w:ilvl w:val="0"/>
                <w:numId w:val="38"/>
              </w:numPr>
              <w:rPr>
                <w:rFonts w:asciiTheme="majorHAnsi" w:hAnsiTheme="majorHAnsi" w:cs="GothamXNarrow"/>
                <w:color w:val="000000"/>
              </w:rPr>
            </w:pPr>
            <w:r w:rsidRPr="00B93B06">
              <w:rPr>
                <w:rFonts w:asciiTheme="majorHAnsi" w:hAnsiTheme="majorHAnsi" w:cs="GothamXNarrow"/>
                <w:color w:val="000000"/>
              </w:rPr>
              <w:t xml:space="preserve">p. 2-15 – </w:t>
            </w:r>
            <w:r w:rsidRPr="00B93B06">
              <w:rPr>
                <w:rFonts w:asciiTheme="majorHAnsi" w:hAnsiTheme="majorHAnsi" w:cs="GothamXNarrow"/>
                <w:b/>
                <w:i/>
                <w:color w:val="000000"/>
              </w:rPr>
              <w:t>Goal:</w:t>
            </w:r>
            <w:r w:rsidRPr="00B93B06">
              <w:rPr>
                <w:rFonts w:asciiTheme="majorHAnsi" w:hAnsiTheme="majorHAnsi" w:cs="GothamXNarrow"/>
                <w:i/>
                <w:color w:val="000000"/>
              </w:rPr>
              <w:t xml:space="preserve"> </w:t>
            </w:r>
            <w:r w:rsidRPr="00B93B06">
              <w:rPr>
                <w:rFonts w:asciiTheme="majorHAnsi" w:hAnsiTheme="majorHAnsi" w:cs="GothamXNarrow"/>
                <w:color w:val="000000"/>
              </w:rPr>
              <w:t>For Barre City residents and workers to have viable alternatives to driving a personal vehicle to destinations within the city and region.</w:t>
            </w:r>
          </w:p>
          <w:p w14:paraId="4D68CA65" w14:textId="77777777" w:rsidR="00DC7773" w:rsidRPr="00B93B06" w:rsidRDefault="00DC7773" w:rsidP="00DC7773">
            <w:pPr>
              <w:pStyle w:val="NoSpacing"/>
              <w:ind w:left="360"/>
              <w:rPr>
                <w:rFonts w:asciiTheme="majorHAnsi" w:hAnsiTheme="majorHAnsi" w:cs="GothamXNarrow"/>
                <w:b/>
                <w:i/>
                <w:color w:val="000000"/>
              </w:rPr>
            </w:pPr>
            <w:r w:rsidRPr="00B93B06">
              <w:rPr>
                <w:rFonts w:asciiTheme="majorHAnsi" w:hAnsiTheme="majorHAnsi" w:cs="GothamXNarrow"/>
                <w:b/>
                <w:i/>
                <w:color w:val="000000"/>
              </w:rPr>
              <w:t xml:space="preserve">Strategies:  </w:t>
            </w:r>
          </w:p>
          <w:p w14:paraId="1BC517EB" w14:textId="627C161A" w:rsidR="00DC7773" w:rsidRPr="00B93B06" w:rsidRDefault="00DC7773" w:rsidP="00DC7773">
            <w:pPr>
              <w:pStyle w:val="NoSpacing"/>
              <w:numPr>
                <w:ilvl w:val="1"/>
                <w:numId w:val="38"/>
              </w:numPr>
              <w:rPr>
                <w:rFonts w:asciiTheme="majorHAnsi" w:hAnsiTheme="majorHAnsi" w:cs="GothamXNarrow"/>
                <w:b/>
                <w:i/>
                <w:color w:val="000000"/>
              </w:rPr>
            </w:pPr>
            <w:r w:rsidRPr="00B93B06">
              <w:rPr>
                <w:rFonts w:asciiTheme="majorHAnsi" w:hAnsiTheme="majorHAnsi" w:cs="GothamXNarrow"/>
                <w:color w:val="000000"/>
              </w:rPr>
              <w:t xml:space="preserve">Maintain current public transit service, and expand that service as warranted by demand and as can be sustained financially. </w:t>
            </w:r>
          </w:p>
          <w:p w14:paraId="73334F5C" w14:textId="24926FF2" w:rsidR="00DC7773" w:rsidRPr="00B93B06" w:rsidRDefault="00DC7773" w:rsidP="00DC7773">
            <w:pPr>
              <w:pStyle w:val="NoSpacing"/>
              <w:numPr>
                <w:ilvl w:val="1"/>
                <w:numId w:val="38"/>
              </w:numPr>
              <w:rPr>
                <w:rFonts w:asciiTheme="majorHAnsi" w:hAnsiTheme="majorHAnsi" w:cs="GothamXNarrow"/>
                <w:color w:val="000000"/>
              </w:rPr>
            </w:pPr>
            <w:r w:rsidRPr="00B93B06">
              <w:rPr>
                <w:rFonts w:asciiTheme="majorHAnsi" w:hAnsiTheme="majorHAnsi" w:cs="GothamXNarrow"/>
                <w:color w:val="000000"/>
              </w:rPr>
              <w:t xml:space="preserve">Maintain and improve the city’s sidewalk network so more city residents can safely walk from their homes to jobs, schools, parks, shopping and services. </w:t>
            </w:r>
          </w:p>
          <w:p w14:paraId="12787715" w14:textId="2E74C124" w:rsidR="00DC7773" w:rsidRPr="00B93B06" w:rsidRDefault="00DC7773" w:rsidP="00DC7773">
            <w:pPr>
              <w:pStyle w:val="NoSpacing"/>
              <w:numPr>
                <w:ilvl w:val="1"/>
                <w:numId w:val="38"/>
              </w:numPr>
              <w:rPr>
                <w:rFonts w:asciiTheme="majorHAnsi" w:hAnsiTheme="majorHAnsi" w:cs="GothamXNarrow"/>
                <w:color w:val="000000"/>
              </w:rPr>
            </w:pPr>
            <w:r w:rsidRPr="00B93B06">
              <w:rPr>
                <w:rFonts w:asciiTheme="majorHAnsi" w:hAnsiTheme="majorHAnsi" w:cs="GothamXNarrow"/>
                <w:color w:val="000000"/>
              </w:rPr>
              <w:t xml:space="preserve">Complete construction of the planned bike path through the city. </w:t>
            </w:r>
          </w:p>
          <w:p w14:paraId="44D48A60" w14:textId="77777777" w:rsidR="00DC7773" w:rsidRPr="00B93B06" w:rsidRDefault="00DC7773" w:rsidP="00DC7773">
            <w:pPr>
              <w:pStyle w:val="NoSpacing"/>
              <w:numPr>
                <w:ilvl w:val="0"/>
                <w:numId w:val="39"/>
              </w:numPr>
              <w:rPr>
                <w:rFonts w:asciiTheme="majorHAnsi" w:hAnsiTheme="majorHAnsi" w:cs="GothamXNarrow"/>
                <w:color w:val="000000"/>
              </w:rPr>
            </w:pPr>
            <w:r w:rsidRPr="00B93B06">
              <w:rPr>
                <w:rFonts w:asciiTheme="majorHAnsi" w:hAnsiTheme="majorHAnsi"/>
              </w:rPr>
              <w:t xml:space="preserve">p. 2-15 Goal: </w:t>
            </w:r>
            <w:r w:rsidRPr="00B93B06">
              <w:rPr>
                <w:rFonts w:asciiTheme="majorHAnsi" w:hAnsiTheme="majorHAnsi" w:cs="Bernard MT Condensed"/>
                <w:color w:val="000000"/>
              </w:rPr>
              <w:t xml:space="preserve">4 </w:t>
            </w:r>
            <w:r w:rsidRPr="00B93B06">
              <w:rPr>
                <w:rFonts w:asciiTheme="majorHAnsi" w:hAnsiTheme="majorHAnsi" w:cs="GothamXNarrow"/>
                <w:color w:val="000000"/>
              </w:rPr>
              <w:t xml:space="preserve">For Barre City to provide a pedestrian- and bicyclist-friendly environment. </w:t>
            </w:r>
          </w:p>
          <w:p w14:paraId="28CD64EF" w14:textId="66C48CA6" w:rsidR="00DC7773" w:rsidRPr="00B93B06" w:rsidRDefault="00DC7773" w:rsidP="00DC7773">
            <w:pPr>
              <w:pStyle w:val="NoSpacing"/>
              <w:numPr>
                <w:ilvl w:val="0"/>
                <w:numId w:val="40"/>
              </w:numPr>
              <w:rPr>
                <w:rFonts w:asciiTheme="majorHAnsi" w:hAnsiTheme="majorHAnsi" w:cs="GothamXNarrow"/>
                <w:color w:val="000000"/>
              </w:rPr>
            </w:pPr>
            <w:r w:rsidRPr="00B93B06">
              <w:rPr>
                <w:rFonts w:asciiTheme="majorHAnsi" w:hAnsiTheme="majorHAnsi" w:cs="GothamXNarrow"/>
                <w:color w:val="000000"/>
              </w:rPr>
              <w:t xml:space="preserve">Maintain and construct new sidewalks that serve areas of existing or anticipated high volumes of pedestrian use. </w:t>
            </w:r>
          </w:p>
          <w:p w14:paraId="6AA5F96A" w14:textId="49942F72" w:rsidR="00DC7773" w:rsidRPr="00B93B06" w:rsidRDefault="00DC7773" w:rsidP="00DC7773">
            <w:pPr>
              <w:pStyle w:val="NoSpacing"/>
              <w:numPr>
                <w:ilvl w:val="0"/>
                <w:numId w:val="40"/>
              </w:numPr>
              <w:rPr>
                <w:rFonts w:asciiTheme="majorHAnsi" w:hAnsiTheme="majorHAnsi" w:cs="GothamXNarrow"/>
                <w:color w:val="000000"/>
              </w:rPr>
            </w:pPr>
            <w:r w:rsidRPr="00B93B06">
              <w:rPr>
                <w:rFonts w:asciiTheme="majorHAnsi" w:hAnsiTheme="majorHAnsi" w:cs="GothamXNarrow"/>
                <w:color w:val="000000"/>
              </w:rPr>
              <w:t xml:space="preserve">Maintain neighborhood sidewalks within the financial constraints approved by the city voters. </w:t>
            </w:r>
          </w:p>
          <w:p w14:paraId="7C5E5A7B" w14:textId="6AE3AA77" w:rsidR="00DC7773" w:rsidRPr="00B93B06" w:rsidRDefault="00DC7773" w:rsidP="00DC7773">
            <w:pPr>
              <w:pStyle w:val="NoSpacing"/>
              <w:numPr>
                <w:ilvl w:val="0"/>
                <w:numId w:val="40"/>
              </w:numPr>
              <w:rPr>
                <w:rFonts w:asciiTheme="majorHAnsi" w:hAnsiTheme="majorHAnsi" w:cs="GothamXNarrow"/>
                <w:color w:val="000000"/>
              </w:rPr>
            </w:pPr>
            <w:r w:rsidRPr="00B93B06">
              <w:rPr>
                <w:rFonts w:asciiTheme="majorHAnsi" w:hAnsiTheme="majorHAnsi" w:cs="GothamXNarrow"/>
                <w:color w:val="000000"/>
              </w:rPr>
              <w:t xml:space="preserve">Make improvements when streets are being repainted, repaired or reconstructed to better accommodate safe walking and biking throughout the city (ex. narrowing travel lanes/widening shoulders, bike lanes, </w:t>
            </w:r>
            <w:proofErr w:type="spellStart"/>
            <w:r w:rsidRPr="00B93B06">
              <w:rPr>
                <w:rFonts w:asciiTheme="majorHAnsi" w:hAnsiTheme="majorHAnsi" w:cs="GothamXNarrow"/>
                <w:color w:val="000000"/>
              </w:rPr>
              <w:t>sharrows</w:t>
            </w:r>
            <w:proofErr w:type="spellEnd"/>
            <w:r w:rsidRPr="00B93B06">
              <w:rPr>
                <w:rFonts w:asciiTheme="majorHAnsi" w:hAnsiTheme="majorHAnsi" w:cs="GothamXNarrow"/>
                <w:color w:val="000000"/>
              </w:rPr>
              <w:t xml:space="preserve">, sidewalks, cross-walks, curb ramps, traffic calming, signage, etc.). </w:t>
            </w:r>
          </w:p>
          <w:p w14:paraId="4AC20E01" w14:textId="2C1504CC" w:rsidR="00DC7773" w:rsidRPr="00B93B06" w:rsidRDefault="00DC7773" w:rsidP="00DC7773">
            <w:pPr>
              <w:pStyle w:val="NoSpacing"/>
              <w:numPr>
                <w:ilvl w:val="0"/>
                <w:numId w:val="40"/>
              </w:numPr>
              <w:rPr>
                <w:rFonts w:asciiTheme="majorHAnsi" w:hAnsiTheme="majorHAnsi" w:cs="GothamXNarrow"/>
                <w:color w:val="000000"/>
              </w:rPr>
            </w:pPr>
            <w:r w:rsidRPr="00B93B06">
              <w:rPr>
                <w:rFonts w:asciiTheme="majorHAnsi" w:hAnsiTheme="majorHAnsi" w:cs="GothamXNarrow"/>
                <w:color w:val="000000"/>
              </w:rPr>
              <w:t xml:space="preserve">Improve the connectivity of existing walking and biking routes. </w:t>
            </w:r>
          </w:p>
          <w:p w14:paraId="20D9DDD9" w14:textId="77777777" w:rsidR="00B93B06" w:rsidRPr="00B93B06" w:rsidRDefault="00B93B06" w:rsidP="00B93B06">
            <w:pPr>
              <w:pStyle w:val="NoSpacing"/>
              <w:rPr>
                <w:rFonts w:asciiTheme="majorHAnsi" w:hAnsiTheme="majorHAnsi" w:cs="GothamXNarrow"/>
                <w:color w:val="000000"/>
              </w:rPr>
            </w:pPr>
          </w:p>
          <w:p w14:paraId="6120A127" w14:textId="2FA8326F" w:rsidR="00B93B06" w:rsidRPr="00B93B06" w:rsidRDefault="00B93B06" w:rsidP="00B93B06">
            <w:pPr>
              <w:pStyle w:val="NoSpacing"/>
              <w:rPr>
                <w:rFonts w:asciiTheme="majorHAnsi" w:hAnsiTheme="majorHAnsi" w:cs="GothamXNarrow"/>
                <w:color w:val="000000"/>
              </w:rPr>
            </w:pPr>
            <w:r w:rsidRPr="00B93B06">
              <w:rPr>
                <w:rFonts w:asciiTheme="majorHAnsi" w:hAnsiTheme="majorHAnsi" w:cs="GothamXNarrow"/>
                <w:color w:val="000000"/>
              </w:rPr>
              <w:t>p. 2-39 Goal: For Barre City to grow and flourish as a compact, walkable, mixed-use urban center that can attract and retain residents and businesses</w:t>
            </w:r>
          </w:p>
          <w:p w14:paraId="62A3A051" w14:textId="088DDA9C" w:rsidR="00B93B06" w:rsidRPr="00B93B06" w:rsidRDefault="00B93B06" w:rsidP="00B93B06">
            <w:pPr>
              <w:pStyle w:val="NoSpacing"/>
              <w:rPr>
                <w:rFonts w:asciiTheme="majorHAnsi" w:hAnsiTheme="majorHAnsi" w:cs="GothamXNarrow"/>
                <w:color w:val="000000"/>
              </w:rPr>
            </w:pPr>
            <w:r w:rsidRPr="00B93B06">
              <w:rPr>
                <w:rFonts w:asciiTheme="majorHAnsi" w:hAnsiTheme="majorHAnsi" w:cs="GothamXNarrow"/>
                <w:color w:val="000000"/>
              </w:rPr>
              <w:t>p. 2-41 Goal: Develop and adopt a for</w:t>
            </w:r>
            <w:bookmarkStart w:id="0" w:name="_GoBack"/>
            <w:bookmarkEnd w:id="0"/>
            <w:r w:rsidRPr="00B93B06">
              <w:rPr>
                <w:rFonts w:asciiTheme="majorHAnsi" w:hAnsiTheme="majorHAnsi" w:cs="GothamXNarrow"/>
                <w:color w:val="000000"/>
              </w:rPr>
              <w:t>m-based code for downtown.</w:t>
            </w:r>
          </w:p>
          <w:p w14:paraId="45083E35" w14:textId="77777777" w:rsidR="00B93B06" w:rsidRPr="00B93B06" w:rsidRDefault="00B93B06" w:rsidP="00B93B06">
            <w:pPr>
              <w:pStyle w:val="NoSpacing"/>
              <w:rPr>
                <w:rFonts w:asciiTheme="majorHAnsi" w:hAnsiTheme="majorHAnsi" w:cs="GothamXNarrow"/>
                <w:color w:val="000000"/>
              </w:rPr>
            </w:pPr>
          </w:p>
          <w:p w14:paraId="0BB007BC" w14:textId="77777777" w:rsidR="00093EB8" w:rsidRPr="00B93B06" w:rsidRDefault="002546C4" w:rsidP="000B275A">
            <w:pPr>
              <w:pStyle w:val="NoSpacing"/>
              <w:rPr>
                <w:rFonts w:asciiTheme="majorHAnsi" w:hAnsiTheme="majorHAnsi"/>
              </w:rPr>
            </w:pPr>
            <w:hyperlink r:id="rId10" w:history="1">
              <w:r w:rsidR="00093EB8" w:rsidRPr="00B93B06">
                <w:rPr>
                  <w:rStyle w:val="Hyperlink"/>
                  <w:rFonts w:asciiTheme="majorHAnsi" w:hAnsiTheme="majorHAnsi"/>
                </w:rPr>
                <w:t>Barre City Multi-Use Path</w:t>
              </w:r>
            </w:hyperlink>
          </w:p>
          <w:p w14:paraId="662A77D7" w14:textId="77777777" w:rsidR="00093EB8" w:rsidRPr="00B93B06" w:rsidRDefault="00093EB8" w:rsidP="000B275A">
            <w:pPr>
              <w:pStyle w:val="NoSpacing"/>
              <w:rPr>
                <w:rFonts w:asciiTheme="majorHAnsi" w:hAnsiTheme="majorHAnsi"/>
              </w:rPr>
            </w:pPr>
          </w:p>
          <w:p w14:paraId="416E16D9" w14:textId="7323DF34" w:rsidR="00093EB8" w:rsidRPr="00B93B06" w:rsidRDefault="002546C4" w:rsidP="000B275A">
            <w:pPr>
              <w:pStyle w:val="NoSpacing"/>
              <w:rPr>
                <w:rFonts w:asciiTheme="majorHAnsi" w:hAnsiTheme="majorHAnsi"/>
              </w:rPr>
            </w:pPr>
            <w:hyperlink r:id="rId11" w:history="1">
              <w:r w:rsidR="00093EB8" w:rsidRPr="00B93B06">
                <w:rPr>
                  <w:rStyle w:val="Hyperlink"/>
                  <w:rFonts w:asciiTheme="majorHAnsi" w:hAnsiTheme="majorHAnsi"/>
                </w:rPr>
                <w:t>Downtown Barre Marketing Strategy and Action Plan</w:t>
              </w:r>
            </w:hyperlink>
          </w:p>
          <w:p w14:paraId="495F998E" w14:textId="253F26A5" w:rsidR="00093EB8" w:rsidRPr="00B93B06" w:rsidRDefault="00093EB8" w:rsidP="00DC7773">
            <w:pPr>
              <w:pStyle w:val="NoSpacing"/>
              <w:numPr>
                <w:ilvl w:val="0"/>
                <w:numId w:val="3"/>
              </w:numPr>
              <w:rPr>
                <w:rFonts w:asciiTheme="majorHAnsi" w:hAnsiTheme="majorHAnsi"/>
              </w:rPr>
            </w:pPr>
            <w:r w:rsidRPr="00B93B06">
              <w:rPr>
                <w:rFonts w:asciiTheme="majorHAnsi" w:hAnsiTheme="majorHAnsi"/>
              </w:rPr>
              <w:t xml:space="preserve">Link to quick version of the vision: </w:t>
            </w:r>
            <w:hyperlink r:id="rId12" w:history="1">
              <w:r w:rsidRPr="00B93B06">
                <w:rPr>
                  <w:rStyle w:val="Hyperlink"/>
                  <w:rFonts w:asciiTheme="majorHAnsi" w:hAnsiTheme="majorHAnsi"/>
                </w:rPr>
                <w:t>http://www.barrecity.org/index.asp?SEC=D28CCA99-348F-4606-84C1-428AB5DEAB83&amp;Type=B_BASIC</w:t>
              </w:r>
            </w:hyperlink>
          </w:p>
          <w:p w14:paraId="303B1FCC" w14:textId="40380D96" w:rsidR="00093EB8" w:rsidRPr="00B93B06" w:rsidRDefault="00093EB8" w:rsidP="000B275A">
            <w:pPr>
              <w:pStyle w:val="NoSpacing"/>
              <w:rPr>
                <w:rFonts w:asciiTheme="majorHAnsi" w:hAnsiTheme="majorHAnsi"/>
              </w:rPr>
            </w:pPr>
            <w:r w:rsidRPr="00B93B06">
              <w:rPr>
                <w:rFonts w:asciiTheme="majorHAnsi" w:hAnsiTheme="majorHAnsi"/>
              </w:rPr>
              <w:t xml:space="preserve"> </w:t>
            </w:r>
          </w:p>
        </w:tc>
      </w:tr>
      <w:tr w:rsidR="00093EB8" w:rsidRPr="00EC32FF" w14:paraId="1B763171" w14:textId="77777777" w:rsidTr="00EE1CEB">
        <w:trPr>
          <w:jc w:val="center"/>
        </w:trPr>
        <w:tc>
          <w:tcPr>
            <w:tcW w:w="2250" w:type="dxa"/>
          </w:tcPr>
          <w:p w14:paraId="1D731022" w14:textId="4829748F" w:rsidR="00093EB8" w:rsidRPr="00EC32FF" w:rsidRDefault="00093EB8" w:rsidP="000B275A">
            <w:pPr>
              <w:pStyle w:val="NoSpacing"/>
              <w:rPr>
                <w:rFonts w:asciiTheme="majorHAnsi" w:hAnsiTheme="majorHAnsi"/>
              </w:rPr>
            </w:pPr>
            <w:r w:rsidRPr="00EC32FF">
              <w:rPr>
                <w:rFonts w:asciiTheme="majorHAnsi" w:hAnsiTheme="majorHAnsi"/>
              </w:rPr>
              <w:t>Barre Town</w:t>
            </w:r>
          </w:p>
        </w:tc>
        <w:tc>
          <w:tcPr>
            <w:tcW w:w="8910" w:type="dxa"/>
          </w:tcPr>
          <w:p w14:paraId="4118D63E" w14:textId="77777777" w:rsidR="00093EB8" w:rsidRDefault="002546C4" w:rsidP="000B275A">
            <w:pPr>
              <w:pStyle w:val="NoSpacing"/>
              <w:rPr>
                <w:rFonts w:asciiTheme="majorHAnsi" w:hAnsiTheme="majorHAnsi"/>
              </w:rPr>
            </w:pPr>
            <w:hyperlink r:id="rId13" w:history="1">
              <w:r w:rsidR="00807232" w:rsidRPr="00807232">
                <w:rPr>
                  <w:rStyle w:val="Hyperlink"/>
                  <w:rFonts w:asciiTheme="majorHAnsi" w:hAnsiTheme="majorHAnsi"/>
                </w:rPr>
                <w:t>Town Plan</w:t>
              </w:r>
            </w:hyperlink>
          </w:p>
          <w:p w14:paraId="623EBA19" w14:textId="4961F6AD" w:rsidR="00807232" w:rsidRPr="00EC32FF" w:rsidRDefault="00807232" w:rsidP="000B275A">
            <w:pPr>
              <w:pStyle w:val="NoSpacing"/>
              <w:rPr>
                <w:rFonts w:asciiTheme="majorHAnsi" w:hAnsiTheme="majorHAnsi"/>
              </w:rPr>
            </w:pPr>
            <w:r>
              <w:rPr>
                <w:rFonts w:asciiTheme="majorHAnsi" w:hAnsiTheme="majorHAnsi"/>
              </w:rPr>
              <w:t xml:space="preserve">p. 15 – Accommodating bike through roadways and not through bike paths. Identifies </w:t>
            </w:r>
            <w:r>
              <w:rPr>
                <w:rFonts w:asciiTheme="majorHAnsi" w:hAnsiTheme="majorHAnsi"/>
              </w:rPr>
              <w:lastRenderedPageBreak/>
              <w:t xml:space="preserve">issues and recommendations for both pedestrian and bike improvements. </w:t>
            </w:r>
          </w:p>
        </w:tc>
      </w:tr>
      <w:tr w:rsidR="00634CA3" w:rsidRPr="00EC32FF" w14:paraId="3F33F711" w14:textId="77777777" w:rsidTr="00EE1CEB">
        <w:trPr>
          <w:jc w:val="center"/>
        </w:trPr>
        <w:tc>
          <w:tcPr>
            <w:tcW w:w="2250" w:type="dxa"/>
          </w:tcPr>
          <w:p w14:paraId="11A30C64" w14:textId="225BDED7" w:rsidR="00634CA3" w:rsidRPr="00EC32FF" w:rsidRDefault="00AD51A4" w:rsidP="006C1E9D">
            <w:pPr>
              <w:pStyle w:val="NoSpacing"/>
              <w:rPr>
                <w:rFonts w:asciiTheme="majorHAnsi" w:hAnsiTheme="majorHAnsi"/>
              </w:rPr>
            </w:pPr>
            <w:r w:rsidRPr="00EC32FF">
              <w:rPr>
                <w:rFonts w:asciiTheme="majorHAnsi" w:hAnsiTheme="majorHAnsi"/>
              </w:rPr>
              <w:lastRenderedPageBreak/>
              <w:t>Berlin</w:t>
            </w:r>
          </w:p>
        </w:tc>
        <w:tc>
          <w:tcPr>
            <w:tcW w:w="8910" w:type="dxa"/>
          </w:tcPr>
          <w:p w14:paraId="4E412822" w14:textId="1B1A508D" w:rsidR="004B2DDA" w:rsidRDefault="002546C4" w:rsidP="00807232">
            <w:pPr>
              <w:pStyle w:val="NoSpacing"/>
              <w:rPr>
                <w:rFonts w:asciiTheme="majorHAnsi" w:hAnsiTheme="majorHAnsi"/>
              </w:rPr>
            </w:pPr>
            <w:hyperlink r:id="rId14" w:history="1">
              <w:r w:rsidR="00807232" w:rsidRPr="00807232">
                <w:rPr>
                  <w:rStyle w:val="Hyperlink"/>
                  <w:rFonts w:asciiTheme="majorHAnsi" w:hAnsiTheme="majorHAnsi"/>
                </w:rPr>
                <w:t>Town Plan</w:t>
              </w:r>
            </w:hyperlink>
          </w:p>
          <w:p w14:paraId="5B91025E" w14:textId="4368F243" w:rsidR="00807232" w:rsidRDefault="00807232" w:rsidP="00807232">
            <w:pPr>
              <w:pStyle w:val="NoSpacing"/>
              <w:rPr>
                <w:rFonts w:asciiTheme="majorHAnsi" w:hAnsiTheme="majorHAnsi"/>
              </w:rPr>
            </w:pPr>
            <w:r>
              <w:rPr>
                <w:rFonts w:asciiTheme="majorHAnsi" w:hAnsiTheme="majorHAnsi"/>
              </w:rPr>
              <w:t xml:space="preserve">p. 4- Land Use Development Goal: Encourage pedestrian connections within and between residential neighborhoods and other facilities, such as the Elementary School, the town offices, and commercial facilities. </w:t>
            </w:r>
          </w:p>
          <w:p w14:paraId="4DE52069" w14:textId="7D560ABC" w:rsidR="005D0610" w:rsidRDefault="005D0610" w:rsidP="00807232">
            <w:pPr>
              <w:pStyle w:val="NoSpacing"/>
              <w:rPr>
                <w:rFonts w:asciiTheme="majorHAnsi" w:hAnsiTheme="majorHAnsi"/>
              </w:rPr>
            </w:pPr>
            <w:r>
              <w:rPr>
                <w:rFonts w:asciiTheme="majorHAnsi" w:hAnsiTheme="majorHAnsi"/>
              </w:rPr>
              <w:t>p. 6 – Transportation Goals related to safety and pedestrian improvements.</w:t>
            </w:r>
          </w:p>
          <w:p w14:paraId="371F19F7" w14:textId="6508274A" w:rsidR="0090604E" w:rsidRPr="00EC32FF" w:rsidRDefault="0090604E" w:rsidP="00807232">
            <w:pPr>
              <w:pStyle w:val="NoSpacing"/>
              <w:rPr>
                <w:rFonts w:asciiTheme="majorHAnsi" w:hAnsiTheme="majorHAnsi"/>
              </w:rPr>
            </w:pPr>
            <w:r>
              <w:rPr>
                <w:rFonts w:asciiTheme="majorHAnsi" w:hAnsiTheme="majorHAnsi"/>
              </w:rPr>
              <w:br/>
            </w:r>
            <w:hyperlink r:id="rId15" w:history="1">
              <w:r w:rsidRPr="0090604E">
                <w:rPr>
                  <w:rStyle w:val="Hyperlink"/>
                  <w:rFonts w:asciiTheme="majorHAnsi" w:hAnsiTheme="majorHAnsi"/>
                </w:rPr>
                <w:t>Recreation Areas of Berlin</w:t>
              </w:r>
            </w:hyperlink>
          </w:p>
        </w:tc>
      </w:tr>
      <w:tr w:rsidR="00634CA3" w:rsidRPr="00EC32FF" w14:paraId="33EBD49E" w14:textId="77777777" w:rsidTr="00EE1CEB">
        <w:trPr>
          <w:jc w:val="center"/>
        </w:trPr>
        <w:tc>
          <w:tcPr>
            <w:tcW w:w="2250" w:type="dxa"/>
          </w:tcPr>
          <w:p w14:paraId="479A14F4" w14:textId="76A4804E" w:rsidR="00634CA3" w:rsidRPr="00EC32FF" w:rsidRDefault="00AD51A4" w:rsidP="000B275A">
            <w:pPr>
              <w:pStyle w:val="NoSpacing"/>
              <w:rPr>
                <w:rFonts w:asciiTheme="majorHAnsi" w:hAnsiTheme="majorHAnsi"/>
              </w:rPr>
            </w:pPr>
            <w:r w:rsidRPr="00EC32FF">
              <w:rPr>
                <w:rFonts w:asciiTheme="majorHAnsi" w:hAnsiTheme="majorHAnsi"/>
              </w:rPr>
              <w:t>Braintree</w:t>
            </w:r>
          </w:p>
        </w:tc>
        <w:tc>
          <w:tcPr>
            <w:tcW w:w="8910" w:type="dxa"/>
          </w:tcPr>
          <w:p w14:paraId="7D229CF1" w14:textId="28AB2AFC" w:rsidR="00A166A7" w:rsidRPr="00EC32FF" w:rsidRDefault="0090604E" w:rsidP="0090604E">
            <w:pPr>
              <w:pStyle w:val="NoSpacing"/>
              <w:rPr>
                <w:rFonts w:asciiTheme="majorHAnsi" w:hAnsiTheme="majorHAnsi"/>
              </w:rPr>
            </w:pPr>
            <w:r>
              <w:rPr>
                <w:rFonts w:asciiTheme="majorHAnsi" w:hAnsiTheme="majorHAnsi"/>
              </w:rPr>
              <w:t>None Found</w:t>
            </w:r>
          </w:p>
        </w:tc>
      </w:tr>
      <w:tr w:rsidR="00634CA3" w:rsidRPr="00EC32FF" w14:paraId="43B361EC" w14:textId="77777777" w:rsidTr="00EE1CEB">
        <w:trPr>
          <w:jc w:val="center"/>
        </w:trPr>
        <w:tc>
          <w:tcPr>
            <w:tcW w:w="2250" w:type="dxa"/>
          </w:tcPr>
          <w:p w14:paraId="79489008" w14:textId="5B7B18B8" w:rsidR="00634CA3" w:rsidRPr="00EC32FF" w:rsidRDefault="00AD51A4" w:rsidP="000B275A">
            <w:pPr>
              <w:pStyle w:val="NoSpacing"/>
              <w:rPr>
                <w:rFonts w:asciiTheme="majorHAnsi" w:hAnsiTheme="majorHAnsi"/>
              </w:rPr>
            </w:pPr>
            <w:r w:rsidRPr="00EC32FF">
              <w:rPr>
                <w:rFonts w:asciiTheme="majorHAnsi" w:hAnsiTheme="majorHAnsi"/>
              </w:rPr>
              <w:t>Brookfield</w:t>
            </w:r>
          </w:p>
        </w:tc>
        <w:tc>
          <w:tcPr>
            <w:tcW w:w="8910" w:type="dxa"/>
          </w:tcPr>
          <w:p w14:paraId="499CCB4E" w14:textId="540CB5CC" w:rsidR="00A166A7" w:rsidRDefault="002546C4" w:rsidP="0090604E">
            <w:pPr>
              <w:pStyle w:val="NoSpacing"/>
              <w:rPr>
                <w:rFonts w:asciiTheme="majorHAnsi" w:hAnsiTheme="majorHAnsi"/>
              </w:rPr>
            </w:pPr>
            <w:hyperlink r:id="rId16" w:history="1">
              <w:r w:rsidR="0090604E" w:rsidRPr="0090604E">
                <w:rPr>
                  <w:rStyle w:val="Hyperlink"/>
                  <w:rFonts w:asciiTheme="majorHAnsi" w:hAnsiTheme="majorHAnsi"/>
                </w:rPr>
                <w:t>Town Plan</w:t>
              </w:r>
            </w:hyperlink>
          </w:p>
          <w:p w14:paraId="5535264E" w14:textId="77777777" w:rsidR="0090604E" w:rsidRDefault="0090604E" w:rsidP="00DC7773">
            <w:pPr>
              <w:pStyle w:val="NoSpacing"/>
              <w:numPr>
                <w:ilvl w:val="0"/>
                <w:numId w:val="37"/>
              </w:numPr>
              <w:rPr>
                <w:rFonts w:asciiTheme="majorHAnsi" w:hAnsiTheme="majorHAnsi"/>
              </w:rPr>
            </w:pPr>
            <w:r>
              <w:rPr>
                <w:rFonts w:asciiTheme="majorHAnsi" w:hAnsiTheme="majorHAnsi"/>
              </w:rPr>
              <w:t>P. 8 Recreation Section</w:t>
            </w:r>
          </w:p>
          <w:p w14:paraId="6FCA6C8D" w14:textId="232F21B0" w:rsidR="0090604E" w:rsidRPr="00EC32FF" w:rsidRDefault="0090604E" w:rsidP="00DC7773">
            <w:pPr>
              <w:pStyle w:val="NoSpacing"/>
              <w:numPr>
                <w:ilvl w:val="0"/>
                <w:numId w:val="37"/>
              </w:numPr>
              <w:rPr>
                <w:rFonts w:asciiTheme="majorHAnsi" w:hAnsiTheme="majorHAnsi"/>
              </w:rPr>
            </w:pPr>
            <w:r>
              <w:rPr>
                <w:rFonts w:asciiTheme="majorHAnsi" w:hAnsiTheme="majorHAnsi"/>
              </w:rPr>
              <w:t xml:space="preserve">p. 8 Village District </w:t>
            </w:r>
            <w:r w:rsidR="0059353D">
              <w:rPr>
                <w:rFonts w:asciiTheme="majorHAnsi" w:hAnsiTheme="majorHAnsi"/>
              </w:rPr>
              <w:t>– highlights the importance of remaining accessible to pedestrians.</w:t>
            </w:r>
          </w:p>
        </w:tc>
      </w:tr>
      <w:tr w:rsidR="00634CA3" w:rsidRPr="00EC32FF" w14:paraId="55C240E9" w14:textId="77777777" w:rsidTr="00EE1CEB">
        <w:trPr>
          <w:jc w:val="center"/>
        </w:trPr>
        <w:tc>
          <w:tcPr>
            <w:tcW w:w="2250" w:type="dxa"/>
          </w:tcPr>
          <w:p w14:paraId="53C06896" w14:textId="1F304D4C" w:rsidR="00634CA3" w:rsidRPr="00EC32FF" w:rsidRDefault="00AD51A4" w:rsidP="000B275A">
            <w:pPr>
              <w:pStyle w:val="NoSpacing"/>
              <w:rPr>
                <w:rFonts w:asciiTheme="majorHAnsi" w:hAnsiTheme="majorHAnsi"/>
              </w:rPr>
            </w:pPr>
            <w:r w:rsidRPr="00EC32FF">
              <w:rPr>
                <w:rFonts w:asciiTheme="majorHAnsi" w:hAnsiTheme="majorHAnsi"/>
              </w:rPr>
              <w:t>Cabot</w:t>
            </w:r>
          </w:p>
        </w:tc>
        <w:tc>
          <w:tcPr>
            <w:tcW w:w="8910" w:type="dxa"/>
          </w:tcPr>
          <w:p w14:paraId="1D85C0E6" w14:textId="77777777" w:rsidR="00070A83" w:rsidRPr="00EC32FF" w:rsidRDefault="002546C4" w:rsidP="00070A83">
            <w:pPr>
              <w:rPr>
                <w:rFonts w:asciiTheme="majorHAnsi" w:hAnsiTheme="majorHAnsi"/>
              </w:rPr>
            </w:pPr>
            <w:hyperlink r:id="rId17" w:history="1">
              <w:r w:rsidR="00070A83" w:rsidRPr="00EC32FF">
                <w:rPr>
                  <w:rStyle w:val="Hyperlink"/>
                  <w:rFonts w:asciiTheme="majorHAnsi" w:hAnsiTheme="majorHAnsi"/>
                </w:rPr>
                <w:t>Town Plan</w:t>
              </w:r>
            </w:hyperlink>
          </w:p>
          <w:p w14:paraId="2BB4BCC8" w14:textId="77777777" w:rsidR="00070A83" w:rsidRPr="00EC32FF" w:rsidRDefault="00070A83" w:rsidP="00070A83">
            <w:pPr>
              <w:rPr>
                <w:rFonts w:asciiTheme="majorHAnsi" w:hAnsiTheme="majorHAnsi"/>
              </w:rPr>
            </w:pPr>
            <w:r w:rsidRPr="00EC32FF">
              <w:rPr>
                <w:rFonts w:asciiTheme="majorHAnsi" w:hAnsiTheme="majorHAnsi"/>
              </w:rPr>
              <w:t xml:space="preserve">Community Facilities </w:t>
            </w:r>
            <w:r w:rsidRPr="00EC32FF">
              <w:rPr>
                <w:rFonts w:asciiTheme="majorHAnsi" w:hAnsiTheme="majorHAnsi"/>
              </w:rPr>
              <w:sym w:font="Wingdings" w:char="F0E0"/>
            </w:r>
            <w:r w:rsidRPr="00EC32FF">
              <w:rPr>
                <w:rFonts w:asciiTheme="majorHAnsi" w:hAnsiTheme="majorHAnsi"/>
              </w:rPr>
              <w:t xml:space="preserve"> Recreation Section</w:t>
            </w:r>
          </w:p>
          <w:p w14:paraId="4FBB155A" w14:textId="77777777" w:rsidR="00070A83" w:rsidRPr="00EC32FF" w:rsidRDefault="00070A83" w:rsidP="00070A83">
            <w:pPr>
              <w:rPr>
                <w:rFonts w:asciiTheme="majorHAnsi" w:hAnsiTheme="majorHAnsi"/>
                <w:b/>
              </w:rPr>
            </w:pPr>
            <w:r w:rsidRPr="00EC32FF">
              <w:rPr>
                <w:rFonts w:asciiTheme="majorHAnsi" w:hAnsiTheme="majorHAnsi"/>
                <w:b/>
              </w:rPr>
              <w:t xml:space="preserve">Transportation Section </w:t>
            </w:r>
          </w:p>
          <w:p w14:paraId="5016AA5D" w14:textId="464F11C0" w:rsidR="00070A83" w:rsidRPr="00EC32FF" w:rsidRDefault="00070A83" w:rsidP="00070A83">
            <w:pPr>
              <w:rPr>
                <w:rFonts w:asciiTheme="majorHAnsi" w:eastAsia="Times New Roman" w:hAnsiTheme="majorHAnsi" w:cs="Times New Roman"/>
              </w:rPr>
            </w:pPr>
            <w:r w:rsidRPr="00EC32FF">
              <w:rPr>
                <w:rFonts w:asciiTheme="majorHAnsi" w:hAnsiTheme="majorHAnsi"/>
                <w:i/>
                <w:u w:val="single"/>
              </w:rPr>
              <w:t>Goal</w:t>
            </w:r>
            <w:r w:rsidRPr="00EC32FF">
              <w:rPr>
                <w:rFonts w:asciiTheme="majorHAnsi" w:hAnsiTheme="majorHAnsi"/>
                <w:u w:val="single"/>
              </w:rPr>
              <w:t>:</w:t>
            </w:r>
            <w:r w:rsidRPr="00EC32FF">
              <w:rPr>
                <w:rFonts w:asciiTheme="majorHAnsi" w:hAnsiTheme="majorHAnsi"/>
                <w:b/>
              </w:rPr>
              <w:t xml:space="preserve"> </w:t>
            </w:r>
            <w:r w:rsidRPr="00EC32FF">
              <w:rPr>
                <w:rFonts w:asciiTheme="majorHAnsi" w:eastAsia="Times New Roman" w:hAnsiTheme="majorHAnsi" w:cs="Times New Roman"/>
              </w:rPr>
              <w:t xml:space="preserve"> Establish safe routes between residential and commercial/ civic/recreational uses in the downtown village area, thereby making it more pedestrian and business-friendly.</w:t>
            </w:r>
          </w:p>
          <w:p w14:paraId="109291FF" w14:textId="66356181" w:rsidR="00070A83" w:rsidRPr="00EC32FF" w:rsidRDefault="00070A83" w:rsidP="00070A83">
            <w:pPr>
              <w:rPr>
                <w:rFonts w:asciiTheme="majorHAnsi" w:eastAsia="Times New Roman" w:hAnsiTheme="majorHAnsi" w:cs="Times New Roman"/>
                <w:i/>
                <w:u w:val="single"/>
              </w:rPr>
            </w:pPr>
            <w:r w:rsidRPr="00EC32FF">
              <w:rPr>
                <w:rFonts w:asciiTheme="majorHAnsi" w:hAnsiTheme="majorHAnsi"/>
                <w:i/>
                <w:u w:val="single"/>
              </w:rPr>
              <w:t xml:space="preserve">Implementation Strategy: </w:t>
            </w:r>
          </w:p>
          <w:p w14:paraId="61F79FCD" w14:textId="77777777" w:rsidR="00070A83" w:rsidRPr="00EC32FF" w:rsidRDefault="00070A83" w:rsidP="00DC7773">
            <w:pPr>
              <w:pStyle w:val="ListParagraph"/>
              <w:numPr>
                <w:ilvl w:val="0"/>
                <w:numId w:val="4"/>
              </w:numPr>
              <w:rPr>
                <w:rFonts w:asciiTheme="majorHAnsi" w:eastAsia="Times New Roman" w:hAnsiTheme="majorHAnsi" w:cs="Times New Roman"/>
              </w:rPr>
            </w:pPr>
            <w:r w:rsidRPr="00EC32FF">
              <w:rPr>
                <w:rFonts w:asciiTheme="majorHAnsi" w:eastAsia="Times New Roman" w:hAnsiTheme="majorHAnsi" w:cs="Times New Roman"/>
              </w:rPr>
              <w:t>Create a Village Vitalization Plan that addresses pedestrian access, parking, and traffic calming infrastructure in the village downtown area to provide for increased connectivity between residential and commercial/ civic uses/recreational uses.</w:t>
            </w:r>
          </w:p>
          <w:p w14:paraId="73BA7634" w14:textId="77777777" w:rsidR="00070A83" w:rsidRPr="00EC32FF" w:rsidRDefault="00070A83" w:rsidP="00DC7773">
            <w:pPr>
              <w:pStyle w:val="ListParagraph"/>
              <w:numPr>
                <w:ilvl w:val="0"/>
                <w:numId w:val="4"/>
              </w:numPr>
              <w:rPr>
                <w:rFonts w:asciiTheme="majorHAnsi" w:eastAsia="Times New Roman" w:hAnsiTheme="majorHAnsi" w:cs="Times New Roman"/>
              </w:rPr>
            </w:pPr>
            <w:r w:rsidRPr="00EC32FF">
              <w:rPr>
                <w:rFonts w:asciiTheme="majorHAnsi" w:hAnsiTheme="majorHAnsi"/>
              </w:rPr>
              <w:t>Develop standards for new construction to assure pedestrian connectivity, and integrate into zoning regulations.</w:t>
            </w:r>
          </w:p>
          <w:p w14:paraId="6447CF0C" w14:textId="3C055A75" w:rsidR="00070A83" w:rsidRPr="00EC32FF" w:rsidRDefault="00070A83" w:rsidP="00070A83">
            <w:pPr>
              <w:rPr>
                <w:rFonts w:asciiTheme="majorHAnsi" w:hAnsiTheme="majorHAnsi"/>
                <w:b/>
              </w:rPr>
            </w:pPr>
            <w:r w:rsidRPr="00EC32FF">
              <w:rPr>
                <w:rFonts w:asciiTheme="majorHAnsi" w:hAnsiTheme="majorHAnsi"/>
                <w:i/>
                <w:u w:val="single"/>
              </w:rPr>
              <w:t>Goal:</w:t>
            </w:r>
            <w:r w:rsidRPr="00EC32FF">
              <w:rPr>
                <w:rFonts w:asciiTheme="majorHAnsi" w:hAnsiTheme="majorHAnsi"/>
                <w:b/>
              </w:rPr>
              <w:t xml:space="preserve">  </w:t>
            </w:r>
            <w:r w:rsidRPr="00EC32FF">
              <w:rPr>
                <w:rFonts w:asciiTheme="majorHAnsi" w:hAnsiTheme="majorHAnsi"/>
              </w:rPr>
              <w:t>Improve non-motorized access from rural areas of Town to the downtown village areas.</w:t>
            </w:r>
          </w:p>
          <w:p w14:paraId="31DEE1E4" w14:textId="11DD3828" w:rsidR="00070A83" w:rsidRPr="00EC32FF" w:rsidRDefault="00070A83" w:rsidP="00070A83">
            <w:pPr>
              <w:rPr>
                <w:rFonts w:asciiTheme="majorHAnsi" w:hAnsiTheme="majorHAnsi"/>
                <w:i/>
                <w:u w:val="single"/>
              </w:rPr>
            </w:pPr>
            <w:r w:rsidRPr="00EC32FF">
              <w:rPr>
                <w:rFonts w:asciiTheme="majorHAnsi" w:hAnsiTheme="majorHAnsi"/>
                <w:i/>
                <w:u w:val="single"/>
              </w:rPr>
              <w:t>Implementation Strategies:</w:t>
            </w:r>
          </w:p>
          <w:p w14:paraId="703894E2" w14:textId="77777777" w:rsidR="00070A83" w:rsidRPr="00EC32FF" w:rsidRDefault="00070A83" w:rsidP="00DC7773">
            <w:pPr>
              <w:pStyle w:val="ListParagraph"/>
              <w:numPr>
                <w:ilvl w:val="0"/>
                <w:numId w:val="8"/>
              </w:numPr>
              <w:rPr>
                <w:rFonts w:asciiTheme="majorHAnsi" w:hAnsiTheme="majorHAnsi"/>
              </w:rPr>
            </w:pPr>
            <w:r w:rsidRPr="00EC32FF">
              <w:rPr>
                <w:rFonts w:asciiTheme="majorHAnsi" w:hAnsiTheme="majorHAnsi"/>
              </w:rPr>
              <w:t>VIII.2 (a) Maintain and expand four-season trail system through the creation of a master plan and supported through grant funds.</w:t>
            </w:r>
          </w:p>
          <w:p w14:paraId="47E940D2" w14:textId="77777777" w:rsidR="00070A83" w:rsidRPr="00EC32FF" w:rsidRDefault="00070A83" w:rsidP="00DC7773">
            <w:pPr>
              <w:pStyle w:val="ListParagraph"/>
              <w:numPr>
                <w:ilvl w:val="0"/>
                <w:numId w:val="8"/>
              </w:numPr>
              <w:rPr>
                <w:rFonts w:asciiTheme="majorHAnsi" w:hAnsiTheme="majorHAnsi"/>
              </w:rPr>
            </w:pPr>
            <w:r w:rsidRPr="00EC32FF">
              <w:rPr>
                <w:rFonts w:asciiTheme="majorHAnsi" w:hAnsiTheme="majorHAnsi"/>
              </w:rPr>
              <w:t>VIII.2 (b) Identify locations for bicycle routes throughout Town and undertake infrastructure improvements to improve safety.</w:t>
            </w:r>
          </w:p>
          <w:p w14:paraId="122CCE5F" w14:textId="5A68931A" w:rsidR="00070A83" w:rsidRPr="00EC32FF" w:rsidRDefault="00070A83" w:rsidP="00DC7773">
            <w:pPr>
              <w:pStyle w:val="ListParagraph"/>
              <w:numPr>
                <w:ilvl w:val="0"/>
                <w:numId w:val="8"/>
              </w:numPr>
              <w:rPr>
                <w:rFonts w:asciiTheme="majorHAnsi" w:hAnsiTheme="majorHAnsi"/>
              </w:rPr>
            </w:pPr>
            <w:r w:rsidRPr="00EC32FF">
              <w:rPr>
                <w:rFonts w:asciiTheme="majorHAnsi" w:hAnsiTheme="majorHAnsi"/>
              </w:rPr>
              <w:t>VIII.2 (c) Create and implement plans for the improvement of the bridge on Main Street at the intersection of Rt. 215 and Walden Road in order to make it safe for bicycle and pedestrian use.</w:t>
            </w:r>
          </w:p>
          <w:p w14:paraId="5BF5C024" w14:textId="77777777" w:rsidR="00070A83" w:rsidRPr="00EC32FF" w:rsidRDefault="00070A83" w:rsidP="00070A83">
            <w:pPr>
              <w:rPr>
                <w:rFonts w:asciiTheme="majorHAnsi" w:hAnsiTheme="majorHAnsi"/>
              </w:rPr>
            </w:pPr>
          </w:p>
          <w:p w14:paraId="0C47860D" w14:textId="77777777" w:rsidR="00070A83" w:rsidRPr="00EC32FF" w:rsidRDefault="00070A83" w:rsidP="00070A83">
            <w:pPr>
              <w:rPr>
                <w:rFonts w:asciiTheme="majorHAnsi" w:hAnsiTheme="majorHAnsi"/>
                <w:b/>
              </w:rPr>
            </w:pPr>
            <w:r w:rsidRPr="00EC32FF">
              <w:rPr>
                <w:rFonts w:asciiTheme="majorHAnsi" w:hAnsiTheme="majorHAnsi"/>
                <w:b/>
              </w:rPr>
              <w:t>Land Use Section</w:t>
            </w:r>
          </w:p>
          <w:p w14:paraId="779899F8" w14:textId="17DD4159" w:rsidR="00070A83" w:rsidRPr="00EC32FF" w:rsidRDefault="00070A83" w:rsidP="00070A83">
            <w:pPr>
              <w:rPr>
                <w:rFonts w:asciiTheme="majorHAnsi" w:hAnsiTheme="majorHAnsi"/>
              </w:rPr>
            </w:pPr>
            <w:r w:rsidRPr="00EC32FF">
              <w:rPr>
                <w:rFonts w:asciiTheme="majorHAnsi" w:hAnsiTheme="majorHAnsi"/>
                <w:i/>
                <w:u w:val="single"/>
              </w:rPr>
              <w:t>Goal</w:t>
            </w:r>
            <w:r w:rsidRPr="00EC32FF">
              <w:rPr>
                <w:rFonts w:asciiTheme="majorHAnsi" w:hAnsiTheme="majorHAnsi"/>
              </w:rPr>
              <w:t>: V.2 Preserve existing Town green/common as the visual centerpiece of community life and commercial development in Cabot, and encourage preservation and adaptive reuse of historic structures in Cabot Village and Lower Cabot Village</w:t>
            </w:r>
            <w:proofErr w:type="gramStart"/>
            <w:r w:rsidRPr="00EC32FF">
              <w:rPr>
                <w:rFonts w:asciiTheme="majorHAnsi" w:hAnsiTheme="majorHAnsi"/>
              </w:rPr>
              <w:t>..”</w:t>
            </w:r>
            <w:proofErr w:type="gramEnd"/>
          </w:p>
          <w:p w14:paraId="547AC1D3" w14:textId="77777777" w:rsidR="00070A83" w:rsidRPr="00EC32FF" w:rsidRDefault="00070A83" w:rsidP="00070A83">
            <w:pPr>
              <w:rPr>
                <w:rFonts w:asciiTheme="majorHAnsi" w:hAnsiTheme="majorHAnsi"/>
                <w:i/>
                <w:u w:val="single"/>
              </w:rPr>
            </w:pPr>
            <w:r w:rsidRPr="00EC32FF">
              <w:rPr>
                <w:rFonts w:asciiTheme="majorHAnsi" w:hAnsiTheme="majorHAnsi"/>
                <w:i/>
                <w:u w:val="single"/>
              </w:rPr>
              <w:t xml:space="preserve">Implementation Strategy: </w:t>
            </w:r>
          </w:p>
          <w:p w14:paraId="74D6E075" w14:textId="14B0A1E0" w:rsidR="00070A83" w:rsidRPr="00EC32FF" w:rsidRDefault="00070A83" w:rsidP="00DC7773">
            <w:pPr>
              <w:pStyle w:val="ListParagraph"/>
              <w:numPr>
                <w:ilvl w:val="0"/>
                <w:numId w:val="9"/>
              </w:numPr>
              <w:rPr>
                <w:rFonts w:asciiTheme="majorHAnsi" w:hAnsiTheme="majorHAnsi"/>
              </w:rPr>
            </w:pPr>
            <w:proofErr w:type="gramStart"/>
            <w:r w:rsidRPr="00EC32FF">
              <w:rPr>
                <w:rFonts w:asciiTheme="majorHAnsi" w:hAnsiTheme="majorHAnsi"/>
              </w:rPr>
              <w:t>V.2(</w:t>
            </w:r>
            <w:proofErr w:type="gramEnd"/>
            <w:r w:rsidRPr="00EC32FF">
              <w:rPr>
                <w:rFonts w:asciiTheme="majorHAnsi" w:hAnsiTheme="majorHAnsi"/>
              </w:rPr>
              <w:t>a) Seek Village Center Designation as a way to create economic</w:t>
            </w:r>
            <w:r w:rsidR="001838D7" w:rsidRPr="00EC32FF">
              <w:rPr>
                <w:rFonts w:asciiTheme="majorHAnsi" w:hAnsiTheme="majorHAnsi"/>
              </w:rPr>
              <w:t xml:space="preserve"> </w:t>
            </w:r>
            <w:r w:rsidRPr="00EC32FF">
              <w:rPr>
                <w:rFonts w:asciiTheme="majorHAnsi" w:hAnsiTheme="majorHAnsi"/>
              </w:rPr>
              <w:t>incentives for commercial redevelopment and revitalization in the downtown areas.</w:t>
            </w:r>
          </w:p>
          <w:p w14:paraId="74B233BD" w14:textId="77777777" w:rsidR="00672964" w:rsidRDefault="00672964" w:rsidP="00070A83">
            <w:pPr>
              <w:rPr>
                <w:rFonts w:asciiTheme="majorHAnsi" w:hAnsiTheme="majorHAnsi"/>
                <w:i/>
                <w:u w:val="single"/>
              </w:rPr>
            </w:pPr>
          </w:p>
          <w:p w14:paraId="5F4690DF" w14:textId="1E20B81E" w:rsidR="00070A83" w:rsidRPr="00EC32FF" w:rsidRDefault="00070A83" w:rsidP="00070A83">
            <w:pPr>
              <w:rPr>
                <w:rFonts w:asciiTheme="majorHAnsi" w:hAnsiTheme="majorHAnsi"/>
              </w:rPr>
            </w:pPr>
            <w:r w:rsidRPr="00EC32FF">
              <w:rPr>
                <w:rFonts w:asciiTheme="majorHAnsi" w:hAnsiTheme="majorHAnsi"/>
                <w:i/>
                <w:u w:val="single"/>
              </w:rPr>
              <w:t>Goal</w:t>
            </w:r>
            <w:r w:rsidRPr="00EC32FF">
              <w:rPr>
                <w:rFonts w:asciiTheme="majorHAnsi" w:hAnsiTheme="majorHAnsi"/>
                <w:b/>
              </w:rPr>
              <w:t xml:space="preserve">: </w:t>
            </w:r>
            <w:r w:rsidRPr="00EC32FF">
              <w:rPr>
                <w:rFonts w:asciiTheme="majorHAnsi" w:hAnsiTheme="majorHAnsi"/>
              </w:rPr>
              <w:t xml:space="preserve">V.5 Promote pedestrian access for all development in village centers. </w:t>
            </w:r>
          </w:p>
          <w:p w14:paraId="313092C1" w14:textId="77777777" w:rsidR="00070A83" w:rsidRPr="00EC32FF" w:rsidRDefault="00070A83" w:rsidP="00070A83">
            <w:pPr>
              <w:rPr>
                <w:rFonts w:asciiTheme="majorHAnsi" w:hAnsiTheme="majorHAnsi"/>
                <w:i/>
                <w:u w:val="single"/>
              </w:rPr>
            </w:pPr>
            <w:r w:rsidRPr="00EC32FF">
              <w:rPr>
                <w:rFonts w:asciiTheme="majorHAnsi" w:hAnsiTheme="majorHAnsi"/>
                <w:i/>
                <w:u w:val="single"/>
              </w:rPr>
              <w:t>Implementation Strategies:</w:t>
            </w:r>
          </w:p>
          <w:p w14:paraId="1389FC58" w14:textId="5BE268D9" w:rsidR="00070A83" w:rsidRPr="00EC32FF" w:rsidRDefault="00070A83" w:rsidP="00DC7773">
            <w:pPr>
              <w:pStyle w:val="ListParagraph"/>
              <w:numPr>
                <w:ilvl w:val="0"/>
                <w:numId w:val="9"/>
              </w:numPr>
              <w:rPr>
                <w:rFonts w:asciiTheme="majorHAnsi" w:hAnsiTheme="majorHAnsi"/>
              </w:rPr>
            </w:pPr>
            <w:proofErr w:type="gramStart"/>
            <w:r w:rsidRPr="00EC32FF">
              <w:rPr>
                <w:rFonts w:asciiTheme="majorHAnsi" w:hAnsiTheme="majorHAnsi"/>
              </w:rPr>
              <w:t>V.5(</w:t>
            </w:r>
            <w:proofErr w:type="gramEnd"/>
            <w:r w:rsidRPr="00EC32FF">
              <w:rPr>
                <w:rFonts w:asciiTheme="majorHAnsi" w:hAnsiTheme="majorHAnsi"/>
              </w:rPr>
              <w:t>a) Develop a capital improvement plan that includes the development of new sidewalks/paths.</w:t>
            </w:r>
          </w:p>
          <w:p w14:paraId="174F3C1F" w14:textId="236E06D7" w:rsidR="00CB2981" w:rsidRPr="00672964" w:rsidRDefault="00070A83" w:rsidP="00DC7773">
            <w:pPr>
              <w:pStyle w:val="ListParagraph"/>
              <w:numPr>
                <w:ilvl w:val="0"/>
                <w:numId w:val="9"/>
              </w:numPr>
              <w:rPr>
                <w:rFonts w:asciiTheme="majorHAnsi" w:hAnsiTheme="majorHAnsi"/>
              </w:rPr>
            </w:pPr>
            <w:proofErr w:type="gramStart"/>
            <w:r w:rsidRPr="00EC32FF">
              <w:rPr>
                <w:rFonts w:asciiTheme="majorHAnsi" w:hAnsiTheme="majorHAnsi"/>
              </w:rPr>
              <w:lastRenderedPageBreak/>
              <w:t>V.5(</w:t>
            </w:r>
            <w:proofErr w:type="gramEnd"/>
            <w:r w:rsidRPr="00EC32FF">
              <w:rPr>
                <w:rFonts w:asciiTheme="majorHAnsi" w:hAnsiTheme="majorHAnsi"/>
              </w:rPr>
              <w:t>b) Seek grant funds to accomplish pedestrian infrastructure improvements.</w:t>
            </w:r>
          </w:p>
        </w:tc>
      </w:tr>
      <w:tr w:rsidR="00634CA3" w:rsidRPr="00EC32FF" w14:paraId="2B886789" w14:textId="77777777" w:rsidTr="00EE1CEB">
        <w:trPr>
          <w:jc w:val="center"/>
        </w:trPr>
        <w:tc>
          <w:tcPr>
            <w:tcW w:w="2250" w:type="dxa"/>
          </w:tcPr>
          <w:p w14:paraId="184107B5" w14:textId="16055632" w:rsidR="00634CA3" w:rsidRPr="00EC32FF" w:rsidRDefault="00AD51A4" w:rsidP="000B275A">
            <w:pPr>
              <w:pStyle w:val="NoSpacing"/>
              <w:rPr>
                <w:rFonts w:asciiTheme="majorHAnsi" w:hAnsiTheme="majorHAnsi"/>
              </w:rPr>
            </w:pPr>
            <w:r w:rsidRPr="00EC32FF">
              <w:rPr>
                <w:rFonts w:asciiTheme="majorHAnsi" w:hAnsiTheme="majorHAnsi"/>
              </w:rPr>
              <w:lastRenderedPageBreak/>
              <w:t>Calais</w:t>
            </w:r>
          </w:p>
        </w:tc>
        <w:tc>
          <w:tcPr>
            <w:tcW w:w="8910" w:type="dxa"/>
          </w:tcPr>
          <w:p w14:paraId="6F250E8A" w14:textId="77777777" w:rsidR="00D147F7" w:rsidRPr="00EC32FF" w:rsidRDefault="002546C4" w:rsidP="00D147F7">
            <w:pPr>
              <w:rPr>
                <w:rFonts w:asciiTheme="majorHAnsi" w:hAnsiTheme="majorHAnsi"/>
              </w:rPr>
            </w:pPr>
            <w:hyperlink r:id="rId18" w:history="1">
              <w:r w:rsidR="00D147F7" w:rsidRPr="00EC32FF">
                <w:rPr>
                  <w:rStyle w:val="Hyperlink"/>
                  <w:rFonts w:asciiTheme="majorHAnsi" w:hAnsiTheme="majorHAnsi"/>
                </w:rPr>
                <w:t>Town Plan</w:t>
              </w:r>
            </w:hyperlink>
          </w:p>
          <w:p w14:paraId="3614CBC7" w14:textId="762B63E4" w:rsidR="00D147F7" w:rsidRPr="00EC32FF" w:rsidRDefault="00D147F7" w:rsidP="00DC7773">
            <w:pPr>
              <w:pStyle w:val="ListParagraph"/>
              <w:numPr>
                <w:ilvl w:val="0"/>
                <w:numId w:val="5"/>
              </w:numPr>
              <w:rPr>
                <w:rFonts w:asciiTheme="majorHAnsi" w:hAnsiTheme="majorHAnsi"/>
              </w:rPr>
            </w:pPr>
            <w:r w:rsidRPr="00EC32FF">
              <w:rPr>
                <w:rFonts w:asciiTheme="majorHAnsi" w:hAnsiTheme="majorHAnsi"/>
              </w:rPr>
              <w:t>p. 4 Calais Town Vision -- We envision Calais as a viable, sustainable community for people of all ages that will proactively adapt to global environmental and economic changes while preserving our rural characteristics – agriculture, core forests, wildlife corridors, and other natural resources. We envision that within 20 years Calais will:</w:t>
            </w:r>
          </w:p>
          <w:p w14:paraId="154F7D63" w14:textId="3E2C9D0E" w:rsidR="00D147F7" w:rsidRPr="00EC32FF" w:rsidRDefault="00D147F7" w:rsidP="00DC7773">
            <w:pPr>
              <w:pStyle w:val="ListParagraph"/>
              <w:numPr>
                <w:ilvl w:val="1"/>
                <w:numId w:val="6"/>
              </w:numPr>
              <w:rPr>
                <w:rFonts w:asciiTheme="majorHAnsi" w:hAnsiTheme="majorHAnsi"/>
              </w:rPr>
            </w:pPr>
            <w:r w:rsidRPr="00EC32FF">
              <w:rPr>
                <w:rFonts w:asciiTheme="majorHAnsi" w:hAnsiTheme="majorHAnsi"/>
              </w:rPr>
              <w:t>Have expanded, compact, livable, economic vibrant villages surrounded by open, working landscapes.</w:t>
            </w:r>
          </w:p>
          <w:p w14:paraId="2589FEBB" w14:textId="174BB635" w:rsidR="00D147F7" w:rsidRPr="00EC32FF" w:rsidRDefault="00D147F7" w:rsidP="00DC7773">
            <w:pPr>
              <w:pStyle w:val="ListParagraph"/>
              <w:numPr>
                <w:ilvl w:val="1"/>
                <w:numId w:val="6"/>
              </w:numPr>
              <w:rPr>
                <w:rFonts w:asciiTheme="majorHAnsi" w:hAnsiTheme="majorHAnsi"/>
              </w:rPr>
            </w:pPr>
            <w:r w:rsidRPr="00EC32FF">
              <w:rPr>
                <w:rFonts w:asciiTheme="majorHAnsi" w:hAnsiTheme="majorHAnsi"/>
              </w:rPr>
              <w:t>Provide meaningful local employment to at least 40% of our working population.</w:t>
            </w:r>
          </w:p>
          <w:p w14:paraId="638C2AAA" w14:textId="0350F43E" w:rsidR="00D147F7" w:rsidRPr="00EC32FF" w:rsidRDefault="00D147F7" w:rsidP="00DC7773">
            <w:pPr>
              <w:pStyle w:val="ListParagraph"/>
              <w:numPr>
                <w:ilvl w:val="1"/>
                <w:numId w:val="6"/>
              </w:numPr>
              <w:rPr>
                <w:rFonts w:asciiTheme="majorHAnsi" w:hAnsiTheme="majorHAnsi"/>
              </w:rPr>
            </w:pPr>
            <w:r w:rsidRPr="00EC32FF">
              <w:rPr>
                <w:rFonts w:asciiTheme="majorHAnsi" w:hAnsiTheme="majorHAnsi"/>
              </w:rPr>
              <w:t>Meet a wide spectrum of housing needs through zoning, innovative architecture and landscaping design, village plans, and collaboration.</w:t>
            </w:r>
          </w:p>
          <w:p w14:paraId="2428AC78" w14:textId="298C4575" w:rsidR="00D147F7" w:rsidRPr="00EC32FF" w:rsidRDefault="00D147F7" w:rsidP="00DC7773">
            <w:pPr>
              <w:pStyle w:val="ListParagraph"/>
              <w:numPr>
                <w:ilvl w:val="1"/>
                <w:numId w:val="6"/>
              </w:numPr>
              <w:rPr>
                <w:rFonts w:asciiTheme="majorHAnsi" w:hAnsiTheme="majorHAnsi"/>
              </w:rPr>
            </w:pPr>
            <w:r w:rsidRPr="00EC32FF">
              <w:rPr>
                <w:rFonts w:asciiTheme="majorHAnsi" w:hAnsiTheme="majorHAnsi"/>
              </w:rPr>
              <w:t>See its residents move around town and to other destinations by increased walking, biking and a variety of low-energy transportation modes.</w:t>
            </w:r>
          </w:p>
          <w:p w14:paraId="45479E9D" w14:textId="2C4FCEA2" w:rsidR="00D147F7" w:rsidRPr="00EC32FF" w:rsidRDefault="00D147F7" w:rsidP="00DC7773">
            <w:pPr>
              <w:pStyle w:val="ListParagraph"/>
              <w:numPr>
                <w:ilvl w:val="1"/>
                <w:numId w:val="6"/>
              </w:numPr>
              <w:rPr>
                <w:rFonts w:asciiTheme="majorHAnsi" w:hAnsiTheme="majorHAnsi"/>
              </w:rPr>
            </w:pPr>
            <w:r w:rsidRPr="00EC32FF">
              <w:rPr>
                <w:rFonts w:asciiTheme="majorHAnsi" w:hAnsiTheme="majorHAnsi"/>
              </w:rPr>
              <w:t>Generate 25% of our electricity through individual and small group solar, wind, biomass, methane, and hydroelectric generating systems.</w:t>
            </w:r>
          </w:p>
          <w:p w14:paraId="0227CC57" w14:textId="413BC05F" w:rsidR="00D147F7" w:rsidRPr="00EC32FF" w:rsidRDefault="00D147F7" w:rsidP="00DC7773">
            <w:pPr>
              <w:pStyle w:val="ListParagraph"/>
              <w:numPr>
                <w:ilvl w:val="1"/>
                <w:numId w:val="6"/>
              </w:numPr>
              <w:rPr>
                <w:rFonts w:asciiTheme="majorHAnsi" w:hAnsiTheme="majorHAnsi"/>
              </w:rPr>
            </w:pPr>
            <w:r w:rsidRPr="00EC32FF">
              <w:rPr>
                <w:rFonts w:asciiTheme="majorHAnsi" w:hAnsiTheme="majorHAnsi"/>
              </w:rPr>
              <w:t>Remodel existing buildings and construct new buildings using the most energy efficient materials and techniques with an emphasis on renewable energy.</w:t>
            </w:r>
          </w:p>
          <w:p w14:paraId="0A560333" w14:textId="605F9C3D" w:rsidR="00D147F7" w:rsidRPr="00EC32FF" w:rsidRDefault="00D147F7" w:rsidP="00DC7773">
            <w:pPr>
              <w:pStyle w:val="ListParagraph"/>
              <w:numPr>
                <w:ilvl w:val="1"/>
                <w:numId w:val="6"/>
              </w:numPr>
              <w:rPr>
                <w:rFonts w:asciiTheme="majorHAnsi" w:hAnsiTheme="majorHAnsi"/>
              </w:rPr>
            </w:pPr>
            <w:r w:rsidRPr="00EC32FF">
              <w:rPr>
                <w:rFonts w:asciiTheme="majorHAnsi" w:hAnsiTheme="majorHAnsi"/>
              </w:rPr>
              <w:t>See that all residents have access to broadband services designed to improve high-speed communications and essential for economic development.</w:t>
            </w:r>
          </w:p>
          <w:p w14:paraId="20C55FB8" w14:textId="791D028D" w:rsidR="00D147F7" w:rsidRPr="00EC32FF" w:rsidRDefault="00D147F7" w:rsidP="00DC7773">
            <w:pPr>
              <w:pStyle w:val="ListParagraph"/>
              <w:numPr>
                <w:ilvl w:val="1"/>
                <w:numId w:val="6"/>
              </w:numPr>
              <w:rPr>
                <w:rFonts w:asciiTheme="majorHAnsi" w:hAnsiTheme="majorHAnsi"/>
              </w:rPr>
            </w:pPr>
            <w:r w:rsidRPr="00EC32FF">
              <w:rPr>
                <w:rFonts w:asciiTheme="majorHAnsi" w:hAnsiTheme="majorHAnsi"/>
              </w:rPr>
              <w:t>Provide small scale social financing and advice to property and business owners.</w:t>
            </w:r>
          </w:p>
          <w:p w14:paraId="4EF5E56B" w14:textId="5EE8C815" w:rsidR="00D147F7" w:rsidRPr="00EC32FF" w:rsidRDefault="00D147F7" w:rsidP="00DC7773">
            <w:pPr>
              <w:pStyle w:val="ListParagraph"/>
              <w:numPr>
                <w:ilvl w:val="1"/>
                <w:numId w:val="6"/>
              </w:numPr>
              <w:rPr>
                <w:rFonts w:asciiTheme="majorHAnsi" w:hAnsiTheme="majorHAnsi"/>
              </w:rPr>
            </w:pPr>
            <w:r w:rsidRPr="00EC32FF">
              <w:rPr>
                <w:rFonts w:asciiTheme="majorHAnsi" w:hAnsiTheme="majorHAnsi"/>
              </w:rPr>
              <w:t>Produce 50% of our food.</w:t>
            </w:r>
          </w:p>
          <w:p w14:paraId="4A6F0FF7" w14:textId="18C3AC18" w:rsidR="00D147F7" w:rsidRPr="00EC32FF" w:rsidRDefault="00D147F7" w:rsidP="00DC7773">
            <w:pPr>
              <w:pStyle w:val="ListParagraph"/>
              <w:numPr>
                <w:ilvl w:val="1"/>
                <w:numId w:val="6"/>
              </w:numPr>
              <w:rPr>
                <w:rFonts w:asciiTheme="majorHAnsi" w:hAnsiTheme="majorHAnsi"/>
              </w:rPr>
            </w:pPr>
            <w:r w:rsidRPr="00EC32FF">
              <w:rPr>
                <w:rFonts w:asciiTheme="majorHAnsi" w:hAnsiTheme="majorHAnsi"/>
              </w:rPr>
              <w:t>Grow and locally sell a greater variety and amount of agricultural products.</w:t>
            </w:r>
          </w:p>
          <w:p w14:paraId="21C44542" w14:textId="47AFD9DD" w:rsidR="00D147F7" w:rsidRPr="00EC32FF" w:rsidRDefault="00D147F7" w:rsidP="00DC7773">
            <w:pPr>
              <w:pStyle w:val="ListParagraph"/>
              <w:numPr>
                <w:ilvl w:val="1"/>
                <w:numId w:val="6"/>
              </w:numPr>
              <w:rPr>
                <w:rFonts w:asciiTheme="majorHAnsi" w:hAnsiTheme="majorHAnsi"/>
              </w:rPr>
            </w:pPr>
            <w:r w:rsidRPr="00EC32FF">
              <w:rPr>
                <w:rFonts w:asciiTheme="majorHAnsi" w:hAnsiTheme="majorHAnsi"/>
              </w:rPr>
              <w:t>Continue to enjoy our clean lakes and ponds.</w:t>
            </w:r>
          </w:p>
          <w:p w14:paraId="33D92404" w14:textId="77777777" w:rsidR="00D147F7" w:rsidRPr="00EC32FF" w:rsidRDefault="002546C4" w:rsidP="00D147F7">
            <w:pPr>
              <w:rPr>
                <w:rFonts w:asciiTheme="majorHAnsi" w:hAnsiTheme="majorHAnsi"/>
              </w:rPr>
            </w:pPr>
            <w:hyperlink r:id="rId19" w:history="1">
              <w:r w:rsidR="00D147F7" w:rsidRPr="00EC32FF">
                <w:rPr>
                  <w:rStyle w:val="Hyperlink"/>
                  <w:rFonts w:asciiTheme="majorHAnsi" w:hAnsiTheme="majorHAnsi"/>
                </w:rPr>
                <w:t>Curtis Island Ordinance</w:t>
              </w:r>
            </w:hyperlink>
          </w:p>
          <w:p w14:paraId="11D17529" w14:textId="4577D894" w:rsidR="00634CA3" w:rsidRPr="00EC32FF" w:rsidRDefault="00D147F7" w:rsidP="00EC32FF">
            <w:pPr>
              <w:rPr>
                <w:rFonts w:asciiTheme="majorHAnsi" w:eastAsia="Times New Roman" w:hAnsiTheme="majorHAnsi" w:cs="Times New Roman"/>
              </w:rPr>
            </w:pPr>
            <w:r w:rsidRPr="00EC32FF">
              <w:rPr>
                <w:rFonts w:asciiTheme="majorHAnsi" w:eastAsia="Times New Roman" w:hAnsiTheme="majorHAnsi" w:cs="Times New Roman"/>
              </w:rPr>
              <w:t>Number 16. No underage consumption of alcoholic beverages or use of illegal substances shall be allowed on the Island.</w:t>
            </w:r>
          </w:p>
        </w:tc>
      </w:tr>
      <w:tr w:rsidR="00634CA3" w:rsidRPr="00EC32FF" w14:paraId="424D68C7" w14:textId="77777777" w:rsidTr="00EE1CEB">
        <w:trPr>
          <w:jc w:val="center"/>
        </w:trPr>
        <w:tc>
          <w:tcPr>
            <w:tcW w:w="2250" w:type="dxa"/>
          </w:tcPr>
          <w:p w14:paraId="2AF8AABE" w14:textId="65C8819F" w:rsidR="00634CA3" w:rsidRPr="00EC32FF" w:rsidRDefault="00AD51A4" w:rsidP="000B275A">
            <w:pPr>
              <w:pStyle w:val="NoSpacing"/>
              <w:rPr>
                <w:rFonts w:asciiTheme="majorHAnsi" w:hAnsiTheme="majorHAnsi"/>
              </w:rPr>
            </w:pPr>
            <w:r w:rsidRPr="00EC32FF">
              <w:rPr>
                <w:rFonts w:asciiTheme="majorHAnsi" w:hAnsiTheme="majorHAnsi"/>
              </w:rPr>
              <w:t>Duxbury</w:t>
            </w:r>
          </w:p>
        </w:tc>
        <w:tc>
          <w:tcPr>
            <w:tcW w:w="8910" w:type="dxa"/>
          </w:tcPr>
          <w:p w14:paraId="32E3D12C" w14:textId="39F8176C" w:rsidR="00F72605" w:rsidRPr="00EC32FF" w:rsidRDefault="002546C4" w:rsidP="00F72605">
            <w:pPr>
              <w:pStyle w:val="NoSpacing"/>
              <w:rPr>
                <w:rFonts w:asciiTheme="majorHAnsi" w:hAnsiTheme="majorHAnsi"/>
              </w:rPr>
            </w:pPr>
            <w:hyperlink r:id="rId20" w:history="1">
              <w:r w:rsidR="00F72605" w:rsidRPr="00EC32FF">
                <w:rPr>
                  <w:rStyle w:val="Hyperlink"/>
                  <w:rFonts w:asciiTheme="majorHAnsi" w:hAnsiTheme="majorHAnsi"/>
                </w:rPr>
                <w:t>Town Plan</w:t>
              </w:r>
            </w:hyperlink>
          </w:p>
          <w:p w14:paraId="68DC54A2" w14:textId="6CD233C6" w:rsidR="00F72605" w:rsidRPr="00EC32FF" w:rsidRDefault="00F72605" w:rsidP="00DC7773">
            <w:pPr>
              <w:pStyle w:val="NoSpacing"/>
              <w:numPr>
                <w:ilvl w:val="0"/>
                <w:numId w:val="5"/>
              </w:numPr>
              <w:rPr>
                <w:rFonts w:asciiTheme="majorHAnsi" w:hAnsiTheme="majorHAnsi"/>
              </w:rPr>
            </w:pPr>
            <w:r w:rsidRPr="00EC32FF">
              <w:rPr>
                <w:rFonts w:asciiTheme="majorHAnsi" w:hAnsiTheme="majorHAnsi"/>
              </w:rPr>
              <w:t>p. 81 – Discusses current state of Bicycle and Pedestrian infrastructure, resources and entities working on improvements.</w:t>
            </w:r>
          </w:p>
          <w:p w14:paraId="20BB08CD" w14:textId="4978F3EA" w:rsidR="007073CA" w:rsidRPr="00EC32FF" w:rsidRDefault="00F72605" w:rsidP="00DC7773">
            <w:pPr>
              <w:pStyle w:val="NoSpacing"/>
              <w:numPr>
                <w:ilvl w:val="0"/>
                <w:numId w:val="5"/>
              </w:numPr>
              <w:rPr>
                <w:rFonts w:asciiTheme="majorHAnsi" w:hAnsiTheme="majorHAnsi"/>
              </w:rPr>
            </w:pPr>
            <w:r w:rsidRPr="00EC32FF">
              <w:rPr>
                <w:rFonts w:asciiTheme="majorHAnsi" w:hAnsiTheme="majorHAnsi"/>
              </w:rPr>
              <w:t>p. 84 – Safety Section --Safe transportation – whether in a car, on a bike, or on foot—is essential to the wellbeing of Duxbury residents. While deaths or serious injuries from transport are rare in Duxbury, it is important that transport modes be as safe as possible for travelers.</w:t>
            </w:r>
          </w:p>
        </w:tc>
      </w:tr>
      <w:tr w:rsidR="00634CA3" w:rsidRPr="00EC32FF" w14:paraId="356DCFB7" w14:textId="77777777" w:rsidTr="00EE1CEB">
        <w:trPr>
          <w:jc w:val="center"/>
        </w:trPr>
        <w:tc>
          <w:tcPr>
            <w:tcW w:w="2250" w:type="dxa"/>
          </w:tcPr>
          <w:p w14:paraId="2EB97EFF" w14:textId="58219936" w:rsidR="00634CA3" w:rsidRPr="00EC32FF" w:rsidRDefault="00AD51A4" w:rsidP="000B275A">
            <w:pPr>
              <w:pStyle w:val="NoSpacing"/>
              <w:rPr>
                <w:rFonts w:asciiTheme="majorHAnsi" w:hAnsiTheme="majorHAnsi"/>
              </w:rPr>
            </w:pPr>
            <w:r w:rsidRPr="00EC32FF">
              <w:rPr>
                <w:rFonts w:asciiTheme="majorHAnsi" w:hAnsiTheme="majorHAnsi"/>
              </w:rPr>
              <w:t>East Montpelier</w:t>
            </w:r>
          </w:p>
        </w:tc>
        <w:tc>
          <w:tcPr>
            <w:tcW w:w="8910" w:type="dxa"/>
          </w:tcPr>
          <w:p w14:paraId="2CE72A7A" w14:textId="2A997C7E" w:rsidR="00F72605" w:rsidRPr="00EC32FF" w:rsidRDefault="002546C4" w:rsidP="00F72605">
            <w:pPr>
              <w:pStyle w:val="NoSpacing"/>
              <w:rPr>
                <w:rFonts w:asciiTheme="majorHAnsi" w:hAnsiTheme="majorHAnsi"/>
              </w:rPr>
            </w:pPr>
            <w:hyperlink r:id="rId21" w:history="1">
              <w:r w:rsidR="00F72605" w:rsidRPr="00EC32FF">
                <w:rPr>
                  <w:rStyle w:val="Hyperlink"/>
                  <w:rFonts w:asciiTheme="majorHAnsi" w:hAnsiTheme="majorHAnsi"/>
                </w:rPr>
                <w:t>Town Plan</w:t>
              </w:r>
            </w:hyperlink>
          </w:p>
          <w:p w14:paraId="3B556462" w14:textId="77777777" w:rsidR="00F72605" w:rsidRPr="00EC32FF" w:rsidRDefault="00F72605" w:rsidP="00DC7773">
            <w:pPr>
              <w:pStyle w:val="NoSpacing"/>
              <w:numPr>
                <w:ilvl w:val="0"/>
                <w:numId w:val="2"/>
              </w:numPr>
              <w:rPr>
                <w:rFonts w:asciiTheme="majorHAnsi" w:hAnsiTheme="majorHAnsi"/>
              </w:rPr>
            </w:pPr>
            <w:r w:rsidRPr="00EC32FF">
              <w:rPr>
                <w:rFonts w:asciiTheme="majorHAnsi" w:hAnsiTheme="majorHAnsi"/>
              </w:rPr>
              <w:t>p. 33 – Details recreation areas and their uses</w:t>
            </w:r>
          </w:p>
          <w:p w14:paraId="55F8EA2D" w14:textId="0878F7A9" w:rsidR="00F72605" w:rsidRPr="00EC32FF" w:rsidRDefault="00F72605" w:rsidP="00DC7773">
            <w:pPr>
              <w:pStyle w:val="NoSpacing"/>
              <w:numPr>
                <w:ilvl w:val="0"/>
                <w:numId w:val="2"/>
              </w:numPr>
              <w:rPr>
                <w:rFonts w:asciiTheme="majorHAnsi" w:hAnsiTheme="majorHAnsi"/>
              </w:rPr>
            </w:pPr>
            <w:r w:rsidRPr="00EC32FF">
              <w:rPr>
                <w:rFonts w:asciiTheme="majorHAnsi" w:hAnsiTheme="majorHAnsi"/>
              </w:rPr>
              <w:t>p. 35 – Details the trails in the area</w:t>
            </w:r>
          </w:p>
          <w:p w14:paraId="38C82903" w14:textId="04FB4727" w:rsidR="00F72605" w:rsidRPr="00EC32FF" w:rsidRDefault="00F72605" w:rsidP="00DC7773">
            <w:pPr>
              <w:pStyle w:val="NoSpacing"/>
              <w:numPr>
                <w:ilvl w:val="0"/>
                <w:numId w:val="2"/>
              </w:numPr>
              <w:rPr>
                <w:rFonts w:asciiTheme="majorHAnsi" w:hAnsiTheme="majorHAnsi"/>
              </w:rPr>
            </w:pPr>
            <w:r w:rsidRPr="00EC32FF">
              <w:rPr>
                <w:rFonts w:asciiTheme="majorHAnsi" w:hAnsiTheme="majorHAnsi"/>
              </w:rPr>
              <w:t xml:space="preserve">p. 40- </w:t>
            </w:r>
            <w:r w:rsidRPr="00EC32FF">
              <w:rPr>
                <w:rFonts w:asciiTheme="majorHAnsi" w:hAnsiTheme="majorHAnsi"/>
                <w:b/>
              </w:rPr>
              <w:t>Goals:</w:t>
            </w:r>
            <w:r w:rsidRPr="00EC32FF">
              <w:rPr>
                <w:rFonts w:asciiTheme="majorHAnsi" w:hAnsiTheme="majorHAnsi"/>
              </w:rPr>
              <w:t xml:space="preserve"> Concentrate commercial growth within East Montpelier Village, especially business uses that support the community, ensure they are compatible with residential uses, and reinforce the village as the town’s social and cultural center</w:t>
            </w:r>
          </w:p>
          <w:p w14:paraId="7CD3DD84" w14:textId="77777777" w:rsidR="00F72605" w:rsidRPr="00EC32FF" w:rsidRDefault="00F72605" w:rsidP="00DC7773">
            <w:pPr>
              <w:pStyle w:val="NoSpacing"/>
              <w:numPr>
                <w:ilvl w:val="0"/>
                <w:numId w:val="2"/>
              </w:numPr>
              <w:rPr>
                <w:rFonts w:asciiTheme="majorHAnsi" w:hAnsiTheme="majorHAnsi"/>
              </w:rPr>
            </w:pPr>
            <w:r w:rsidRPr="00EC32FF">
              <w:rPr>
                <w:rFonts w:asciiTheme="majorHAnsi" w:hAnsiTheme="majorHAnsi"/>
              </w:rPr>
              <w:t xml:space="preserve">p. 54 – </w:t>
            </w:r>
            <w:r w:rsidRPr="00EC32FF">
              <w:rPr>
                <w:rFonts w:asciiTheme="majorHAnsi" w:hAnsiTheme="majorHAnsi"/>
                <w:b/>
              </w:rPr>
              <w:t>Energy Section Goals:</w:t>
            </w:r>
            <w:r w:rsidRPr="00EC32FF">
              <w:rPr>
                <w:rFonts w:asciiTheme="majorHAnsi" w:hAnsiTheme="majorHAnsi"/>
              </w:rPr>
              <w:t xml:space="preserve"> </w:t>
            </w:r>
          </w:p>
          <w:p w14:paraId="71DA1946" w14:textId="66E60025" w:rsidR="00F72605" w:rsidRPr="00EC32FF" w:rsidRDefault="00F72605" w:rsidP="00DC7773">
            <w:pPr>
              <w:pStyle w:val="NoSpacing"/>
              <w:numPr>
                <w:ilvl w:val="1"/>
                <w:numId w:val="2"/>
              </w:numPr>
              <w:rPr>
                <w:rFonts w:asciiTheme="majorHAnsi" w:hAnsiTheme="majorHAnsi"/>
              </w:rPr>
            </w:pPr>
            <w:r w:rsidRPr="00EC32FF">
              <w:rPr>
                <w:rFonts w:asciiTheme="majorHAnsi" w:hAnsiTheme="majorHAnsi"/>
                <w:i/>
              </w:rPr>
              <w:t>Transportation</w:t>
            </w:r>
            <w:r w:rsidRPr="00EC32FF">
              <w:rPr>
                <w:rFonts w:asciiTheme="majorHAnsi" w:hAnsiTheme="majorHAnsi"/>
              </w:rPr>
              <w:t xml:space="preserve"> • Reduce the use of fossil fuels for transportation by increasing the use of car pools, using school buses by residents, creating more carpooling parking areas, increasing the use of bicycles and expanding bus routes.</w:t>
            </w:r>
          </w:p>
          <w:p w14:paraId="7F1660C9" w14:textId="77777777" w:rsidR="00F72605" w:rsidRPr="00EC32FF" w:rsidRDefault="00F72605" w:rsidP="00DC7773">
            <w:pPr>
              <w:pStyle w:val="NoSpacing"/>
              <w:numPr>
                <w:ilvl w:val="1"/>
                <w:numId w:val="2"/>
              </w:numPr>
              <w:rPr>
                <w:rFonts w:asciiTheme="majorHAnsi" w:hAnsiTheme="majorHAnsi"/>
              </w:rPr>
            </w:pPr>
            <w:r w:rsidRPr="00EC32FF">
              <w:rPr>
                <w:rFonts w:asciiTheme="majorHAnsi" w:hAnsiTheme="majorHAnsi"/>
                <w:i/>
              </w:rPr>
              <w:lastRenderedPageBreak/>
              <w:t>Building a More Sustainable Community</w:t>
            </w:r>
            <w:r w:rsidRPr="00EC32FF">
              <w:rPr>
                <w:rFonts w:asciiTheme="majorHAnsi" w:hAnsiTheme="majorHAnsi"/>
              </w:rPr>
              <w:t xml:space="preserve"> • Increase the number of activities which establish and encouraged the building of a cooperative community among its residents (sharing implements, creating bike routes, “barn raisings”, carpooling, etc.)</w:t>
            </w:r>
          </w:p>
          <w:p w14:paraId="54BF441A" w14:textId="13843F32" w:rsidR="00896FA1" w:rsidRPr="00EC32FF" w:rsidRDefault="00F72605" w:rsidP="00DC7773">
            <w:pPr>
              <w:pStyle w:val="NoSpacing"/>
              <w:numPr>
                <w:ilvl w:val="0"/>
                <w:numId w:val="2"/>
              </w:numPr>
              <w:rPr>
                <w:rFonts w:asciiTheme="majorHAnsi" w:hAnsiTheme="majorHAnsi"/>
              </w:rPr>
            </w:pPr>
            <w:r w:rsidRPr="00EC32FF">
              <w:rPr>
                <w:rFonts w:asciiTheme="majorHAnsi" w:hAnsiTheme="majorHAnsi"/>
              </w:rPr>
              <w:t>p. 58</w:t>
            </w:r>
            <w:r w:rsidR="00896FA1" w:rsidRPr="00EC32FF">
              <w:rPr>
                <w:rFonts w:asciiTheme="majorHAnsi" w:hAnsiTheme="majorHAnsi"/>
              </w:rPr>
              <w:t>—</w:t>
            </w:r>
            <w:r w:rsidRPr="00EC32FF">
              <w:rPr>
                <w:rFonts w:asciiTheme="majorHAnsi" w:hAnsiTheme="majorHAnsi"/>
              </w:rPr>
              <w:t xml:space="preserve"> </w:t>
            </w:r>
            <w:r w:rsidRPr="00EC32FF">
              <w:rPr>
                <w:rFonts w:asciiTheme="majorHAnsi" w:hAnsiTheme="majorHAnsi"/>
                <w:b/>
              </w:rPr>
              <w:t>Bicycle and Pedestrian Accommodations</w:t>
            </w:r>
          </w:p>
          <w:p w14:paraId="044F2D0B" w14:textId="48A4789B" w:rsidR="00F72605" w:rsidRPr="00EC32FF" w:rsidRDefault="00F72605" w:rsidP="00DC7773">
            <w:pPr>
              <w:pStyle w:val="NoSpacing"/>
              <w:numPr>
                <w:ilvl w:val="1"/>
                <w:numId w:val="2"/>
              </w:numPr>
              <w:rPr>
                <w:rFonts w:asciiTheme="majorHAnsi" w:hAnsiTheme="majorHAnsi"/>
                <w:b/>
              </w:rPr>
            </w:pPr>
            <w:r w:rsidRPr="00EC32FF">
              <w:rPr>
                <w:rFonts w:asciiTheme="majorHAnsi" w:hAnsiTheme="majorHAnsi"/>
              </w:rPr>
              <w:t>In recent years there has been increasing interest in providing sidewalks within East Montpelier Village. A number of local residents walk between their homes and the Post Office or Dudley’s store. Some children also walk along these state highways to school or to meet the bus. The situation is both dangerous and a deterrent to pedestrian use of the village. As a result of strong local interest, a sidewalk study was conducted through a grant from the agency of transportation. The engineering firm of Dubois and King was hired to conduct a feasibility study. The study explored several alternatives including options for bike lanes. While a portion of the proposed sidewalks may be included in near term budgets, a sidewalk along the entire length of Route 2 is likely to be completed in phases.</w:t>
            </w:r>
          </w:p>
          <w:p w14:paraId="6C7FBF22" w14:textId="53791C0F" w:rsidR="00F72605" w:rsidRPr="00EC32FF" w:rsidRDefault="00F72605" w:rsidP="00DC7773">
            <w:pPr>
              <w:pStyle w:val="NoSpacing"/>
              <w:numPr>
                <w:ilvl w:val="1"/>
                <w:numId w:val="2"/>
              </w:numPr>
              <w:rPr>
                <w:rFonts w:asciiTheme="majorHAnsi" w:hAnsiTheme="majorHAnsi"/>
              </w:rPr>
            </w:pPr>
            <w:r w:rsidRPr="00EC32FF">
              <w:rPr>
                <w:rFonts w:asciiTheme="majorHAnsi" w:hAnsiTheme="majorHAnsi"/>
              </w:rPr>
              <w:t>Safe pedestrian and bicycle movement is of interest in many parts of town. North Montpelier residents have expressed in interest in sidewalks and other residents have requested safer shoulders for biking along roads like Towne Hill Road.</w:t>
            </w:r>
          </w:p>
          <w:p w14:paraId="2B39122E" w14:textId="49D55609" w:rsidR="00F72605" w:rsidRPr="00EC32FF" w:rsidRDefault="0059542E" w:rsidP="00DC7773">
            <w:pPr>
              <w:pStyle w:val="NoSpacing"/>
              <w:numPr>
                <w:ilvl w:val="0"/>
                <w:numId w:val="2"/>
              </w:numPr>
              <w:rPr>
                <w:rFonts w:asciiTheme="majorHAnsi" w:hAnsiTheme="majorHAnsi"/>
              </w:rPr>
            </w:pPr>
            <w:r w:rsidRPr="00EC32FF">
              <w:rPr>
                <w:rFonts w:asciiTheme="majorHAnsi" w:hAnsiTheme="majorHAnsi"/>
              </w:rPr>
              <w:t xml:space="preserve">p. 60-- </w:t>
            </w:r>
            <w:r w:rsidR="00F72605" w:rsidRPr="00EC32FF">
              <w:rPr>
                <w:rFonts w:asciiTheme="majorHAnsi" w:hAnsiTheme="majorHAnsi"/>
                <w:b/>
              </w:rPr>
              <w:t>Village Sidewalks:</w:t>
            </w:r>
            <w:r w:rsidR="00F72605" w:rsidRPr="00EC32FF">
              <w:rPr>
                <w:rFonts w:asciiTheme="majorHAnsi" w:hAnsiTheme="majorHAnsi"/>
              </w:rPr>
              <w:t xml:space="preserve"> The Town received funding from the State’s Bicycle and Pedestrian program to design and build sidewalks within East Montpelier Village.</w:t>
            </w:r>
          </w:p>
          <w:p w14:paraId="1D49DB46" w14:textId="2D975432" w:rsidR="00D10F8B" w:rsidRPr="00EC32FF" w:rsidRDefault="00F72605" w:rsidP="00DC7773">
            <w:pPr>
              <w:pStyle w:val="NoSpacing"/>
              <w:numPr>
                <w:ilvl w:val="0"/>
                <w:numId w:val="2"/>
              </w:numPr>
              <w:rPr>
                <w:rFonts w:asciiTheme="majorHAnsi" w:hAnsiTheme="majorHAnsi"/>
              </w:rPr>
            </w:pPr>
            <w:r w:rsidRPr="00EC32FF">
              <w:rPr>
                <w:rFonts w:asciiTheme="majorHAnsi" w:hAnsiTheme="majorHAnsi"/>
              </w:rPr>
              <w:t>p. 85</w:t>
            </w:r>
            <w:r w:rsidR="0059542E" w:rsidRPr="00EC32FF">
              <w:rPr>
                <w:rFonts w:asciiTheme="majorHAnsi" w:hAnsiTheme="majorHAnsi"/>
              </w:rPr>
              <w:t xml:space="preserve"> -- </w:t>
            </w:r>
            <w:r w:rsidRPr="00EC32FF">
              <w:rPr>
                <w:rFonts w:asciiTheme="majorHAnsi" w:hAnsiTheme="majorHAnsi"/>
              </w:rPr>
              <w:t xml:space="preserve">Village Centers and Hamlets East Montpelier’s village settlements add diversity to the landscape and create cultural focal points. The clear distinction between these concentrated settlements and the surrounding landscape dominated by open space is critical to the scenic character of East Montpelier. All three villages retain historic settlement patterns which include buildings in close proximity usually oriented at right angles to each other and to the road. Development tends to be one lot deep but often a lot includes a cluster of several buildings such as a house, barn, and outbuildings. Historic and/or natural focal points in East Montpelier Village include the Old Brick Church, C.P. Dudley Store, and the Winooski River; in North Montpelier Village the </w:t>
            </w:r>
            <w:proofErr w:type="spellStart"/>
            <w:r w:rsidRPr="00EC32FF">
              <w:rPr>
                <w:rFonts w:asciiTheme="majorHAnsi" w:hAnsiTheme="majorHAnsi"/>
              </w:rPr>
              <w:t>Riverbend</w:t>
            </w:r>
            <w:proofErr w:type="spellEnd"/>
            <w:r w:rsidRPr="00EC32FF">
              <w:rPr>
                <w:rFonts w:asciiTheme="majorHAnsi" w:hAnsiTheme="majorHAnsi"/>
              </w:rPr>
              <w:t xml:space="preserve"> Country Store, the falls, and the pond; and in East Montpelier Center the Old Meetinghouse Church and the historic Parley Davis House. Each village has a distinct character. East Montpelier Village and North Montpelier include a mix of commercial uses along with residential and home occupations. Both are located along state highways. East Montpelier Center is quieter and more residential in character and the village is strongly integrated with its agricultural surroundings. The Center Farm is located right in the village. Interest in the scenic character of East Montpelier Village was strongly expressed in two recent forums held in the spring of 2011. Residents and business owners want to see an attractive and vibrant village that provides community oriented services. Residents in North Montpelier Village have also become active in promoting similar values for enhancing the village community</w:t>
            </w:r>
          </w:p>
        </w:tc>
      </w:tr>
      <w:tr w:rsidR="00634CA3" w:rsidRPr="00EC32FF" w14:paraId="635D55EA" w14:textId="77777777" w:rsidTr="00EE1CEB">
        <w:trPr>
          <w:trHeight w:val="350"/>
          <w:jc w:val="center"/>
        </w:trPr>
        <w:tc>
          <w:tcPr>
            <w:tcW w:w="2250" w:type="dxa"/>
          </w:tcPr>
          <w:p w14:paraId="50C67DAA" w14:textId="68B6AD13" w:rsidR="00634CA3" w:rsidRPr="003D6105" w:rsidRDefault="00AD51A4" w:rsidP="000B275A">
            <w:pPr>
              <w:pStyle w:val="NoSpacing"/>
              <w:rPr>
                <w:rFonts w:asciiTheme="majorHAnsi" w:hAnsiTheme="majorHAnsi"/>
              </w:rPr>
            </w:pPr>
            <w:proofErr w:type="spellStart"/>
            <w:r w:rsidRPr="003D6105">
              <w:rPr>
                <w:rFonts w:asciiTheme="majorHAnsi" w:hAnsiTheme="majorHAnsi"/>
              </w:rPr>
              <w:lastRenderedPageBreak/>
              <w:t>Fayston</w:t>
            </w:r>
            <w:proofErr w:type="spellEnd"/>
          </w:p>
        </w:tc>
        <w:tc>
          <w:tcPr>
            <w:tcW w:w="8910" w:type="dxa"/>
          </w:tcPr>
          <w:p w14:paraId="08E9F5A3" w14:textId="2B50A84F" w:rsidR="00A5208E" w:rsidRPr="003D6105" w:rsidRDefault="002546C4" w:rsidP="0000424B">
            <w:pPr>
              <w:pStyle w:val="NoSpacing"/>
              <w:rPr>
                <w:rFonts w:asciiTheme="majorHAnsi" w:hAnsiTheme="majorHAnsi"/>
              </w:rPr>
            </w:pPr>
            <w:hyperlink r:id="rId22" w:history="1">
              <w:r w:rsidR="0000424B" w:rsidRPr="003D6105">
                <w:rPr>
                  <w:rStyle w:val="Hyperlink"/>
                  <w:rFonts w:asciiTheme="majorHAnsi" w:hAnsiTheme="majorHAnsi"/>
                </w:rPr>
                <w:t>Town Plan</w:t>
              </w:r>
            </w:hyperlink>
          </w:p>
          <w:p w14:paraId="60E7FC44" w14:textId="77777777" w:rsidR="0000424B" w:rsidRPr="003D6105" w:rsidRDefault="0000424B" w:rsidP="00DC7773">
            <w:pPr>
              <w:pStyle w:val="ListParagraph"/>
              <w:numPr>
                <w:ilvl w:val="0"/>
                <w:numId w:val="15"/>
              </w:numPr>
              <w:autoSpaceDE w:val="0"/>
              <w:autoSpaceDN w:val="0"/>
              <w:adjustRightInd w:val="0"/>
              <w:rPr>
                <w:rFonts w:asciiTheme="majorHAnsi" w:hAnsiTheme="majorHAnsi" w:cs="Calibri,Bold"/>
                <w:bCs/>
              </w:rPr>
            </w:pPr>
            <w:r w:rsidRPr="003D6105">
              <w:rPr>
                <w:rFonts w:asciiTheme="majorHAnsi" w:hAnsiTheme="majorHAnsi"/>
              </w:rPr>
              <w:t xml:space="preserve">P. 4-66 </w:t>
            </w:r>
            <w:r w:rsidRPr="003D6105">
              <w:rPr>
                <w:rFonts w:asciiTheme="majorHAnsi" w:hAnsiTheme="majorHAnsi" w:cs="Calibri,Bold"/>
                <w:b/>
                <w:bCs/>
              </w:rPr>
              <w:t xml:space="preserve">Goal 4.1: </w:t>
            </w:r>
            <w:r w:rsidRPr="003D6105">
              <w:rPr>
                <w:rFonts w:asciiTheme="majorHAnsi" w:hAnsiTheme="majorHAnsi" w:cs="Calibri,Bold"/>
                <w:bCs/>
              </w:rPr>
              <w:t>Maintain the Town’s character and protects its natural resources.</w:t>
            </w:r>
          </w:p>
          <w:p w14:paraId="7411C7BA" w14:textId="0337736D" w:rsidR="0000424B" w:rsidRPr="003D6105" w:rsidRDefault="00026073" w:rsidP="00026073">
            <w:pPr>
              <w:autoSpaceDE w:val="0"/>
              <w:autoSpaceDN w:val="0"/>
              <w:adjustRightInd w:val="0"/>
              <w:ind w:left="360"/>
              <w:rPr>
                <w:rFonts w:asciiTheme="majorHAnsi" w:hAnsiTheme="majorHAnsi" w:cs="Calibri"/>
                <w:b/>
              </w:rPr>
            </w:pPr>
            <w:r w:rsidRPr="003D6105">
              <w:rPr>
                <w:rFonts w:asciiTheme="majorHAnsi" w:hAnsiTheme="majorHAnsi" w:cs="Calibri"/>
                <w:b/>
              </w:rPr>
              <w:t xml:space="preserve">Objective: </w:t>
            </w:r>
            <w:r w:rsidR="0000424B" w:rsidRPr="003D6105">
              <w:rPr>
                <w:rFonts w:asciiTheme="majorHAnsi" w:hAnsiTheme="majorHAnsi" w:cs="Calibri"/>
              </w:rPr>
              <w:t>Ensure that new residential development will be compatible with th</w:t>
            </w:r>
            <w:r w:rsidRPr="003D6105">
              <w:rPr>
                <w:rFonts w:asciiTheme="majorHAnsi" w:hAnsiTheme="majorHAnsi" w:cs="Calibri"/>
              </w:rPr>
              <w:t xml:space="preserve">e character of the neighborhood </w:t>
            </w:r>
            <w:r w:rsidR="0000424B" w:rsidRPr="003D6105">
              <w:rPr>
                <w:rFonts w:asciiTheme="majorHAnsi" w:hAnsiTheme="majorHAnsi" w:cs="Calibri"/>
              </w:rPr>
              <w:t>or area in which it will be located.</w:t>
            </w:r>
          </w:p>
          <w:p w14:paraId="69282A65" w14:textId="77777777" w:rsidR="0000424B" w:rsidRPr="003D6105" w:rsidRDefault="0000424B" w:rsidP="00026073">
            <w:pPr>
              <w:autoSpaceDE w:val="0"/>
              <w:autoSpaceDN w:val="0"/>
              <w:adjustRightInd w:val="0"/>
              <w:ind w:left="360"/>
              <w:rPr>
                <w:rFonts w:asciiTheme="majorHAnsi" w:hAnsiTheme="majorHAnsi" w:cs="Calibri"/>
                <w:b/>
              </w:rPr>
            </w:pPr>
            <w:r w:rsidRPr="003D6105">
              <w:rPr>
                <w:rFonts w:asciiTheme="majorHAnsi" w:hAnsiTheme="majorHAnsi" w:cs="Calibri"/>
                <w:b/>
              </w:rPr>
              <w:t>Strategies:</w:t>
            </w:r>
          </w:p>
          <w:p w14:paraId="1AA2043D" w14:textId="55615953" w:rsidR="0000424B" w:rsidRPr="003D6105" w:rsidRDefault="0000424B" w:rsidP="00DC7773">
            <w:pPr>
              <w:pStyle w:val="ListParagraph"/>
              <w:numPr>
                <w:ilvl w:val="0"/>
                <w:numId w:val="10"/>
              </w:numPr>
              <w:autoSpaceDE w:val="0"/>
              <w:autoSpaceDN w:val="0"/>
              <w:adjustRightInd w:val="0"/>
              <w:ind w:left="1080"/>
              <w:rPr>
                <w:rFonts w:asciiTheme="majorHAnsi" w:hAnsiTheme="majorHAnsi" w:cs="Calibri"/>
              </w:rPr>
            </w:pPr>
            <w:r w:rsidRPr="003D6105">
              <w:rPr>
                <w:rFonts w:asciiTheme="majorHAnsi" w:hAnsiTheme="majorHAnsi" w:cs="Calibri"/>
              </w:rPr>
              <w:lastRenderedPageBreak/>
              <w:t>Ensure that the Land Use Regulations (LURs) guide new deve</w:t>
            </w:r>
            <w:r w:rsidR="00026073" w:rsidRPr="003D6105">
              <w:rPr>
                <w:rFonts w:asciiTheme="majorHAnsi" w:hAnsiTheme="majorHAnsi" w:cs="Calibri"/>
              </w:rPr>
              <w:t xml:space="preserve">lopment in a way that preserves </w:t>
            </w:r>
            <w:proofErr w:type="spellStart"/>
            <w:r w:rsidRPr="003D6105">
              <w:rPr>
                <w:rFonts w:asciiTheme="majorHAnsi" w:hAnsiTheme="majorHAnsi" w:cs="Calibri"/>
              </w:rPr>
              <w:t>Fayston’s</w:t>
            </w:r>
            <w:proofErr w:type="spellEnd"/>
            <w:r w:rsidRPr="003D6105">
              <w:rPr>
                <w:rFonts w:asciiTheme="majorHAnsi" w:hAnsiTheme="majorHAnsi" w:cs="Calibri"/>
              </w:rPr>
              <w:t xml:space="preserve"> rural character and natural features such as ridgelines,</w:t>
            </w:r>
            <w:r w:rsidR="00026073" w:rsidRPr="003D6105">
              <w:rPr>
                <w:rFonts w:asciiTheme="majorHAnsi" w:hAnsiTheme="majorHAnsi" w:cs="Calibri"/>
              </w:rPr>
              <w:t xml:space="preserve"> open fields, wildlife habitat, </w:t>
            </w:r>
            <w:r w:rsidRPr="003D6105">
              <w:rPr>
                <w:rFonts w:asciiTheme="majorHAnsi" w:hAnsiTheme="majorHAnsi" w:cs="Calibri"/>
              </w:rPr>
              <w:t>wildlife corridors, water quality, and wetlands.</w:t>
            </w:r>
          </w:p>
          <w:p w14:paraId="32CB5684" w14:textId="641C387D" w:rsidR="0000424B" w:rsidRPr="003D6105" w:rsidRDefault="0000424B" w:rsidP="00DC7773">
            <w:pPr>
              <w:pStyle w:val="ListParagraph"/>
              <w:numPr>
                <w:ilvl w:val="0"/>
                <w:numId w:val="10"/>
              </w:numPr>
              <w:autoSpaceDE w:val="0"/>
              <w:autoSpaceDN w:val="0"/>
              <w:adjustRightInd w:val="0"/>
              <w:ind w:left="1080"/>
              <w:rPr>
                <w:rFonts w:asciiTheme="majorHAnsi" w:hAnsiTheme="majorHAnsi" w:cs="Calibri"/>
              </w:rPr>
            </w:pPr>
            <w:r w:rsidRPr="003D6105">
              <w:rPr>
                <w:rFonts w:asciiTheme="majorHAnsi" w:hAnsiTheme="majorHAnsi" w:cs="Calibri"/>
              </w:rPr>
              <w:t>Ensure that residential development, through the LU</w:t>
            </w:r>
            <w:r w:rsidR="00026073" w:rsidRPr="003D6105">
              <w:rPr>
                <w:rFonts w:asciiTheme="majorHAnsi" w:hAnsiTheme="majorHAnsi" w:cs="Calibri"/>
              </w:rPr>
              <w:t xml:space="preserve">Rs, does not erode recreational </w:t>
            </w:r>
            <w:r w:rsidRPr="003D6105">
              <w:rPr>
                <w:rFonts w:asciiTheme="majorHAnsi" w:hAnsiTheme="majorHAnsi" w:cs="Calibri"/>
              </w:rPr>
              <w:t>opportunities (hiking, biking, walking, backcountry skiing, snowmobiling, hunting, etc.)</w:t>
            </w:r>
          </w:p>
          <w:p w14:paraId="7749E957" w14:textId="63F300F4" w:rsidR="0000424B" w:rsidRPr="003D6105" w:rsidRDefault="0000424B" w:rsidP="00DC7773">
            <w:pPr>
              <w:pStyle w:val="NoSpacing"/>
              <w:numPr>
                <w:ilvl w:val="0"/>
                <w:numId w:val="10"/>
              </w:numPr>
              <w:ind w:left="1080"/>
              <w:rPr>
                <w:rFonts w:asciiTheme="majorHAnsi" w:hAnsiTheme="majorHAnsi" w:cs="Calibri"/>
              </w:rPr>
            </w:pPr>
            <w:r w:rsidRPr="003D6105">
              <w:rPr>
                <w:rFonts w:asciiTheme="majorHAnsi" w:hAnsiTheme="majorHAnsi" w:cs="Calibri"/>
              </w:rPr>
              <w:t>Look into non-regulatory tools that can help achieve this objective.</w:t>
            </w:r>
          </w:p>
          <w:p w14:paraId="4B92DC34" w14:textId="77777777" w:rsidR="00026073" w:rsidRPr="003D6105" w:rsidRDefault="00083F16" w:rsidP="00DC7773">
            <w:pPr>
              <w:pStyle w:val="ListParagraph"/>
              <w:numPr>
                <w:ilvl w:val="0"/>
                <w:numId w:val="14"/>
              </w:numPr>
              <w:autoSpaceDE w:val="0"/>
              <w:autoSpaceDN w:val="0"/>
              <w:adjustRightInd w:val="0"/>
              <w:rPr>
                <w:rFonts w:asciiTheme="majorHAnsi" w:hAnsiTheme="majorHAnsi" w:cs="Calibri"/>
              </w:rPr>
            </w:pPr>
            <w:r w:rsidRPr="003D6105">
              <w:rPr>
                <w:rFonts w:asciiTheme="majorHAnsi" w:hAnsiTheme="majorHAnsi" w:cs="Calibri"/>
              </w:rPr>
              <w:t>p. 110 - The Town should work with other towns, volunteers, and non-profit organizations such as the Mad River Path Association and Mad River Riders, to develop a valley-wide network of pedestrian and bicycle facilities.</w:t>
            </w:r>
          </w:p>
          <w:p w14:paraId="55B0C8C2" w14:textId="77777777" w:rsidR="00026073" w:rsidRPr="003D6105" w:rsidRDefault="00083F16" w:rsidP="00DC7773">
            <w:pPr>
              <w:pStyle w:val="ListParagraph"/>
              <w:numPr>
                <w:ilvl w:val="0"/>
                <w:numId w:val="13"/>
              </w:numPr>
              <w:autoSpaceDE w:val="0"/>
              <w:autoSpaceDN w:val="0"/>
              <w:adjustRightInd w:val="0"/>
              <w:rPr>
                <w:rFonts w:asciiTheme="majorHAnsi" w:hAnsiTheme="majorHAnsi" w:cs="Calibri"/>
              </w:rPr>
            </w:pPr>
            <w:r w:rsidRPr="003D6105">
              <w:rPr>
                <w:rFonts w:asciiTheme="majorHAnsi" w:hAnsiTheme="majorHAnsi" w:cs="Calibri"/>
              </w:rPr>
              <w:t xml:space="preserve">As an alternative to constructing wide shoulders on roadways for pedestrians and bicyclists, pedestrian/bicycle facilities can be constructed adjacent to and separated from the road in lieu of the </w:t>
            </w:r>
            <w:r w:rsidR="00026073" w:rsidRPr="003D6105">
              <w:rPr>
                <w:rFonts w:asciiTheme="majorHAnsi" w:hAnsiTheme="majorHAnsi" w:cs="Calibri"/>
              </w:rPr>
              <w:t xml:space="preserve">roadway shoulders. </w:t>
            </w:r>
          </w:p>
          <w:p w14:paraId="66C03F98" w14:textId="77777777" w:rsidR="00026073" w:rsidRPr="003D6105" w:rsidRDefault="0027691B" w:rsidP="00DC7773">
            <w:pPr>
              <w:pStyle w:val="ListParagraph"/>
              <w:numPr>
                <w:ilvl w:val="0"/>
                <w:numId w:val="13"/>
              </w:numPr>
              <w:autoSpaceDE w:val="0"/>
              <w:autoSpaceDN w:val="0"/>
              <w:adjustRightInd w:val="0"/>
              <w:rPr>
                <w:rFonts w:asciiTheme="majorHAnsi" w:hAnsiTheme="majorHAnsi" w:cs="Calibri"/>
              </w:rPr>
            </w:pPr>
            <w:r w:rsidRPr="003D6105">
              <w:rPr>
                <w:rFonts w:asciiTheme="majorHAnsi" w:hAnsiTheme="majorHAnsi" w:cs="Calibri"/>
              </w:rPr>
              <w:t>p. 110 - Discusses the support of “complete streets”.</w:t>
            </w:r>
          </w:p>
          <w:p w14:paraId="2DD6BFF3" w14:textId="77777777" w:rsidR="00026073" w:rsidRPr="003D6105" w:rsidRDefault="0027691B" w:rsidP="00DC7773">
            <w:pPr>
              <w:pStyle w:val="ListParagraph"/>
              <w:numPr>
                <w:ilvl w:val="0"/>
                <w:numId w:val="13"/>
              </w:numPr>
              <w:autoSpaceDE w:val="0"/>
              <w:autoSpaceDN w:val="0"/>
              <w:adjustRightInd w:val="0"/>
              <w:rPr>
                <w:rFonts w:asciiTheme="majorHAnsi" w:hAnsiTheme="majorHAnsi" w:cs="Calibri"/>
              </w:rPr>
            </w:pPr>
            <w:r w:rsidRPr="003D6105">
              <w:rPr>
                <w:rFonts w:asciiTheme="majorHAnsi" w:hAnsiTheme="majorHAnsi" w:cs="Calibri"/>
              </w:rPr>
              <w:t>p. 11</w:t>
            </w:r>
            <w:r w:rsidR="00D9588B" w:rsidRPr="003D6105">
              <w:rPr>
                <w:rFonts w:asciiTheme="majorHAnsi" w:hAnsiTheme="majorHAnsi" w:cs="Calibri"/>
              </w:rPr>
              <w:t>1</w:t>
            </w:r>
            <w:r w:rsidRPr="003D6105">
              <w:rPr>
                <w:rFonts w:asciiTheme="majorHAnsi" w:hAnsiTheme="majorHAnsi" w:cs="Calibri"/>
              </w:rPr>
              <w:t xml:space="preserve"> - </w:t>
            </w:r>
            <w:r w:rsidRPr="003D6105">
              <w:rPr>
                <w:rFonts w:asciiTheme="majorHAnsi" w:hAnsiTheme="majorHAnsi" w:cs="Calibri"/>
                <w:b/>
              </w:rPr>
              <w:t>Goal.</w:t>
            </w:r>
            <w:r w:rsidRPr="003D6105">
              <w:rPr>
                <w:rFonts w:asciiTheme="majorHAnsi" w:hAnsiTheme="majorHAnsi" w:cs="Calibri"/>
              </w:rPr>
              <w:t xml:space="preserve"> Slow traffic on back roads and otherwise improve opportunities for bicycling and walking.</w:t>
            </w:r>
          </w:p>
          <w:p w14:paraId="0B25143E" w14:textId="228E9463" w:rsidR="0027691B" w:rsidRPr="003D6105" w:rsidRDefault="0027691B" w:rsidP="00026073">
            <w:pPr>
              <w:autoSpaceDE w:val="0"/>
              <w:autoSpaceDN w:val="0"/>
              <w:adjustRightInd w:val="0"/>
              <w:ind w:left="360"/>
              <w:rPr>
                <w:rFonts w:asciiTheme="majorHAnsi" w:hAnsiTheme="majorHAnsi" w:cs="Calibri"/>
              </w:rPr>
            </w:pPr>
            <w:r w:rsidRPr="003D6105">
              <w:rPr>
                <w:rFonts w:asciiTheme="majorHAnsi" w:hAnsiTheme="majorHAnsi" w:cs="Calibri,Bold"/>
                <w:b/>
                <w:bCs/>
              </w:rPr>
              <w:t xml:space="preserve">Goal 7.2: </w:t>
            </w:r>
            <w:r w:rsidRPr="003D6105">
              <w:rPr>
                <w:rFonts w:asciiTheme="majorHAnsi" w:hAnsiTheme="majorHAnsi" w:cs="Calibri,Bold"/>
                <w:bCs/>
              </w:rPr>
              <w:t>Promote and support effective and efficient alternative transportation services.</w:t>
            </w:r>
          </w:p>
          <w:p w14:paraId="28864A65" w14:textId="244915BA" w:rsidR="0027691B" w:rsidRPr="003D6105" w:rsidRDefault="0027691B" w:rsidP="00026073">
            <w:pPr>
              <w:autoSpaceDE w:val="0"/>
              <w:autoSpaceDN w:val="0"/>
              <w:adjustRightInd w:val="0"/>
              <w:ind w:left="360"/>
              <w:rPr>
                <w:rFonts w:asciiTheme="majorHAnsi" w:hAnsiTheme="majorHAnsi" w:cs="Calibri"/>
              </w:rPr>
            </w:pPr>
            <w:r w:rsidRPr="003D6105">
              <w:rPr>
                <w:rFonts w:asciiTheme="majorHAnsi" w:hAnsiTheme="majorHAnsi" w:cs="Calibri"/>
                <w:b/>
                <w:i/>
              </w:rPr>
              <w:t>Objective</w:t>
            </w:r>
            <w:r w:rsidR="00026073" w:rsidRPr="003D6105">
              <w:rPr>
                <w:rFonts w:asciiTheme="majorHAnsi" w:hAnsiTheme="majorHAnsi" w:cs="Calibri"/>
                <w:b/>
              </w:rPr>
              <w:t>:</w:t>
            </w:r>
            <w:r w:rsidR="00026073" w:rsidRPr="003D6105">
              <w:rPr>
                <w:rFonts w:asciiTheme="majorHAnsi" w:hAnsiTheme="majorHAnsi" w:cs="Calibri"/>
              </w:rPr>
              <w:t xml:space="preserve"> </w:t>
            </w:r>
            <w:r w:rsidRPr="003D6105">
              <w:rPr>
                <w:rFonts w:asciiTheme="majorHAnsi" w:hAnsiTheme="majorHAnsi" w:cs="Calibri"/>
              </w:rPr>
              <w:t>Encourage the development of bikeways adjacent to major valley roadways.</w:t>
            </w:r>
          </w:p>
          <w:p w14:paraId="42E0BD30" w14:textId="77777777" w:rsidR="0027691B" w:rsidRPr="003D6105" w:rsidRDefault="0027691B" w:rsidP="00026073">
            <w:pPr>
              <w:autoSpaceDE w:val="0"/>
              <w:autoSpaceDN w:val="0"/>
              <w:adjustRightInd w:val="0"/>
              <w:ind w:left="360"/>
              <w:rPr>
                <w:rFonts w:asciiTheme="majorHAnsi" w:hAnsiTheme="majorHAnsi" w:cs="Calibri"/>
                <w:b/>
              </w:rPr>
            </w:pPr>
            <w:r w:rsidRPr="003D6105">
              <w:rPr>
                <w:rFonts w:asciiTheme="majorHAnsi" w:hAnsiTheme="majorHAnsi" w:cs="Calibri"/>
                <w:b/>
              </w:rPr>
              <w:t>Strategies</w:t>
            </w:r>
          </w:p>
          <w:p w14:paraId="5BBF9C4F" w14:textId="436AE2C3" w:rsidR="0027691B" w:rsidRPr="003D6105" w:rsidRDefault="0027691B" w:rsidP="00DC7773">
            <w:pPr>
              <w:pStyle w:val="ListParagraph"/>
              <w:numPr>
                <w:ilvl w:val="0"/>
                <w:numId w:val="12"/>
              </w:numPr>
              <w:autoSpaceDE w:val="0"/>
              <w:autoSpaceDN w:val="0"/>
              <w:adjustRightInd w:val="0"/>
              <w:ind w:left="1080"/>
              <w:rPr>
                <w:rFonts w:asciiTheme="majorHAnsi" w:hAnsiTheme="majorHAnsi" w:cs="Calibri"/>
              </w:rPr>
            </w:pPr>
            <w:r w:rsidRPr="003D6105">
              <w:rPr>
                <w:rFonts w:asciiTheme="majorHAnsi" w:hAnsiTheme="majorHAnsi" w:cs="Calibri"/>
              </w:rPr>
              <w:t>Maintain the use of class four town highways for walking, bi</w:t>
            </w:r>
            <w:r w:rsidR="00026073" w:rsidRPr="003D6105">
              <w:rPr>
                <w:rFonts w:asciiTheme="majorHAnsi" w:hAnsiTheme="majorHAnsi" w:cs="Calibri"/>
              </w:rPr>
              <w:t xml:space="preserve">cycling, and other recreational </w:t>
            </w:r>
            <w:r w:rsidRPr="003D6105">
              <w:rPr>
                <w:rFonts w:asciiTheme="majorHAnsi" w:hAnsiTheme="majorHAnsi" w:cs="Calibri"/>
              </w:rPr>
              <w:t>uses.</w:t>
            </w:r>
          </w:p>
          <w:p w14:paraId="6D4E0C85" w14:textId="6C6F4843" w:rsidR="0027691B" w:rsidRPr="003D6105" w:rsidRDefault="0027691B" w:rsidP="00DC7773">
            <w:pPr>
              <w:pStyle w:val="ListParagraph"/>
              <w:numPr>
                <w:ilvl w:val="0"/>
                <w:numId w:val="12"/>
              </w:numPr>
              <w:autoSpaceDE w:val="0"/>
              <w:autoSpaceDN w:val="0"/>
              <w:adjustRightInd w:val="0"/>
              <w:ind w:left="1080"/>
              <w:rPr>
                <w:rFonts w:asciiTheme="majorHAnsi" w:hAnsiTheme="majorHAnsi" w:cs="Calibri"/>
              </w:rPr>
            </w:pPr>
            <w:r w:rsidRPr="003D6105">
              <w:rPr>
                <w:rFonts w:asciiTheme="majorHAnsi" w:hAnsiTheme="majorHAnsi" w:cs="Calibri"/>
              </w:rPr>
              <w:t xml:space="preserve">Add bicycle and pedestrian facilities to the local transportation network, especially </w:t>
            </w:r>
            <w:proofErr w:type="spellStart"/>
            <w:r w:rsidRPr="003D6105">
              <w:rPr>
                <w:rFonts w:asciiTheme="majorHAnsi" w:hAnsiTheme="majorHAnsi" w:cs="Calibri"/>
              </w:rPr>
              <w:t>Rte</w:t>
            </w:r>
            <w:proofErr w:type="spellEnd"/>
            <w:r w:rsidRPr="003D6105">
              <w:rPr>
                <w:rFonts w:asciiTheme="majorHAnsi" w:hAnsiTheme="majorHAnsi" w:cs="Calibri"/>
              </w:rPr>
              <w:t xml:space="preserve"> 17.</w:t>
            </w:r>
          </w:p>
          <w:p w14:paraId="2191E868" w14:textId="77777777" w:rsidR="00026073" w:rsidRPr="003D6105" w:rsidRDefault="00D9588B" w:rsidP="00DC7773">
            <w:pPr>
              <w:pStyle w:val="ListParagraph"/>
              <w:numPr>
                <w:ilvl w:val="0"/>
                <w:numId w:val="11"/>
              </w:numPr>
              <w:autoSpaceDE w:val="0"/>
              <w:autoSpaceDN w:val="0"/>
              <w:adjustRightInd w:val="0"/>
              <w:rPr>
                <w:rFonts w:asciiTheme="majorHAnsi" w:hAnsiTheme="majorHAnsi" w:cs="Calibri"/>
              </w:rPr>
            </w:pPr>
            <w:r w:rsidRPr="003D6105">
              <w:rPr>
                <w:rFonts w:asciiTheme="majorHAnsi" w:hAnsiTheme="majorHAnsi" w:cs="Calibri"/>
              </w:rPr>
              <w:t>p. 112 - Investigate methods to focus development in growth centers in a manner that will reduce automobile trips.</w:t>
            </w:r>
          </w:p>
          <w:p w14:paraId="552A5A32" w14:textId="77777777" w:rsidR="00026073" w:rsidRPr="003D6105" w:rsidRDefault="00D9588B" w:rsidP="00DC7773">
            <w:pPr>
              <w:pStyle w:val="ListParagraph"/>
              <w:numPr>
                <w:ilvl w:val="0"/>
                <w:numId w:val="11"/>
              </w:numPr>
              <w:autoSpaceDE w:val="0"/>
              <w:autoSpaceDN w:val="0"/>
              <w:adjustRightInd w:val="0"/>
              <w:rPr>
                <w:rFonts w:asciiTheme="majorHAnsi" w:hAnsiTheme="majorHAnsi" w:cs="Calibri"/>
              </w:rPr>
            </w:pPr>
            <w:r w:rsidRPr="003D6105">
              <w:rPr>
                <w:rFonts w:asciiTheme="majorHAnsi" w:hAnsiTheme="majorHAnsi" w:cs="Calibri"/>
              </w:rPr>
              <w:t xml:space="preserve">Support the efforts of Waitsfield and Warren to focus development in growth centers (Warren Village, </w:t>
            </w:r>
            <w:proofErr w:type="spellStart"/>
            <w:r w:rsidRPr="003D6105">
              <w:rPr>
                <w:rFonts w:asciiTheme="majorHAnsi" w:hAnsiTheme="majorHAnsi" w:cs="Calibri"/>
              </w:rPr>
              <w:t>Sugarbush</w:t>
            </w:r>
            <w:proofErr w:type="spellEnd"/>
            <w:r w:rsidRPr="003D6105">
              <w:rPr>
                <w:rFonts w:asciiTheme="majorHAnsi" w:hAnsiTheme="majorHAnsi" w:cs="Calibri"/>
              </w:rPr>
              <w:t xml:space="preserve"> Lincoln Peak, and Waitsfield Village/</w:t>
            </w:r>
            <w:proofErr w:type="spellStart"/>
            <w:r w:rsidRPr="003D6105">
              <w:rPr>
                <w:rFonts w:asciiTheme="majorHAnsi" w:hAnsiTheme="majorHAnsi" w:cs="Calibri"/>
              </w:rPr>
              <w:t>Irasville</w:t>
            </w:r>
            <w:proofErr w:type="spellEnd"/>
            <w:r w:rsidRPr="003D6105">
              <w:rPr>
                <w:rFonts w:asciiTheme="majorHAnsi" w:hAnsiTheme="majorHAnsi" w:cs="Calibri"/>
              </w:rPr>
              <w:t>) in a manner that will reduce automobile trips.</w:t>
            </w:r>
          </w:p>
          <w:p w14:paraId="69CFC8F5" w14:textId="538B839E" w:rsidR="0000424B" w:rsidRPr="003D6105" w:rsidRDefault="0000424B" w:rsidP="00DC7773">
            <w:pPr>
              <w:pStyle w:val="ListParagraph"/>
              <w:numPr>
                <w:ilvl w:val="0"/>
                <w:numId w:val="11"/>
              </w:numPr>
              <w:autoSpaceDE w:val="0"/>
              <w:autoSpaceDN w:val="0"/>
              <w:adjustRightInd w:val="0"/>
              <w:rPr>
                <w:rFonts w:asciiTheme="majorHAnsi" w:hAnsiTheme="majorHAnsi" w:cs="Calibri"/>
              </w:rPr>
            </w:pPr>
            <w:r w:rsidRPr="003D6105">
              <w:rPr>
                <w:rFonts w:asciiTheme="majorHAnsi" w:hAnsiTheme="majorHAnsi" w:cs="Calibri"/>
              </w:rPr>
              <w:t xml:space="preserve">p. 135 – Recreation section discusses </w:t>
            </w:r>
            <w:r w:rsidR="00083F16" w:rsidRPr="003D6105">
              <w:rPr>
                <w:rFonts w:asciiTheme="majorHAnsi" w:hAnsiTheme="majorHAnsi" w:cs="Calibri"/>
              </w:rPr>
              <w:t xml:space="preserve">trail &amp; ski areas, facilities, assets within town and in neighboring towns, </w:t>
            </w:r>
          </w:p>
        </w:tc>
      </w:tr>
      <w:tr w:rsidR="00634CA3" w:rsidRPr="00EC32FF" w14:paraId="1519A67F" w14:textId="77777777" w:rsidTr="00EE1CEB">
        <w:trPr>
          <w:jc w:val="center"/>
        </w:trPr>
        <w:tc>
          <w:tcPr>
            <w:tcW w:w="2250" w:type="dxa"/>
          </w:tcPr>
          <w:p w14:paraId="0EB5D5F7" w14:textId="7A12B0EF" w:rsidR="00634CA3" w:rsidRPr="003D6105" w:rsidRDefault="003E0AC3" w:rsidP="000B275A">
            <w:pPr>
              <w:pStyle w:val="NoSpacing"/>
              <w:rPr>
                <w:rFonts w:asciiTheme="majorHAnsi" w:hAnsiTheme="majorHAnsi"/>
              </w:rPr>
            </w:pPr>
            <w:r w:rsidRPr="003D6105">
              <w:rPr>
                <w:rFonts w:asciiTheme="majorHAnsi" w:hAnsiTheme="majorHAnsi"/>
              </w:rPr>
              <w:lastRenderedPageBreak/>
              <w:t>Marshfield</w:t>
            </w:r>
          </w:p>
        </w:tc>
        <w:tc>
          <w:tcPr>
            <w:tcW w:w="8910" w:type="dxa"/>
          </w:tcPr>
          <w:p w14:paraId="58BE907F" w14:textId="2FD02522" w:rsidR="00D9588B" w:rsidRPr="003D6105" w:rsidRDefault="002546C4" w:rsidP="00672964">
            <w:pPr>
              <w:pStyle w:val="NoSpacing"/>
              <w:rPr>
                <w:rFonts w:asciiTheme="majorHAnsi" w:hAnsiTheme="majorHAnsi"/>
              </w:rPr>
            </w:pPr>
            <w:hyperlink r:id="rId23" w:history="1">
              <w:r w:rsidR="00D9588B" w:rsidRPr="003D6105">
                <w:rPr>
                  <w:rStyle w:val="Hyperlink"/>
                  <w:rFonts w:asciiTheme="majorHAnsi" w:hAnsiTheme="majorHAnsi"/>
                </w:rPr>
                <w:t>Town of Marshfield Civil Ordinance #3</w:t>
              </w:r>
            </w:hyperlink>
            <w:r w:rsidR="00672964">
              <w:rPr>
                <w:rFonts w:asciiTheme="majorHAnsi" w:hAnsiTheme="majorHAnsi"/>
              </w:rPr>
              <w:t xml:space="preserve"> - </w:t>
            </w:r>
            <w:r w:rsidR="00D9588B" w:rsidRPr="003D6105">
              <w:rPr>
                <w:rFonts w:asciiTheme="majorHAnsi" w:hAnsiTheme="majorHAnsi"/>
              </w:rPr>
              <w:t>It shall be unlawful to smoke in any Town owned building or the land adjacent to the Old Schoolhouse Common.</w:t>
            </w:r>
          </w:p>
          <w:p w14:paraId="02C80FA6" w14:textId="77777777" w:rsidR="00D9588B" w:rsidRPr="003D6105" w:rsidRDefault="00D9588B" w:rsidP="00D9588B">
            <w:pPr>
              <w:pStyle w:val="NoSpacing"/>
              <w:rPr>
                <w:rFonts w:asciiTheme="majorHAnsi" w:hAnsiTheme="majorHAnsi"/>
              </w:rPr>
            </w:pPr>
          </w:p>
          <w:p w14:paraId="38A8867C" w14:textId="77777777" w:rsidR="00D9588B" w:rsidRPr="003D6105" w:rsidRDefault="002546C4" w:rsidP="00D9588B">
            <w:pPr>
              <w:pStyle w:val="NoSpacing"/>
              <w:rPr>
                <w:rFonts w:asciiTheme="majorHAnsi" w:hAnsiTheme="majorHAnsi"/>
              </w:rPr>
            </w:pPr>
            <w:hyperlink r:id="rId24" w:history="1">
              <w:r w:rsidR="00D9588B" w:rsidRPr="003D6105">
                <w:rPr>
                  <w:rStyle w:val="Hyperlink"/>
                  <w:rFonts w:asciiTheme="majorHAnsi" w:hAnsiTheme="majorHAnsi"/>
                </w:rPr>
                <w:t>Town Plan</w:t>
              </w:r>
            </w:hyperlink>
          </w:p>
          <w:p w14:paraId="58633855" w14:textId="4A26E8DF" w:rsidR="00D9588B" w:rsidRPr="003D6105" w:rsidRDefault="00D9588B" w:rsidP="00D9588B">
            <w:pPr>
              <w:autoSpaceDE w:val="0"/>
              <w:autoSpaceDN w:val="0"/>
              <w:adjustRightInd w:val="0"/>
              <w:rPr>
                <w:rFonts w:asciiTheme="majorHAnsi" w:hAnsiTheme="majorHAnsi" w:cs="Times New Roman"/>
                <w:b/>
              </w:rPr>
            </w:pPr>
            <w:r w:rsidRPr="003D6105">
              <w:rPr>
                <w:rFonts w:asciiTheme="majorHAnsi" w:hAnsiTheme="majorHAnsi" w:cs="Times New Roman"/>
                <w:b/>
              </w:rPr>
              <w:t xml:space="preserve">Transportation Goals/Objectives: </w:t>
            </w:r>
          </w:p>
          <w:p w14:paraId="0C29DFEF" w14:textId="2F546427" w:rsidR="00E83538" w:rsidRPr="003D6105" w:rsidRDefault="00BC6279" w:rsidP="00DC7773">
            <w:pPr>
              <w:pStyle w:val="ListParagraph"/>
              <w:numPr>
                <w:ilvl w:val="0"/>
                <w:numId w:val="7"/>
              </w:numPr>
              <w:autoSpaceDE w:val="0"/>
              <w:autoSpaceDN w:val="0"/>
              <w:adjustRightInd w:val="0"/>
              <w:rPr>
                <w:rFonts w:asciiTheme="majorHAnsi" w:hAnsiTheme="majorHAnsi"/>
              </w:rPr>
            </w:pPr>
            <w:r w:rsidRPr="003D6105">
              <w:rPr>
                <w:rFonts w:asciiTheme="majorHAnsi" w:hAnsiTheme="majorHAnsi" w:cs="Times New Roman"/>
                <w:i/>
              </w:rPr>
              <w:t>P. 49-</w:t>
            </w:r>
            <w:r w:rsidRPr="003D6105">
              <w:rPr>
                <w:rFonts w:asciiTheme="majorHAnsi" w:hAnsiTheme="majorHAnsi" w:cs="Times New Roman"/>
              </w:rPr>
              <w:t xml:space="preserve"> </w:t>
            </w:r>
            <w:r w:rsidR="00D9588B" w:rsidRPr="003D6105">
              <w:rPr>
                <w:rFonts w:asciiTheme="majorHAnsi" w:hAnsiTheme="majorHAnsi" w:cs="Times New Roman"/>
              </w:rPr>
              <w:t>Maximize safety on town roads with reasonable access for pedestrians, bicyclists, landowners.</w:t>
            </w:r>
          </w:p>
          <w:p w14:paraId="1513BE5D" w14:textId="77777777" w:rsidR="00E83538" w:rsidRPr="003D6105" w:rsidRDefault="00D9588B" w:rsidP="00DC7773">
            <w:pPr>
              <w:pStyle w:val="ListParagraph"/>
              <w:numPr>
                <w:ilvl w:val="0"/>
                <w:numId w:val="7"/>
              </w:numPr>
              <w:autoSpaceDE w:val="0"/>
              <w:autoSpaceDN w:val="0"/>
              <w:adjustRightInd w:val="0"/>
              <w:rPr>
                <w:rFonts w:asciiTheme="majorHAnsi" w:hAnsiTheme="majorHAnsi"/>
              </w:rPr>
            </w:pPr>
            <w:r w:rsidRPr="003D6105">
              <w:rPr>
                <w:rFonts w:asciiTheme="majorHAnsi" w:hAnsiTheme="majorHAnsi" w:cs="Times New Roman"/>
              </w:rPr>
              <w:t>Encourage development of paths for non-motorized traffic.</w:t>
            </w:r>
          </w:p>
          <w:p w14:paraId="50211750" w14:textId="77777777" w:rsidR="00911427" w:rsidRPr="003D6105" w:rsidRDefault="00D9588B" w:rsidP="00DC7773">
            <w:pPr>
              <w:pStyle w:val="ListParagraph"/>
              <w:numPr>
                <w:ilvl w:val="0"/>
                <w:numId w:val="7"/>
              </w:numPr>
              <w:autoSpaceDE w:val="0"/>
              <w:autoSpaceDN w:val="0"/>
              <w:adjustRightInd w:val="0"/>
              <w:rPr>
                <w:rFonts w:asciiTheme="majorHAnsi" w:hAnsiTheme="majorHAnsi"/>
              </w:rPr>
            </w:pPr>
            <w:r w:rsidRPr="003D6105">
              <w:rPr>
                <w:rFonts w:asciiTheme="majorHAnsi" w:hAnsiTheme="majorHAnsi" w:cs="Times New Roman"/>
              </w:rPr>
              <w:t>Enhance existing Old Schoolhouse Commons parking to better accommodate</w:t>
            </w:r>
            <w:r w:rsidR="00E83538" w:rsidRPr="003D6105">
              <w:rPr>
                <w:rFonts w:asciiTheme="majorHAnsi" w:hAnsiTheme="majorHAnsi" w:cs="Times New Roman"/>
              </w:rPr>
              <w:t xml:space="preserve"> </w:t>
            </w:r>
            <w:r w:rsidRPr="003D6105">
              <w:rPr>
                <w:rFonts w:asciiTheme="majorHAnsi" w:hAnsiTheme="majorHAnsi" w:cs="Times New Roman"/>
              </w:rPr>
              <w:t>commuters using the new bus service including possibly adding a bus shelter and</w:t>
            </w:r>
            <w:r w:rsidR="00E83538" w:rsidRPr="003D6105">
              <w:rPr>
                <w:rFonts w:asciiTheme="majorHAnsi" w:hAnsiTheme="majorHAnsi" w:cs="Times New Roman"/>
              </w:rPr>
              <w:t xml:space="preserve"> </w:t>
            </w:r>
            <w:r w:rsidRPr="003D6105">
              <w:rPr>
                <w:rFonts w:asciiTheme="majorHAnsi" w:hAnsiTheme="majorHAnsi" w:cs="Times New Roman"/>
              </w:rPr>
              <w:t>bike racks.</w:t>
            </w:r>
          </w:p>
          <w:p w14:paraId="64E6EC71" w14:textId="7E6A2C00" w:rsidR="00911427" w:rsidRPr="003D6105" w:rsidRDefault="00BC6279" w:rsidP="00DC7773">
            <w:pPr>
              <w:pStyle w:val="ListParagraph"/>
              <w:numPr>
                <w:ilvl w:val="0"/>
                <w:numId w:val="7"/>
              </w:numPr>
              <w:autoSpaceDE w:val="0"/>
              <w:autoSpaceDN w:val="0"/>
              <w:adjustRightInd w:val="0"/>
              <w:rPr>
                <w:rFonts w:asciiTheme="majorHAnsi" w:hAnsiTheme="majorHAnsi"/>
              </w:rPr>
            </w:pPr>
            <w:r w:rsidRPr="003D6105">
              <w:rPr>
                <w:rFonts w:asciiTheme="majorHAnsi" w:hAnsiTheme="majorHAnsi" w:cs="Times New Roman"/>
                <w:i/>
              </w:rPr>
              <w:t>P. 50 -</w:t>
            </w:r>
            <w:r w:rsidRPr="003D6105">
              <w:rPr>
                <w:rFonts w:asciiTheme="majorHAnsi" w:hAnsiTheme="majorHAnsi" w:cs="Times New Roman"/>
              </w:rPr>
              <w:t xml:space="preserve"> </w:t>
            </w:r>
            <w:r w:rsidR="00911427" w:rsidRPr="003D6105">
              <w:rPr>
                <w:rFonts w:asciiTheme="majorHAnsi" w:hAnsiTheme="majorHAnsi" w:cs="Times New Roman"/>
              </w:rPr>
              <w:t>Select Board should explore other methods (such as traffic calming), other than a lower speed limit, to reduce traffic speeds on Route 2 through the village. This could include enhanced enforcement and/or signage indicating the speed of vehicles entering the village area.</w:t>
            </w:r>
          </w:p>
          <w:p w14:paraId="39D7B030" w14:textId="77777777" w:rsidR="00911427" w:rsidRPr="003D6105" w:rsidRDefault="00911427" w:rsidP="00DC7773">
            <w:pPr>
              <w:pStyle w:val="ListParagraph"/>
              <w:numPr>
                <w:ilvl w:val="0"/>
                <w:numId w:val="7"/>
              </w:numPr>
              <w:autoSpaceDE w:val="0"/>
              <w:autoSpaceDN w:val="0"/>
              <w:adjustRightInd w:val="0"/>
              <w:rPr>
                <w:rFonts w:asciiTheme="majorHAnsi" w:hAnsiTheme="majorHAnsi"/>
              </w:rPr>
            </w:pPr>
            <w:r w:rsidRPr="003D6105">
              <w:rPr>
                <w:rFonts w:asciiTheme="majorHAnsi" w:hAnsiTheme="majorHAnsi" w:cs="Times New Roman"/>
              </w:rPr>
              <w:lastRenderedPageBreak/>
              <w:t>Promote the use of the new commuter bus service.</w:t>
            </w:r>
          </w:p>
          <w:p w14:paraId="710C30DE" w14:textId="77777777" w:rsidR="00911427" w:rsidRPr="003D6105" w:rsidRDefault="00911427" w:rsidP="00DC7773">
            <w:pPr>
              <w:pStyle w:val="ListParagraph"/>
              <w:numPr>
                <w:ilvl w:val="0"/>
                <w:numId w:val="7"/>
              </w:numPr>
              <w:autoSpaceDE w:val="0"/>
              <w:autoSpaceDN w:val="0"/>
              <w:adjustRightInd w:val="0"/>
              <w:rPr>
                <w:rFonts w:asciiTheme="majorHAnsi" w:hAnsiTheme="majorHAnsi"/>
              </w:rPr>
            </w:pPr>
            <w:r w:rsidRPr="003D6105">
              <w:rPr>
                <w:rFonts w:asciiTheme="majorHAnsi" w:hAnsiTheme="majorHAnsi" w:cs="Times New Roman"/>
              </w:rPr>
              <w:t>Pursue a separate bike/pedestrian lane or widen shoulders on Route 2.</w:t>
            </w:r>
          </w:p>
          <w:p w14:paraId="70DE240B" w14:textId="7BBBB453" w:rsidR="00D9588B" w:rsidRPr="003D6105" w:rsidRDefault="00911427" w:rsidP="00DC7773">
            <w:pPr>
              <w:pStyle w:val="ListParagraph"/>
              <w:numPr>
                <w:ilvl w:val="0"/>
                <w:numId w:val="7"/>
              </w:numPr>
              <w:autoSpaceDE w:val="0"/>
              <w:autoSpaceDN w:val="0"/>
              <w:adjustRightInd w:val="0"/>
              <w:rPr>
                <w:rFonts w:asciiTheme="majorHAnsi" w:hAnsiTheme="majorHAnsi"/>
              </w:rPr>
            </w:pPr>
            <w:r w:rsidRPr="003D6105">
              <w:rPr>
                <w:rFonts w:asciiTheme="majorHAnsi" w:hAnsiTheme="majorHAnsi" w:cs="Times New Roman"/>
              </w:rPr>
              <w:t xml:space="preserve">Explore the option for an interconnecting public path between Groton State Forest, the Covered Bridge Park and the </w:t>
            </w:r>
            <w:proofErr w:type="spellStart"/>
            <w:r w:rsidRPr="003D6105">
              <w:rPr>
                <w:rFonts w:asciiTheme="majorHAnsi" w:hAnsiTheme="majorHAnsi" w:cs="Times New Roman"/>
              </w:rPr>
              <w:t>Stranahan</w:t>
            </w:r>
            <w:proofErr w:type="spellEnd"/>
            <w:r w:rsidRPr="003D6105">
              <w:rPr>
                <w:rFonts w:asciiTheme="majorHAnsi" w:hAnsiTheme="majorHAnsi" w:cs="Times New Roman"/>
              </w:rPr>
              <w:t xml:space="preserve"> Forest.</w:t>
            </w:r>
          </w:p>
        </w:tc>
      </w:tr>
      <w:tr w:rsidR="00634CA3" w:rsidRPr="00EC32FF" w14:paraId="0CE2954B" w14:textId="77777777" w:rsidTr="00EE1CEB">
        <w:trPr>
          <w:jc w:val="center"/>
        </w:trPr>
        <w:tc>
          <w:tcPr>
            <w:tcW w:w="2250" w:type="dxa"/>
          </w:tcPr>
          <w:p w14:paraId="14150A37" w14:textId="7174E9C5" w:rsidR="00634CA3" w:rsidRPr="003D6105" w:rsidRDefault="003E0AC3" w:rsidP="000B275A">
            <w:pPr>
              <w:pStyle w:val="NoSpacing"/>
              <w:rPr>
                <w:rFonts w:asciiTheme="majorHAnsi" w:hAnsiTheme="majorHAnsi"/>
              </w:rPr>
            </w:pPr>
            <w:r w:rsidRPr="003D6105">
              <w:rPr>
                <w:rFonts w:asciiTheme="majorHAnsi" w:hAnsiTheme="majorHAnsi"/>
              </w:rPr>
              <w:lastRenderedPageBreak/>
              <w:t>Middlesex</w:t>
            </w:r>
          </w:p>
        </w:tc>
        <w:tc>
          <w:tcPr>
            <w:tcW w:w="8910" w:type="dxa"/>
          </w:tcPr>
          <w:p w14:paraId="764ED578" w14:textId="77777777" w:rsidR="005804CD" w:rsidRPr="003D6105" w:rsidRDefault="002546C4" w:rsidP="00402D96">
            <w:pPr>
              <w:pStyle w:val="NoSpacing"/>
              <w:rPr>
                <w:rFonts w:asciiTheme="majorHAnsi" w:hAnsiTheme="majorHAnsi"/>
              </w:rPr>
            </w:pPr>
            <w:hyperlink r:id="rId25" w:history="1">
              <w:r w:rsidR="00402D96" w:rsidRPr="003D6105">
                <w:rPr>
                  <w:rStyle w:val="Hyperlink"/>
                  <w:rFonts w:asciiTheme="majorHAnsi" w:hAnsiTheme="majorHAnsi"/>
                </w:rPr>
                <w:t>Town Plan</w:t>
              </w:r>
            </w:hyperlink>
          </w:p>
          <w:p w14:paraId="496052C1" w14:textId="0EB1A2E0" w:rsidR="00402D96" w:rsidRPr="003D6105" w:rsidRDefault="00402D96" w:rsidP="00402D96">
            <w:pPr>
              <w:pStyle w:val="NoSpacing"/>
              <w:rPr>
                <w:rFonts w:asciiTheme="majorHAnsi" w:hAnsiTheme="majorHAnsi"/>
              </w:rPr>
            </w:pPr>
            <w:r w:rsidRPr="003D6105">
              <w:rPr>
                <w:rFonts w:asciiTheme="majorHAnsi" w:hAnsiTheme="majorHAnsi"/>
              </w:rPr>
              <w:t xml:space="preserve">p. 39 – Transportation goals, objectives, and implementation strategies highlight the need for participating in safe routes to school, maintaining the use of highways for bike/pedestrian/other recreational uses, </w:t>
            </w:r>
          </w:p>
          <w:p w14:paraId="4B0101FB" w14:textId="77777777" w:rsidR="008956E8" w:rsidRPr="003D6105" w:rsidRDefault="008956E8" w:rsidP="00402D96">
            <w:pPr>
              <w:pStyle w:val="NoSpacing"/>
              <w:rPr>
                <w:rFonts w:asciiTheme="majorHAnsi" w:hAnsiTheme="majorHAnsi"/>
              </w:rPr>
            </w:pPr>
          </w:p>
          <w:p w14:paraId="00B5E32A" w14:textId="6A486C09" w:rsidR="008956E8" w:rsidRPr="003D6105" w:rsidRDefault="002546C4" w:rsidP="00402D96">
            <w:pPr>
              <w:pStyle w:val="NoSpacing"/>
              <w:rPr>
                <w:rFonts w:asciiTheme="majorHAnsi" w:hAnsiTheme="majorHAnsi"/>
              </w:rPr>
            </w:pPr>
            <w:hyperlink r:id="rId26" w:history="1">
              <w:r w:rsidR="008956E8" w:rsidRPr="00672964">
                <w:rPr>
                  <w:rStyle w:val="Hyperlink"/>
                  <w:rFonts w:asciiTheme="majorHAnsi" w:hAnsiTheme="majorHAnsi"/>
                </w:rPr>
                <w:t>Recreation Committee</w:t>
              </w:r>
            </w:hyperlink>
            <w:r w:rsidR="008956E8" w:rsidRPr="003D6105">
              <w:rPr>
                <w:rFonts w:asciiTheme="majorHAnsi" w:hAnsiTheme="majorHAnsi"/>
              </w:rPr>
              <w:t xml:space="preserve"> – Details area sites for trails, swimming, and other activities. </w:t>
            </w:r>
          </w:p>
          <w:p w14:paraId="2847F766" w14:textId="77777777" w:rsidR="008956E8" w:rsidRPr="003D6105" w:rsidRDefault="008956E8" w:rsidP="00402D96">
            <w:pPr>
              <w:pStyle w:val="NoSpacing"/>
              <w:rPr>
                <w:rFonts w:asciiTheme="majorHAnsi" w:hAnsiTheme="majorHAnsi"/>
              </w:rPr>
            </w:pPr>
          </w:p>
          <w:p w14:paraId="6BEAB9ED" w14:textId="0F4661CA" w:rsidR="008956E8" w:rsidRPr="003D6105" w:rsidRDefault="002546C4" w:rsidP="00402D96">
            <w:pPr>
              <w:pStyle w:val="NoSpacing"/>
              <w:rPr>
                <w:rFonts w:asciiTheme="majorHAnsi" w:hAnsiTheme="majorHAnsi"/>
              </w:rPr>
            </w:pPr>
            <w:hyperlink r:id="rId27" w:history="1">
              <w:r w:rsidR="008956E8" w:rsidRPr="003D6105">
                <w:rPr>
                  <w:rStyle w:val="Hyperlink"/>
                  <w:rFonts w:asciiTheme="majorHAnsi" w:hAnsiTheme="majorHAnsi"/>
                </w:rPr>
                <w:t>Wrightsville Beach Rules:</w:t>
              </w:r>
            </w:hyperlink>
            <w:r w:rsidR="008956E8" w:rsidRPr="003D6105">
              <w:rPr>
                <w:rFonts w:asciiTheme="majorHAnsi" w:hAnsiTheme="majorHAnsi"/>
              </w:rPr>
              <w:t xml:space="preserve"> </w:t>
            </w:r>
          </w:p>
          <w:p w14:paraId="2D768E6C" w14:textId="08EF16BB" w:rsidR="008956E8" w:rsidRPr="003D6105" w:rsidRDefault="008956E8" w:rsidP="00DC7773">
            <w:pPr>
              <w:pStyle w:val="NoSpacing"/>
              <w:numPr>
                <w:ilvl w:val="0"/>
                <w:numId w:val="30"/>
              </w:numPr>
              <w:rPr>
                <w:rFonts w:asciiTheme="majorHAnsi" w:hAnsiTheme="majorHAnsi" w:cs="Arial"/>
              </w:rPr>
            </w:pPr>
            <w:r w:rsidRPr="003D6105">
              <w:rPr>
                <w:rFonts w:asciiTheme="majorHAnsi" w:hAnsiTheme="majorHAnsi" w:cs="Arial"/>
              </w:rPr>
              <w:t>No smoking on the left side of the beach (as viewed facing the water).</w:t>
            </w:r>
          </w:p>
          <w:p w14:paraId="51C85145" w14:textId="2ADEA8CC" w:rsidR="00402D96" w:rsidRPr="003D6105" w:rsidRDefault="008956E8" w:rsidP="00DC7773">
            <w:pPr>
              <w:pStyle w:val="NoSpacing"/>
              <w:numPr>
                <w:ilvl w:val="0"/>
                <w:numId w:val="30"/>
              </w:numPr>
              <w:rPr>
                <w:rFonts w:asciiTheme="majorHAnsi" w:hAnsiTheme="majorHAnsi"/>
              </w:rPr>
            </w:pPr>
            <w:r w:rsidRPr="003D6105">
              <w:rPr>
                <w:rFonts w:asciiTheme="majorHAnsi" w:hAnsiTheme="majorHAnsi"/>
              </w:rPr>
              <w:t>No alcohol on the beach or at the pines picnic area.</w:t>
            </w:r>
          </w:p>
        </w:tc>
      </w:tr>
      <w:tr w:rsidR="00634CA3" w:rsidRPr="00EC32FF" w14:paraId="2CE789F7" w14:textId="77777777" w:rsidTr="00EE1CEB">
        <w:trPr>
          <w:jc w:val="center"/>
        </w:trPr>
        <w:tc>
          <w:tcPr>
            <w:tcW w:w="2250" w:type="dxa"/>
          </w:tcPr>
          <w:p w14:paraId="6B860DD3" w14:textId="0C61E9DC" w:rsidR="00634CA3" w:rsidRPr="003D6105" w:rsidRDefault="003E0AC3" w:rsidP="000B275A">
            <w:pPr>
              <w:pStyle w:val="NoSpacing"/>
              <w:rPr>
                <w:rFonts w:asciiTheme="majorHAnsi" w:hAnsiTheme="majorHAnsi"/>
              </w:rPr>
            </w:pPr>
            <w:r w:rsidRPr="003D6105">
              <w:rPr>
                <w:rFonts w:asciiTheme="majorHAnsi" w:hAnsiTheme="majorHAnsi"/>
              </w:rPr>
              <w:t>Montpelier</w:t>
            </w:r>
          </w:p>
        </w:tc>
        <w:tc>
          <w:tcPr>
            <w:tcW w:w="8910" w:type="dxa"/>
          </w:tcPr>
          <w:p w14:paraId="73044307" w14:textId="77777777" w:rsidR="004404B4" w:rsidRPr="00C159B9" w:rsidRDefault="002546C4" w:rsidP="004404B4">
            <w:pPr>
              <w:rPr>
                <w:rFonts w:asciiTheme="majorHAnsi" w:hAnsiTheme="majorHAnsi"/>
              </w:rPr>
            </w:pPr>
            <w:hyperlink r:id="rId28" w:history="1">
              <w:r w:rsidR="004404B4" w:rsidRPr="00C159B9">
                <w:rPr>
                  <w:rStyle w:val="Hyperlink"/>
                  <w:rFonts w:asciiTheme="majorHAnsi" w:hAnsiTheme="majorHAnsi"/>
                </w:rPr>
                <w:t>Montpelier Alive Vision &amp; Mission</w:t>
              </w:r>
            </w:hyperlink>
          </w:p>
          <w:p w14:paraId="058C5DC1" w14:textId="77777777" w:rsidR="004404B4" w:rsidRPr="00C159B9" w:rsidRDefault="004404B4" w:rsidP="004404B4">
            <w:pPr>
              <w:rPr>
                <w:rFonts w:asciiTheme="majorHAnsi" w:hAnsiTheme="majorHAnsi"/>
              </w:rPr>
            </w:pPr>
            <w:r w:rsidRPr="004404B4">
              <w:rPr>
                <w:rFonts w:asciiTheme="majorHAnsi" w:hAnsiTheme="majorHAnsi"/>
                <w:b/>
                <w:i/>
              </w:rPr>
              <w:t>Vision:</w:t>
            </w:r>
            <w:r w:rsidRPr="00C159B9">
              <w:rPr>
                <w:rFonts w:asciiTheme="majorHAnsi" w:hAnsiTheme="majorHAnsi"/>
              </w:rPr>
              <w:t xml:space="preserve"> Montpelier is a vibrant community center with a thriving downtown and unique sense of place.</w:t>
            </w:r>
          </w:p>
          <w:p w14:paraId="74F5727A" w14:textId="77777777" w:rsidR="004404B4" w:rsidRPr="00C159B9" w:rsidRDefault="004404B4" w:rsidP="004404B4">
            <w:pPr>
              <w:rPr>
                <w:rFonts w:asciiTheme="majorHAnsi" w:hAnsiTheme="majorHAnsi"/>
              </w:rPr>
            </w:pPr>
            <w:r w:rsidRPr="00C159B9">
              <w:rPr>
                <w:rFonts w:asciiTheme="majorHAnsi" w:hAnsiTheme="majorHAnsi"/>
              </w:rPr>
              <w:t xml:space="preserve"> </w:t>
            </w:r>
          </w:p>
          <w:p w14:paraId="0735A976" w14:textId="77777777" w:rsidR="004404B4" w:rsidRPr="00C159B9" w:rsidRDefault="004404B4" w:rsidP="004404B4">
            <w:pPr>
              <w:rPr>
                <w:rFonts w:asciiTheme="majorHAnsi" w:hAnsiTheme="majorHAnsi"/>
              </w:rPr>
            </w:pPr>
            <w:r w:rsidRPr="004404B4">
              <w:rPr>
                <w:rFonts w:asciiTheme="majorHAnsi" w:hAnsiTheme="majorHAnsi"/>
                <w:b/>
                <w:i/>
              </w:rPr>
              <w:t>Mission:</w:t>
            </w:r>
            <w:r w:rsidRPr="00C159B9">
              <w:rPr>
                <w:rFonts w:asciiTheme="majorHAnsi" w:hAnsiTheme="majorHAnsi"/>
              </w:rPr>
              <w:t xml:space="preserve"> To achieve our vision, Montpelier Alive will:</w:t>
            </w:r>
          </w:p>
          <w:p w14:paraId="30B2C027" w14:textId="4B41A26A" w:rsidR="004404B4" w:rsidRPr="004404B4" w:rsidRDefault="004404B4" w:rsidP="00DC7773">
            <w:pPr>
              <w:pStyle w:val="ListParagraph"/>
              <w:numPr>
                <w:ilvl w:val="0"/>
                <w:numId w:val="35"/>
              </w:numPr>
              <w:rPr>
                <w:rFonts w:asciiTheme="majorHAnsi" w:hAnsiTheme="majorHAnsi"/>
              </w:rPr>
            </w:pPr>
            <w:r w:rsidRPr="004404B4">
              <w:rPr>
                <w:rFonts w:asciiTheme="majorHAnsi" w:hAnsiTheme="majorHAnsi"/>
              </w:rPr>
              <w:t>Collaborate with Montpelier businesses, civic and governmental organizations and the wider community to enhance the city’s position as a preferred location for business.</w:t>
            </w:r>
          </w:p>
          <w:p w14:paraId="5482590E" w14:textId="30009539" w:rsidR="004404B4" w:rsidRPr="004404B4" w:rsidRDefault="004404B4" w:rsidP="00DC7773">
            <w:pPr>
              <w:pStyle w:val="ListParagraph"/>
              <w:numPr>
                <w:ilvl w:val="0"/>
                <w:numId w:val="35"/>
              </w:numPr>
              <w:rPr>
                <w:rFonts w:asciiTheme="majorHAnsi" w:hAnsiTheme="majorHAnsi"/>
              </w:rPr>
            </w:pPr>
            <w:r w:rsidRPr="004404B4">
              <w:rPr>
                <w:rFonts w:asciiTheme="majorHAnsi" w:hAnsiTheme="majorHAnsi"/>
              </w:rPr>
              <w:t>Focus on keeping Montpelier an accessible and pedestrian-friendly working downtown with aesthetically pleasing streetscapes and design.</w:t>
            </w:r>
          </w:p>
          <w:p w14:paraId="279F5377" w14:textId="216987F2" w:rsidR="004404B4" w:rsidRPr="004404B4" w:rsidRDefault="004404B4" w:rsidP="00DC7773">
            <w:pPr>
              <w:pStyle w:val="ListParagraph"/>
              <w:numPr>
                <w:ilvl w:val="0"/>
                <w:numId w:val="35"/>
              </w:numPr>
              <w:rPr>
                <w:rFonts w:asciiTheme="majorHAnsi" w:hAnsiTheme="majorHAnsi"/>
              </w:rPr>
            </w:pPr>
            <w:r w:rsidRPr="004404B4">
              <w:rPr>
                <w:rFonts w:asciiTheme="majorHAnsi" w:hAnsiTheme="majorHAnsi"/>
              </w:rPr>
              <w:t>Support compact, land efficient development that enhances the city’s environment and preserves its historic character and unique sense of place.</w:t>
            </w:r>
          </w:p>
          <w:p w14:paraId="186843F8" w14:textId="68911964" w:rsidR="004404B4" w:rsidRDefault="004404B4" w:rsidP="00DC7773">
            <w:pPr>
              <w:pStyle w:val="NoSpacing"/>
              <w:numPr>
                <w:ilvl w:val="0"/>
                <w:numId w:val="35"/>
              </w:numPr>
              <w:rPr>
                <w:rFonts w:asciiTheme="majorHAnsi" w:hAnsiTheme="majorHAnsi"/>
              </w:rPr>
            </w:pPr>
            <w:r w:rsidRPr="00C159B9">
              <w:rPr>
                <w:rFonts w:asciiTheme="majorHAnsi" w:hAnsiTheme="majorHAnsi"/>
              </w:rPr>
              <w:t>Develop Montpelier as a center for social, cultural, retail and culinary experiences.</w:t>
            </w:r>
          </w:p>
          <w:p w14:paraId="546B53A4" w14:textId="6C14F8FD" w:rsidR="00AA3A10" w:rsidRPr="00AA3A10" w:rsidRDefault="00AA3A10" w:rsidP="00AA3A10">
            <w:pPr>
              <w:pStyle w:val="NoSpacing"/>
              <w:rPr>
                <w:rFonts w:asciiTheme="majorHAnsi" w:hAnsiTheme="majorHAnsi"/>
                <w:b/>
                <w:i/>
              </w:rPr>
            </w:pPr>
            <w:r>
              <w:rPr>
                <w:rFonts w:asciiTheme="majorHAnsi" w:hAnsiTheme="majorHAnsi"/>
                <w:b/>
                <w:i/>
              </w:rPr>
              <w:t xml:space="preserve">Structure: </w:t>
            </w:r>
            <w:r w:rsidRPr="00AA3A10">
              <w:rPr>
                <w:rFonts w:asciiTheme="majorHAnsi" w:hAnsiTheme="majorHAnsi"/>
              </w:rPr>
              <w:t>Montpelier Alive accomplishes its mission through a Board of Directors, Executive Director and Committees made up of citizen volunteers. Like other downtown organizations across the country, we use the National Main Streets Program’s suggested structure of four committees:</w:t>
            </w:r>
          </w:p>
          <w:p w14:paraId="3474AC8C" w14:textId="4CCBEEA6" w:rsidR="00AA3A10" w:rsidRPr="00AA3A10" w:rsidRDefault="00AA3A10" w:rsidP="00DC7773">
            <w:pPr>
              <w:pStyle w:val="NoSpacing"/>
              <w:numPr>
                <w:ilvl w:val="0"/>
                <w:numId w:val="36"/>
              </w:numPr>
              <w:rPr>
                <w:rFonts w:asciiTheme="majorHAnsi" w:hAnsiTheme="majorHAnsi"/>
              </w:rPr>
            </w:pPr>
            <w:r>
              <w:rPr>
                <w:rFonts w:asciiTheme="majorHAnsi" w:hAnsiTheme="majorHAnsi"/>
              </w:rPr>
              <w:t>D</w:t>
            </w:r>
            <w:r w:rsidRPr="00AA3A10">
              <w:rPr>
                <w:rFonts w:asciiTheme="majorHAnsi" w:hAnsiTheme="majorHAnsi"/>
              </w:rPr>
              <w:t>esign Committee focuses on improving the physical aspects of Montpelier’s Downtown (streetscape, lighting, facades, circulation, etc.) and developing strategies to ensure an attractive appearance, highlighting the city’s unique assets and heritage.</w:t>
            </w:r>
          </w:p>
          <w:p w14:paraId="1E5644AE" w14:textId="468F39CF" w:rsidR="00AA3A10" w:rsidRPr="00AA3A10" w:rsidRDefault="00AA3A10" w:rsidP="00DC7773">
            <w:pPr>
              <w:pStyle w:val="NoSpacing"/>
              <w:numPr>
                <w:ilvl w:val="0"/>
                <w:numId w:val="36"/>
              </w:numPr>
              <w:rPr>
                <w:rFonts w:asciiTheme="majorHAnsi" w:hAnsiTheme="majorHAnsi"/>
              </w:rPr>
            </w:pPr>
            <w:r w:rsidRPr="00AA3A10">
              <w:rPr>
                <w:rFonts w:asciiTheme="majorHAnsi" w:hAnsiTheme="majorHAnsi"/>
              </w:rPr>
              <w:t>Economic Restructuring Committee focuses on developing and implementing a market strategy that will result in an optimum mix of businesses, retail, services, lodging, residences and cultural activities for Montpelier to ensure its economic viability within rapidly changing local and global economies.</w:t>
            </w:r>
          </w:p>
          <w:p w14:paraId="7C6A4BBD" w14:textId="7FA99C6D" w:rsidR="00AA3A10" w:rsidRPr="00AA3A10" w:rsidRDefault="00AA3A10" w:rsidP="00DC7773">
            <w:pPr>
              <w:pStyle w:val="NoSpacing"/>
              <w:numPr>
                <w:ilvl w:val="0"/>
                <w:numId w:val="36"/>
              </w:numPr>
              <w:rPr>
                <w:rFonts w:asciiTheme="majorHAnsi" w:hAnsiTheme="majorHAnsi"/>
              </w:rPr>
            </w:pPr>
            <w:r w:rsidRPr="00AA3A10">
              <w:rPr>
                <w:rFonts w:asciiTheme="majorHAnsi" w:hAnsiTheme="majorHAnsi"/>
              </w:rPr>
              <w:t>Organization Committee focuses on managing the organizational structure to assure there will be the basis for a long-term, self-sustaining and stable Downtown Revitalization program.</w:t>
            </w:r>
          </w:p>
          <w:p w14:paraId="36CF3873" w14:textId="28E306D2" w:rsidR="00AA3A10" w:rsidRDefault="00AA3A10" w:rsidP="00DC7773">
            <w:pPr>
              <w:pStyle w:val="NoSpacing"/>
              <w:numPr>
                <w:ilvl w:val="0"/>
                <w:numId w:val="36"/>
              </w:numPr>
              <w:rPr>
                <w:rFonts w:asciiTheme="majorHAnsi" w:hAnsiTheme="majorHAnsi"/>
              </w:rPr>
            </w:pPr>
            <w:r w:rsidRPr="00AA3A10">
              <w:rPr>
                <w:rFonts w:asciiTheme="majorHAnsi" w:hAnsiTheme="majorHAnsi"/>
              </w:rPr>
              <w:t>Promotions Committee focuses on promoting and marketing a unified, high-quality image for the Downtown and organizing cultural activities which will bring people into Montpelier’s Downtown.</w:t>
            </w:r>
          </w:p>
          <w:p w14:paraId="33325D43" w14:textId="77777777" w:rsidR="00807232" w:rsidRDefault="00807232" w:rsidP="00807232">
            <w:pPr>
              <w:pStyle w:val="NoSpacing"/>
              <w:rPr>
                <w:rFonts w:asciiTheme="majorHAnsi" w:hAnsiTheme="majorHAnsi"/>
              </w:rPr>
            </w:pPr>
          </w:p>
          <w:p w14:paraId="04D823AB" w14:textId="77777777" w:rsidR="009D7F7E" w:rsidRPr="00AA3A10" w:rsidRDefault="009D7F7E" w:rsidP="00807232">
            <w:pPr>
              <w:pStyle w:val="NoSpacing"/>
              <w:rPr>
                <w:rFonts w:asciiTheme="majorHAnsi" w:hAnsiTheme="majorHAnsi"/>
              </w:rPr>
            </w:pPr>
          </w:p>
          <w:p w14:paraId="09E86840" w14:textId="77777777" w:rsidR="00276678" w:rsidRDefault="002546C4" w:rsidP="003205EC">
            <w:pPr>
              <w:pStyle w:val="NoSpacing"/>
              <w:rPr>
                <w:rFonts w:asciiTheme="majorHAnsi" w:hAnsiTheme="majorHAnsi"/>
              </w:rPr>
            </w:pPr>
            <w:hyperlink r:id="rId29" w:history="1">
              <w:r w:rsidR="00276678" w:rsidRPr="00276678">
                <w:rPr>
                  <w:rStyle w:val="Hyperlink"/>
                  <w:rFonts w:asciiTheme="majorHAnsi" w:hAnsiTheme="majorHAnsi"/>
                </w:rPr>
                <w:t>Town Plan</w:t>
              </w:r>
            </w:hyperlink>
          </w:p>
          <w:p w14:paraId="365C9149" w14:textId="283DFCFB" w:rsidR="00276678" w:rsidRDefault="00F96812" w:rsidP="00DC7773">
            <w:pPr>
              <w:pStyle w:val="NoSpacing"/>
              <w:numPr>
                <w:ilvl w:val="0"/>
                <w:numId w:val="32"/>
              </w:numPr>
              <w:ind w:left="360"/>
              <w:rPr>
                <w:rFonts w:asciiTheme="majorHAnsi" w:hAnsiTheme="majorHAnsi"/>
              </w:rPr>
            </w:pPr>
            <w:r>
              <w:rPr>
                <w:rFonts w:asciiTheme="majorHAnsi" w:hAnsiTheme="majorHAnsi"/>
              </w:rPr>
              <w:t xml:space="preserve">p. 89 – </w:t>
            </w:r>
            <w:r w:rsidRPr="002B0622">
              <w:rPr>
                <w:rFonts w:asciiTheme="majorHAnsi" w:hAnsiTheme="majorHAnsi"/>
                <w:i/>
              </w:rPr>
              <w:t>Pedestrian Network</w:t>
            </w:r>
            <w:r>
              <w:rPr>
                <w:rFonts w:asciiTheme="majorHAnsi" w:hAnsiTheme="majorHAnsi"/>
              </w:rPr>
              <w:t xml:space="preserve"> – Discusses current state of infrastructure, needs and populations impacted by this infrastructure.  Includes pedestrian </w:t>
            </w:r>
            <w:r w:rsidR="0095037F">
              <w:rPr>
                <w:rFonts w:asciiTheme="majorHAnsi" w:hAnsiTheme="majorHAnsi"/>
              </w:rPr>
              <w:t xml:space="preserve">access </w:t>
            </w:r>
            <w:r>
              <w:rPr>
                <w:rFonts w:asciiTheme="majorHAnsi" w:hAnsiTheme="majorHAnsi"/>
              </w:rPr>
              <w:t>to schools as an important component.  Overview of plans to increase connectivity</w:t>
            </w:r>
            <w:r w:rsidR="0095037F">
              <w:rPr>
                <w:rFonts w:asciiTheme="majorHAnsi" w:hAnsiTheme="majorHAnsi"/>
              </w:rPr>
              <w:t xml:space="preserve"> for having a walkable community and an increased walking score. </w:t>
            </w:r>
          </w:p>
          <w:p w14:paraId="2B61D720" w14:textId="2DC7AE8C" w:rsidR="0095037F" w:rsidRPr="002B0622" w:rsidRDefault="0095037F" w:rsidP="00DC7773">
            <w:pPr>
              <w:pStyle w:val="NoSpacing"/>
              <w:numPr>
                <w:ilvl w:val="0"/>
                <w:numId w:val="32"/>
              </w:numPr>
              <w:ind w:left="360"/>
              <w:rPr>
                <w:rFonts w:asciiTheme="majorHAnsi" w:hAnsiTheme="majorHAnsi"/>
              </w:rPr>
            </w:pPr>
            <w:r w:rsidRPr="002B0622">
              <w:rPr>
                <w:rFonts w:asciiTheme="majorHAnsi" w:hAnsiTheme="majorHAnsi"/>
                <w:i/>
              </w:rPr>
              <w:t>Bicycle Network</w:t>
            </w:r>
            <w:r>
              <w:rPr>
                <w:rFonts w:asciiTheme="majorHAnsi" w:hAnsiTheme="majorHAnsi"/>
              </w:rPr>
              <w:t xml:space="preserve"> – Overview of projects completed as of plan publish date including the commuting and recreation value.  Goes over options for improvements, financial implications, and the feasibility within Montpelier. </w:t>
            </w:r>
          </w:p>
          <w:p w14:paraId="6386AC62" w14:textId="46882822" w:rsidR="0095037F" w:rsidRDefault="0095037F" w:rsidP="00DC7773">
            <w:pPr>
              <w:pStyle w:val="NoSpacing"/>
              <w:numPr>
                <w:ilvl w:val="0"/>
                <w:numId w:val="32"/>
              </w:numPr>
              <w:ind w:left="360"/>
              <w:rPr>
                <w:rFonts w:asciiTheme="majorHAnsi" w:hAnsiTheme="majorHAnsi"/>
              </w:rPr>
            </w:pPr>
            <w:r>
              <w:rPr>
                <w:rFonts w:asciiTheme="majorHAnsi" w:hAnsiTheme="majorHAnsi"/>
              </w:rPr>
              <w:t xml:space="preserve">P. 92 -94 – Provides visual options of accommodating a bicycle within Montpelier. </w:t>
            </w:r>
          </w:p>
          <w:p w14:paraId="7B10EA34" w14:textId="77777777" w:rsidR="0095037F" w:rsidRPr="0095037F" w:rsidRDefault="0095037F" w:rsidP="00DC7773">
            <w:pPr>
              <w:pStyle w:val="NoSpacing"/>
              <w:numPr>
                <w:ilvl w:val="0"/>
                <w:numId w:val="32"/>
              </w:numPr>
              <w:ind w:left="360"/>
              <w:rPr>
                <w:rFonts w:asciiTheme="majorHAnsi" w:hAnsiTheme="majorHAnsi"/>
              </w:rPr>
            </w:pPr>
            <w:r>
              <w:rPr>
                <w:rFonts w:asciiTheme="majorHAnsi" w:hAnsiTheme="majorHAnsi"/>
              </w:rPr>
              <w:t xml:space="preserve">p. 103 - </w:t>
            </w:r>
            <w:r w:rsidRPr="0095037F">
              <w:rPr>
                <w:rFonts w:asciiTheme="majorHAnsi" w:hAnsiTheme="majorHAnsi"/>
                <w:b/>
              </w:rPr>
              <w:t>Streets that are Public Spaces</w:t>
            </w:r>
          </w:p>
          <w:p w14:paraId="707876E4" w14:textId="74E87CEA" w:rsidR="0095037F" w:rsidRPr="002B0622" w:rsidRDefault="0095037F" w:rsidP="00DC7773">
            <w:pPr>
              <w:pStyle w:val="NoSpacing"/>
              <w:numPr>
                <w:ilvl w:val="0"/>
                <w:numId w:val="32"/>
              </w:numPr>
              <w:ind w:left="360"/>
              <w:rPr>
                <w:rFonts w:asciiTheme="majorHAnsi" w:hAnsiTheme="majorHAnsi"/>
              </w:rPr>
            </w:pPr>
            <w:r w:rsidRPr="0095037F">
              <w:rPr>
                <w:rFonts w:asciiTheme="majorHAnsi" w:hAnsiTheme="majorHAnsi"/>
              </w:rPr>
              <w:t>Main Street as a corridor has the most congested conditions, bu</w:t>
            </w:r>
            <w:r>
              <w:rPr>
                <w:rFonts w:asciiTheme="majorHAnsi" w:hAnsiTheme="majorHAnsi"/>
              </w:rPr>
              <w:t xml:space="preserve">t is also the primary center of </w:t>
            </w:r>
            <w:r w:rsidRPr="0095037F">
              <w:rPr>
                <w:rFonts w:asciiTheme="majorHAnsi" w:hAnsiTheme="majorHAnsi"/>
              </w:rPr>
              <w:t>commerce and forms an important public space of Montpelier. State Street is a landmark corridor</w:t>
            </w:r>
            <w:r>
              <w:rPr>
                <w:rFonts w:asciiTheme="majorHAnsi" w:hAnsiTheme="majorHAnsi"/>
              </w:rPr>
              <w:t xml:space="preserve"> </w:t>
            </w:r>
            <w:r w:rsidRPr="0095037F">
              <w:rPr>
                <w:rFonts w:asciiTheme="majorHAnsi" w:hAnsiTheme="majorHAnsi"/>
              </w:rPr>
              <w:t>of historic and aesthetic significance. Each corridor forms a unique public space. Historic</w:t>
            </w:r>
            <w:r w:rsidR="002B0622">
              <w:rPr>
                <w:rFonts w:asciiTheme="majorHAnsi" w:hAnsiTheme="majorHAnsi"/>
              </w:rPr>
              <w:t xml:space="preserve"> </w:t>
            </w:r>
            <w:r w:rsidRPr="002B0622">
              <w:rPr>
                <w:rFonts w:asciiTheme="majorHAnsi" w:hAnsiTheme="majorHAnsi"/>
              </w:rPr>
              <w:t>buildings, on-street parking, amenable sidewalks, street tree plantings, a vital day and night business environment, access for vehicles and pedestrians, street furniture, and slow moving traffic are all components that contribute to the vitality of these unique corridors.</w:t>
            </w:r>
          </w:p>
          <w:p w14:paraId="0F07B262" w14:textId="0F14D94A" w:rsidR="00381D54" w:rsidRPr="002B0622" w:rsidRDefault="00381D54" w:rsidP="00DC7773">
            <w:pPr>
              <w:pStyle w:val="NoSpacing"/>
              <w:numPr>
                <w:ilvl w:val="0"/>
                <w:numId w:val="31"/>
              </w:numPr>
              <w:rPr>
                <w:rFonts w:asciiTheme="majorHAnsi" w:hAnsiTheme="majorHAnsi"/>
              </w:rPr>
            </w:pPr>
            <w:r w:rsidRPr="002B0622">
              <w:rPr>
                <w:rFonts w:asciiTheme="majorHAnsi" w:hAnsiTheme="majorHAnsi"/>
              </w:rPr>
              <w:t xml:space="preserve">p. 141 – </w:t>
            </w:r>
            <w:r w:rsidRPr="009652CA">
              <w:rPr>
                <w:rFonts w:asciiTheme="majorHAnsi" w:hAnsiTheme="majorHAnsi"/>
                <w:b/>
              </w:rPr>
              <w:t>Goal:</w:t>
            </w:r>
            <w:r w:rsidRPr="002B0622">
              <w:rPr>
                <w:rFonts w:asciiTheme="majorHAnsi" w:hAnsiTheme="majorHAnsi"/>
              </w:rPr>
              <w:t xml:space="preserve"> By 2015, increase the number of Montpelier residents who</w:t>
            </w:r>
            <w:r w:rsidR="002B0622">
              <w:rPr>
                <w:rFonts w:asciiTheme="majorHAnsi" w:hAnsiTheme="majorHAnsi"/>
              </w:rPr>
              <w:t xml:space="preserve"> </w:t>
            </w:r>
            <w:r w:rsidRPr="002B0622">
              <w:rPr>
                <w:rFonts w:asciiTheme="majorHAnsi" w:hAnsiTheme="majorHAnsi"/>
              </w:rPr>
              <w:t>commute by walking or bicycling increasing by 40 percent by</w:t>
            </w:r>
            <w:r w:rsidR="002B0622">
              <w:rPr>
                <w:rFonts w:asciiTheme="majorHAnsi" w:hAnsiTheme="majorHAnsi"/>
              </w:rPr>
              <w:t xml:space="preserve"> </w:t>
            </w:r>
            <w:r w:rsidRPr="002B0622">
              <w:rPr>
                <w:rFonts w:asciiTheme="majorHAnsi" w:hAnsiTheme="majorHAnsi"/>
              </w:rPr>
              <w:t xml:space="preserve">2040.  </w:t>
            </w:r>
          </w:p>
          <w:p w14:paraId="006C34DB" w14:textId="72643B28" w:rsidR="00381D54" w:rsidRDefault="00381D54" w:rsidP="00DC7773">
            <w:pPr>
              <w:pStyle w:val="NoSpacing"/>
              <w:numPr>
                <w:ilvl w:val="0"/>
                <w:numId w:val="31"/>
              </w:numPr>
              <w:rPr>
                <w:rFonts w:asciiTheme="majorHAnsi" w:hAnsiTheme="majorHAnsi"/>
              </w:rPr>
            </w:pPr>
            <w:r w:rsidRPr="002B0622">
              <w:rPr>
                <w:rFonts w:asciiTheme="majorHAnsi" w:hAnsiTheme="majorHAnsi"/>
              </w:rPr>
              <w:t xml:space="preserve">p. 143 – </w:t>
            </w:r>
            <w:r w:rsidRPr="009652CA">
              <w:rPr>
                <w:rFonts w:asciiTheme="majorHAnsi" w:hAnsiTheme="majorHAnsi"/>
                <w:b/>
              </w:rPr>
              <w:t>Goal:</w:t>
            </w:r>
            <w:r w:rsidRPr="002B0622">
              <w:rPr>
                <w:rFonts w:asciiTheme="majorHAnsi" w:hAnsiTheme="majorHAnsi"/>
              </w:rPr>
              <w:t xml:space="preserve"> </w:t>
            </w:r>
            <w:r w:rsidR="0097461E" w:rsidRPr="002B0622">
              <w:rPr>
                <w:rFonts w:asciiTheme="majorHAnsi" w:hAnsiTheme="majorHAnsi"/>
              </w:rPr>
              <w:t>By 2015, Montpelier residents commuting by public transit increases by 15 percent.</w:t>
            </w:r>
          </w:p>
          <w:p w14:paraId="12DD2CC4" w14:textId="51D75048" w:rsidR="00933CCC" w:rsidRDefault="00933CCC" w:rsidP="00DC7773">
            <w:pPr>
              <w:pStyle w:val="NoSpacing"/>
              <w:numPr>
                <w:ilvl w:val="0"/>
                <w:numId w:val="31"/>
              </w:numPr>
              <w:rPr>
                <w:rFonts w:asciiTheme="majorHAnsi" w:hAnsiTheme="majorHAnsi"/>
              </w:rPr>
            </w:pPr>
            <w:r>
              <w:rPr>
                <w:rFonts w:asciiTheme="majorHAnsi" w:hAnsiTheme="majorHAnsi"/>
              </w:rPr>
              <w:t xml:space="preserve">P. 145 – </w:t>
            </w:r>
            <w:r w:rsidRPr="009652CA">
              <w:rPr>
                <w:rFonts w:asciiTheme="majorHAnsi" w:hAnsiTheme="majorHAnsi"/>
                <w:b/>
              </w:rPr>
              <w:t>Goal:</w:t>
            </w:r>
            <w:r>
              <w:rPr>
                <w:rFonts w:asciiTheme="majorHAnsi" w:hAnsiTheme="majorHAnsi"/>
              </w:rPr>
              <w:t xml:space="preserve"> </w:t>
            </w:r>
            <w:r w:rsidRPr="00933CCC">
              <w:rPr>
                <w:rFonts w:asciiTheme="majorHAnsi" w:hAnsiTheme="majorHAnsi"/>
              </w:rPr>
              <w:t>By 2015, Montpelier maintains safe, quality roadways,</w:t>
            </w:r>
            <w:r>
              <w:rPr>
                <w:rFonts w:asciiTheme="majorHAnsi" w:hAnsiTheme="majorHAnsi"/>
              </w:rPr>
              <w:t xml:space="preserve"> </w:t>
            </w:r>
            <w:r w:rsidRPr="00933CCC">
              <w:rPr>
                <w:rFonts w:asciiTheme="majorHAnsi" w:hAnsiTheme="majorHAnsi"/>
              </w:rPr>
              <w:t>sidewalks, and bike paths.</w:t>
            </w:r>
          </w:p>
          <w:p w14:paraId="619C1225" w14:textId="77777777" w:rsidR="00933CCC" w:rsidRDefault="00933CCC" w:rsidP="00DC7773">
            <w:pPr>
              <w:pStyle w:val="NoSpacing"/>
              <w:numPr>
                <w:ilvl w:val="0"/>
                <w:numId w:val="31"/>
              </w:numPr>
              <w:rPr>
                <w:rFonts w:asciiTheme="majorHAnsi" w:hAnsiTheme="majorHAnsi"/>
              </w:rPr>
            </w:pPr>
            <w:r>
              <w:rPr>
                <w:rFonts w:asciiTheme="majorHAnsi" w:hAnsiTheme="majorHAnsi"/>
              </w:rPr>
              <w:t>P. 226-</w:t>
            </w:r>
            <w:r w:rsidRPr="009652CA">
              <w:rPr>
                <w:rFonts w:asciiTheme="majorHAnsi" w:hAnsiTheme="majorHAnsi"/>
                <w:b/>
              </w:rPr>
              <w:t xml:space="preserve">Strategy: </w:t>
            </w:r>
            <w:r w:rsidRPr="009652CA">
              <w:rPr>
                <w:rFonts w:asciiTheme="majorHAnsi" w:hAnsiTheme="majorHAnsi"/>
              </w:rPr>
              <w:t>Make Montpelier a place where it is easy to integrate physical activity into daily life.</w:t>
            </w:r>
          </w:p>
          <w:p w14:paraId="7FC9A418" w14:textId="56C7D203" w:rsidR="00933CCC" w:rsidRPr="00933CCC" w:rsidRDefault="00933CCC" w:rsidP="00DC7773">
            <w:pPr>
              <w:pStyle w:val="NoSpacing"/>
              <w:numPr>
                <w:ilvl w:val="1"/>
                <w:numId w:val="31"/>
              </w:numPr>
              <w:rPr>
                <w:rFonts w:asciiTheme="majorHAnsi" w:hAnsiTheme="majorHAnsi"/>
              </w:rPr>
            </w:pPr>
            <w:r w:rsidRPr="00933CCC">
              <w:rPr>
                <w:rFonts w:asciiTheme="majorHAnsi" w:hAnsiTheme="majorHAnsi"/>
              </w:rPr>
              <w:t>1 Design roads in major transportation-ways to make biking and</w:t>
            </w:r>
            <w:r>
              <w:rPr>
                <w:rFonts w:asciiTheme="majorHAnsi" w:hAnsiTheme="majorHAnsi"/>
              </w:rPr>
              <w:t xml:space="preserve"> </w:t>
            </w:r>
            <w:r w:rsidRPr="00933CCC">
              <w:rPr>
                <w:rFonts w:asciiTheme="majorHAnsi" w:hAnsiTheme="majorHAnsi"/>
              </w:rPr>
              <w:t>walking viable alternatives to automobile use.</w:t>
            </w:r>
          </w:p>
          <w:p w14:paraId="74641FF7" w14:textId="651D8EBA" w:rsidR="00933CCC" w:rsidRPr="00933CCC" w:rsidRDefault="00933CCC" w:rsidP="00DC7773">
            <w:pPr>
              <w:pStyle w:val="NoSpacing"/>
              <w:numPr>
                <w:ilvl w:val="1"/>
                <w:numId w:val="31"/>
              </w:numPr>
              <w:rPr>
                <w:rFonts w:asciiTheme="majorHAnsi" w:hAnsiTheme="majorHAnsi"/>
              </w:rPr>
            </w:pPr>
            <w:r w:rsidRPr="00933CCC">
              <w:rPr>
                <w:rFonts w:asciiTheme="majorHAnsi" w:hAnsiTheme="majorHAnsi"/>
              </w:rPr>
              <w:t>1b.2 Develop and maintain affordable, indoor community wellness</w:t>
            </w:r>
            <w:r>
              <w:rPr>
                <w:rFonts w:asciiTheme="majorHAnsi" w:hAnsiTheme="majorHAnsi"/>
              </w:rPr>
              <w:t xml:space="preserve"> </w:t>
            </w:r>
            <w:r w:rsidRPr="00933CCC">
              <w:rPr>
                <w:rFonts w:asciiTheme="majorHAnsi" w:hAnsiTheme="majorHAnsi"/>
              </w:rPr>
              <w:t>options so that community members can stay active year-round.</w:t>
            </w:r>
          </w:p>
          <w:p w14:paraId="57B48BEA" w14:textId="40363237" w:rsidR="00933CCC" w:rsidRPr="00933CCC" w:rsidRDefault="00933CCC" w:rsidP="00DC7773">
            <w:pPr>
              <w:pStyle w:val="NoSpacing"/>
              <w:numPr>
                <w:ilvl w:val="1"/>
                <w:numId w:val="31"/>
              </w:numPr>
              <w:rPr>
                <w:rFonts w:asciiTheme="majorHAnsi" w:hAnsiTheme="majorHAnsi"/>
              </w:rPr>
            </w:pPr>
            <w:r w:rsidRPr="00933CCC">
              <w:rPr>
                <w:rFonts w:asciiTheme="majorHAnsi" w:hAnsiTheme="majorHAnsi"/>
              </w:rPr>
              <w:t xml:space="preserve">1b.3 Increase involvement in groups like CAN! </w:t>
            </w:r>
            <w:proofErr w:type="gramStart"/>
            <w:r w:rsidRPr="00933CCC">
              <w:rPr>
                <w:rFonts w:asciiTheme="majorHAnsi" w:hAnsiTheme="majorHAnsi"/>
              </w:rPr>
              <w:t>to</w:t>
            </w:r>
            <w:proofErr w:type="gramEnd"/>
            <w:r w:rsidRPr="00933CCC">
              <w:rPr>
                <w:rFonts w:asciiTheme="majorHAnsi" w:hAnsiTheme="majorHAnsi"/>
              </w:rPr>
              <w:t xml:space="preserve"> encourage</w:t>
            </w:r>
            <w:r>
              <w:rPr>
                <w:rFonts w:asciiTheme="majorHAnsi" w:hAnsiTheme="majorHAnsi"/>
              </w:rPr>
              <w:t xml:space="preserve"> </w:t>
            </w:r>
            <w:r w:rsidRPr="00933CCC">
              <w:rPr>
                <w:rFonts w:asciiTheme="majorHAnsi" w:hAnsiTheme="majorHAnsi"/>
              </w:rPr>
              <w:t>participation in physical activity with neighbors.</w:t>
            </w:r>
          </w:p>
          <w:p w14:paraId="1C7DFA4F" w14:textId="19AA2B62" w:rsidR="00933CCC" w:rsidRPr="00933CCC" w:rsidRDefault="00933CCC" w:rsidP="00DC7773">
            <w:pPr>
              <w:pStyle w:val="NoSpacing"/>
              <w:numPr>
                <w:ilvl w:val="1"/>
                <w:numId w:val="31"/>
              </w:numPr>
              <w:rPr>
                <w:rFonts w:asciiTheme="majorHAnsi" w:hAnsiTheme="majorHAnsi"/>
              </w:rPr>
            </w:pPr>
            <w:r w:rsidRPr="00933CCC">
              <w:rPr>
                <w:rFonts w:asciiTheme="majorHAnsi" w:hAnsiTheme="majorHAnsi"/>
              </w:rPr>
              <w:t>1b.4 Introduce additional “neighborhood-scale” recreational</w:t>
            </w:r>
            <w:r>
              <w:rPr>
                <w:rFonts w:asciiTheme="majorHAnsi" w:hAnsiTheme="majorHAnsi"/>
              </w:rPr>
              <w:t xml:space="preserve"> </w:t>
            </w:r>
            <w:r w:rsidRPr="00933CCC">
              <w:rPr>
                <w:rFonts w:asciiTheme="majorHAnsi" w:hAnsiTheme="majorHAnsi"/>
              </w:rPr>
              <w:t>opportunities, and ensure larger regional facilities are well-served</w:t>
            </w:r>
            <w:r>
              <w:rPr>
                <w:rFonts w:asciiTheme="majorHAnsi" w:hAnsiTheme="majorHAnsi"/>
              </w:rPr>
              <w:t xml:space="preserve"> </w:t>
            </w:r>
            <w:r w:rsidRPr="00933CCC">
              <w:rPr>
                <w:rFonts w:asciiTheme="majorHAnsi" w:hAnsiTheme="majorHAnsi"/>
              </w:rPr>
              <w:t>by alternative transportation.</w:t>
            </w:r>
          </w:p>
          <w:p w14:paraId="0FF18904" w14:textId="5DD13BE7" w:rsidR="00933CCC" w:rsidRDefault="00933CCC" w:rsidP="00DC7773">
            <w:pPr>
              <w:pStyle w:val="NoSpacing"/>
              <w:numPr>
                <w:ilvl w:val="1"/>
                <w:numId w:val="31"/>
              </w:numPr>
              <w:rPr>
                <w:rFonts w:asciiTheme="majorHAnsi" w:hAnsiTheme="majorHAnsi"/>
              </w:rPr>
            </w:pPr>
            <w:r w:rsidRPr="00933CCC">
              <w:rPr>
                <w:rFonts w:asciiTheme="majorHAnsi" w:hAnsiTheme="majorHAnsi"/>
              </w:rPr>
              <w:t>1b.5 Make full use of a variety of methods—online networking, local</w:t>
            </w:r>
            <w:r>
              <w:rPr>
                <w:rFonts w:asciiTheme="majorHAnsi" w:hAnsiTheme="majorHAnsi"/>
              </w:rPr>
              <w:t xml:space="preserve"> </w:t>
            </w:r>
            <w:r w:rsidRPr="00933CCC">
              <w:rPr>
                <w:rFonts w:asciiTheme="majorHAnsi" w:hAnsiTheme="majorHAnsi"/>
              </w:rPr>
              <w:t>media, volunteer outreach, etc.—to ensure everyone is aware of</w:t>
            </w:r>
            <w:r>
              <w:rPr>
                <w:rFonts w:asciiTheme="majorHAnsi" w:hAnsiTheme="majorHAnsi"/>
              </w:rPr>
              <w:t xml:space="preserve"> </w:t>
            </w:r>
            <w:r w:rsidRPr="00933CCC">
              <w:rPr>
                <w:rFonts w:asciiTheme="majorHAnsi" w:hAnsiTheme="majorHAnsi"/>
              </w:rPr>
              <w:t>the opportunities available to them.</w:t>
            </w:r>
          </w:p>
          <w:p w14:paraId="1F3B2866" w14:textId="60ADC636" w:rsidR="00720296" w:rsidRPr="00720296" w:rsidRDefault="00720296" w:rsidP="00DC7773">
            <w:pPr>
              <w:pStyle w:val="NoSpacing"/>
              <w:numPr>
                <w:ilvl w:val="0"/>
                <w:numId w:val="34"/>
              </w:numPr>
              <w:rPr>
                <w:rFonts w:asciiTheme="majorHAnsi" w:hAnsiTheme="majorHAnsi"/>
              </w:rPr>
            </w:pPr>
            <w:r>
              <w:rPr>
                <w:rFonts w:asciiTheme="majorHAnsi" w:hAnsiTheme="majorHAnsi"/>
              </w:rPr>
              <w:t xml:space="preserve">P. 227 </w:t>
            </w:r>
            <w:r w:rsidRPr="009652CA">
              <w:rPr>
                <w:rFonts w:asciiTheme="majorHAnsi" w:hAnsiTheme="majorHAnsi"/>
                <w:b/>
              </w:rPr>
              <w:t xml:space="preserve">Strategy: </w:t>
            </w:r>
            <w:r w:rsidRPr="009652CA">
              <w:rPr>
                <w:rFonts w:asciiTheme="majorHAnsi" w:hAnsiTheme="majorHAnsi"/>
              </w:rPr>
              <w:t>Promote ways to integrate physical activity and nutritious eating habits into the workplace</w:t>
            </w:r>
            <w:r w:rsidRPr="009652CA">
              <w:rPr>
                <w:rFonts w:asciiTheme="majorHAnsi" w:hAnsiTheme="majorHAnsi"/>
                <w:b/>
              </w:rPr>
              <w:t>.</w:t>
            </w:r>
          </w:p>
          <w:p w14:paraId="25D94524" w14:textId="2B0C7245" w:rsidR="00720296" w:rsidRPr="004411FC" w:rsidRDefault="00720296" w:rsidP="00DC7773">
            <w:pPr>
              <w:pStyle w:val="NoSpacing"/>
              <w:numPr>
                <w:ilvl w:val="0"/>
                <w:numId w:val="33"/>
              </w:numPr>
              <w:rPr>
                <w:rFonts w:asciiTheme="majorHAnsi" w:hAnsiTheme="majorHAnsi"/>
              </w:rPr>
            </w:pPr>
            <w:r w:rsidRPr="004411FC">
              <w:rPr>
                <w:rFonts w:asciiTheme="majorHAnsi" w:hAnsiTheme="majorHAnsi"/>
              </w:rPr>
              <w:t>1c.1 Encourage fitness programs/challenges in the workplace. Set up</w:t>
            </w:r>
            <w:r w:rsidR="004411FC">
              <w:rPr>
                <w:rFonts w:asciiTheme="majorHAnsi" w:hAnsiTheme="majorHAnsi"/>
              </w:rPr>
              <w:t xml:space="preserve"> </w:t>
            </w:r>
            <w:r w:rsidRPr="004411FC">
              <w:rPr>
                <w:rFonts w:asciiTheme="majorHAnsi" w:hAnsiTheme="majorHAnsi"/>
              </w:rPr>
              <w:t>public/private partnerships to support these programs.</w:t>
            </w:r>
          </w:p>
          <w:p w14:paraId="3CF7C54C" w14:textId="744E93AF" w:rsidR="00720296" w:rsidRPr="004411FC" w:rsidRDefault="00720296" w:rsidP="00DC7773">
            <w:pPr>
              <w:pStyle w:val="NoSpacing"/>
              <w:numPr>
                <w:ilvl w:val="0"/>
                <w:numId w:val="33"/>
              </w:numPr>
              <w:rPr>
                <w:rFonts w:asciiTheme="majorHAnsi" w:hAnsiTheme="majorHAnsi"/>
              </w:rPr>
            </w:pPr>
            <w:r w:rsidRPr="004411FC">
              <w:rPr>
                <w:rFonts w:asciiTheme="majorHAnsi" w:hAnsiTheme="majorHAnsi"/>
              </w:rPr>
              <w:t>1c.2 Encourage employers to support employee participation in noncompany,</w:t>
            </w:r>
            <w:r w:rsidR="004411FC">
              <w:rPr>
                <w:rFonts w:asciiTheme="majorHAnsi" w:hAnsiTheme="majorHAnsi"/>
              </w:rPr>
              <w:t xml:space="preserve"> </w:t>
            </w:r>
            <w:r w:rsidRPr="004411FC">
              <w:rPr>
                <w:rFonts w:asciiTheme="majorHAnsi" w:hAnsiTheme="majorHAnsi"/>
              </w:rPr>
              <w:t>healthy lifestyle programs.</w:t>
            </w:r>
          </w:p>
          <w:p w14:paraId="7B72F1A4" w14:textId="559D6EB4" w:rsidR="00261106" w:rsidRDefault="00720296" w:rsidP="00DC7773">
            <w:pPr>
              <w:pStyle w:val="NoSpacing"/>
              <w:numPr>
                <w:ilvl w:val="0"/>
                <w:numId w:val="33"/>
              </w:numPr>
              <w:rPr>
                <w:rFonts w:asciiTheme="majorHAnsi" w:hAnsiTheme="majorHAnsi"/>
              </w:rPr>
            </w:pPr>
            <w:r w:rsidRPr="004411FC">
              <w:rPr>
                <w:rFonts w:asciiTheme="majorHAnsi" w:hAnsiTheme="majorHAnsi"/>
              </w:rPr>
              <w:t>1c.3 Create a regular City Employee Wellness program, focusing on</w:t>
            </w:r>
            <w:r w:rsidR="004411FC">
              <w:rPr>
                <w:rFonts w:asciiTheme="majorHAnsi" w:hAnsiTheme="majorHAnsi"/>
              </w:rPr>
              <w:t xml:space="preserve"> </w:t>
            </w:r>
            <w:r w:rsidRPr="004411FC">
              <w:rPr>
                <w:rFonts w:asciiTheme="majorHAnsi" w:hAnsiTheme="majorHAnsi"/>
              </w:rPr>
              <w:t>nutrition and physical activity, so that city employees may lead by</w:t>
            </w:r>
            <w:r w:rsidR="004411FC" w:rsidRPr="004411FC">
              <w:rPr>
                <w:rFonts w:asciiTheme="majorHAnsi" w:hAnsiTheme="majorHAnsi"/>
              </w:rPr>
              <w:t xml:space="preserve"> </w:t>
            </w:r>
            <w:r w:rsidR="00261106">
              <w:rPr>
                <w:rFonts w:asciiTheme="majorHAnsi" w:hAnsiTheme="majorHAnsi"/>
              </w:rPr>
              <w:t>example.</w:t>
            </w:r>
          </w:p>
          <w:p w14:paraId="13ACCF87" w14:textId="2188004D" w:rsidR="00261106" w:rsidRDefault="00261106" w:rsidP="00DC7773">
            <w:pPr>
              <w:pStyle w:val="NoSpacing"/>
              <w:numPr>
                <w:ilvl w:val="0"/>
                <w:numId w:val="34"/>
              </w:numPr>
              <w:rPr>
                <w:rFonts w:asciiTheme="majorHAnsi" w:hAnsiTheme="majorHAnsi"/>
              </w:rPr>
            </w:pPr>
            <w:r>
              <w:rPr>
                <w:rFonts w:asciiTheme="majorHAnsi" w:hAnsiTheme="majorHAnsi"/>
              </w:rPr>
              <w:t xml:space="preserve">P. 235 - </w:t>
            </w:r>
            <w:r w:rsidRPr="00261106">
              <w:rPr>
                <w:rFonts w:asciiTheme="majorHAnsi" w:hAnsiTheme="majorHAnsi"/>
              </w:rPr>
              <w:t>Increase the number of public spaces and events for community</w:t>
            </w:r>
            <w:r>
              <w:rPr>
                <w:rFonts w:asciiTheme="majorHAnsi" w:hAnsiTheme="majorHAnsi"/>
              </w:rPr>
              <w:t xml:space="preserve"> </w:t>
            </w:r>
            <w:r w:rsidRPr="00261106">
              <w:rPr>
                <w:rFonts w:asciiTheme="majorHAnsi" w:hAnsiTheme="majorHAnsi"/>
              </w:rPr>
              <w:t>members to gather and interact. (Community garden parks;</w:t>
            </w:r>
            <w:r>
              <w:rPr>
                <w:rFonts w:asciiTheme="majorHAnsi" w:hAnsiTheme="majorHAnsi"/>
              </w:rPr>
              <w:t xml:space="preserve"> </w:t>
            </w:r>
            <w:r w:rsidRPr="00261106">
              <w:rPr>
                <w:rFonts w:asciiTheme="majorHAnsi" w:hAnsiTheme="majorHAnsi"/>
              </w:rPr>
              <w:t>playgrounds near downtown; public spaces for gathering/events;</w:t>
            </w:r>
            <w:r>
              <w:rPr>
                <w:rFonts w:asciiTheme="majorHAnsi" w:hAnsiTheme="majorHAnsi"/>
              </w:rPr>
              <w:t xml:space="preserve"> </w:t>
            </w:r>
            <w:r w:rsidRPr="00261106">
              <w:rPr>
                <w:rFonts w:asciiTheme="majorHAnsi" w:hAnsiTheme="majorHAnsi"/>
              </w:rPr>
              <w:t>festivals; etc</w:t>
            </w:r>
            <w:r w:rsidR="004404B4">
              <w:rPr>
                <w:rFonts w:asciiTheme="majorHAnsi" w:hAnsiTheme="majorHAnsi"/>
              </w:rPr>
              <w:t>.</w:t>
            </w:r>
            <w:r w:rsidRPr="00261106">
              <w:rPr>
                <w:rFonts w:asciiTheme="majorHAnsi" w:hAnsiTheme="majorHAnsi"/>
              </w:rPr>
              <w:t>)</w:t>
            </w:r>
          </w:p>
          <w:p w14:paraId="47D095CD" w14:textId="77777777" w:rsidR="004404B4" w:rsidRPr="00261106" w:rsidRDefault="004404B4" w:rsidP="004404B4">
            <w:pPr>
              <w:pStyle w:val="NoSpacing"/>
              <w:rPr>
                <w:rFonts w:asciiTheme="majorHAnsi" w:hAnsiTheme="majorHAnsi"/>
              </w:rPr>
            </w:pPr>
          </w:p>
          <w:p w14:paraId="166EEE8D" w14:textId="2DC78BFA" w:rsidR="00F85ABA" w:rsidRDefault="00F85ABA" w:rsidP="003205EC">
            <w:pPr>
              <w:pStyle w:val="NoSpacing"/>
              <w:rPr>
                <w:rFonts w:asciiTheme="majorHAnsi" w:hAnsiTheme="majorHAnsi"/>
              </w:rPr>
            </w:pPr>
            <w:r>
              <w:rPr>
                <w:rFonts w:asciiTheme="majorHAnsi" w:hAnsiTheme="majorHAnsi"/>
              </w:rPr>
              <w:t xml:space="preserve">2015 Ordinance: </w:t>
            </w:r>
            <w:hyperlink r:id="rId30" w:history="1">
              <w:r w:rsidRPr="00F85ABA">
                <w:rPr>
                  <w:rStyle w:val="Hyperlink"/>
                  <w:rFonts w:asciiTheme="majorHAnsi" w:hAnsiTheme="majorHAnsi"/>
                </w:rPr>
                <w:t>Smoking Within City Parks</w:t>
              </w:r>
            </w:hyperlink>
            <w:r>
              <w:rPr>
                <w:rFonts w:asciiTheme="majorHAnsi" w:hAnsiTheme="majorHAnsi"/>
              </w:rPr>
              <w:t xml:space="preserve"> </w:t>
            </w:r>
          </w:p>
          <w:p w14:paraId="38C2465A" w14:textId="77777777" w:rsidR="00F85ABA" w:rsidRDefault="00F85ABA" w:rsidP="003205EC">
            <w:pPr>
              <w:pStyle w:val="NoSpacing"/>
              <w:rPr>
                <w:rFonts w:asciiTheme="majorHAnsi" w:hAnsiTheme="majorHAnsi"/>
              </w:rPr>
            </w:pPr>
          </w:p>
          <w:p w14:paraId="768764A1" w14:textId="5E6AEAEA" w:rsidR="00F85ABA" w:rsidRDefault="002546C4" w:rsidP="003205EC">
            <w:pPr>
              <w:pStyle w:val="NoSpacing"/>
              <w:rPr>
                <w:rFonts w:asciiTheme="majorHAnsi" w:hAnsiTheme="majorHAnsi"/>
              </w:rPr>
            </w:pPr>
            <w:hyperlink r:id="rId31" w:history="1">
              <w:r w:rsidR="00F85ABA" w:rsidRPr="00F85ABA">
                <w:rPr>
                  <w:rStyle w:val="Hyperlink"/>
                  <w:rFonts w:asciiTheme="majorHAnsi" w:hAnsiTheme="majorHAnsi"/>
                </w:rPr>
                <w:t>Montpelier in Motion</w:t>
              </w:r>
            </w:hyperlink>
          </w:p>
          <w:p w14:paraId="46C306FF" w14:textId="77777777" w:rsidR="00F85ABA" w:rsidRDefault="00F85ABA" w:rsidP="003205EC">
            <w:pPr>
              <w:pStyle w:val="NoSpacing"/>
              <w:rPr>
                <w:rFonts w:asciiTheme="majorHAnsi" w:hAnsiTheme="majorHAnsi"/>
              </w:rPr>
            </w:pPr>
          </w:p>
          <w:p w14:paraId="42F0455F" w14:textId="0F2721D0" w:rsidR="00F85ABA" w:rsidRDefault="002546C4" w:rsidP="003205EC">
            <w:pPr>
              <w:pStyle w:val="NoSpacing"/>
              <w:rPr>
                <w:rFonts w:asciiTheme="majorHAnsi" w:hAnsiTheme="majorHAnsi"/>
              </w:rPr>
            </w:pPr>
            <w:hyperlink r:id="rId32" w:history="1">
              <w:r w:rsidR="00F85ABA" w:rsidRPr="00F85ABA">
                <w:rPr>
                  <w:rStyle w:val="Hyperlink"/>
                  <w:rFonts w:asciiTheme="majorHAnsi" w:hAnsiTheme="majorHAnsi"/>
                </w:rPr>
                <w:t xml:space="preserve">Taylor Street Redevelopment </w:t>
              </w:r>
              <w:r w:rsidR="00F85ABA">
                <w:rPr>
                  <w:rStyle w:val="Hyperlink"/>
                  <w:rFonts w:asciiTheme="majorHAnsi" w:hAnsiTheme="majorHAnsi"/>
                </w:rPr>
                <w:t xml:space="preserve">and </w:t>
              </w:r>
              <w:r w:rsidR="00F85ABA" w:rsidRPr="00F85ABA">
                <w:rPr>
                  <w:rStyle w:val="Hyperlink"/>
                  <w:rFonts w:asciiTheme="majorHAnsi" w:hAnsiTheme="majorHAnsi"/>
                </w:rPr>
                <w:t>Transit Center</w:t>
              </w:r>
            </w:hyperlink>
            <w:r w:rsidR="00F85ABA">
              <w:rPr>
                <w:rFonts w:asciiTheme="majorHAnsi" w:hAnsiTheme="majorHAnsi"/>
              </w:rPr>
              <w:t xml:space="preserve"> – transportation and commercial center, public park.</w:t>
            </w:r>
          </w:p>
          <w:p w14:paraId="183E6C7F" w14:textId="77777777" w:rsidR="00276678" w:rsidRDefault="00276678" w:rsidP="003205EC">
            <w:pPr>
              <w:pStyle w:val="NoSpacing"/>
              <w:rPr>
                <w:rFonts w:asciiTheme="majorHAnsi" w:hAnsiTheme="majorHAnsi"/>
              </w:rPr>
            </w:pPr>
          </w:p>
          <w:p w14:paraId="2DD508D9" w14:textId="1CE6EC32" w:rsidR="00276678" w:rsidRDefault="002546C4" w:rsidP="003205EC">
            <w:pPr>
              <w:pStyle w:val="NoSpacing"/>
              <w:rPr>
                <w:rFonts w:asciiTheme="majorHAnsi" w:hAnsiTheme="majorHAnsi"/>
              </w:rPr>
            </w:pPr>
            <w:hyperlink r:id="rId33" w:history="1">
              <w:r w:rsidR="00F85ABA" w:rsidRPr="00F85ABA">
                <w:rPr>
                  <w:rStyle w:val="Hyperlink"/>
                  <w:rFonts w:asciiTheme="majorHAnsi" w:hAnsiTheme="majorHAnsi"/>
                </w:rPr>
                <w:t>Recreation Opportunities</w:t>
              </w:r>
            </w:hyperlink>
          </w:p>
          <w:p w14:paraId="60C135F6" w14:textId="77777777" w:rsidR="00276678" w:rsidRDefault="00276678" w:rsidP="003205EC">
            <w:pPr>
              <w:pStyle w:val="NoSpacing"/>
              <w:rPr>
                <w:rFonts w:asciiTheme="majorHAnsi" w:hAnsiTheme="majorHAnsi"/>
              </w:rPr>
            </w:pPr>
          </w:p>
          <w:p w14:paraId="5D285C92" w14:textId="116E490F" w:rsidR="008A55AD" w:rsidRDefault="002546C4" w:rsidP="003205EC">
            <w:pPr>
              <w:pStyle w:val="NoSpacing"/>
              <w:rPr>
                <w:rFonts w:asciiTheme="majorHAnsi" w:hAnsiTheme="majorHAnsi"/>
              </w:rPr>
            </w:pPr>
            <w:hyperlink r:id="rId34" w:history="1">
              <w:r w:rsidR="00276678" w:rsidRPr="00276678">
                <w:rPr>
                  <w:rStyle w:val="Hyperlink"/>
                  <w:rFonts w:asciiTheme="majorHAnsi" w:hAnsiTheme="majorHAnsi"/>
                </w:rPr>
                <w:t>2015-2016 City Council Goals</w:t>
              </w:r>
            </w:hyperlink>
          </w:p>
          <w:p w14:paraId="4EF56F88" w14:textId="465C5C02" w:rsidR="00276678" w:rsidRDefault="00F85ABA" w:rsidP="003205EC">
            <w:pPr>
              <w:pStyle w:val="NoSpacing"/>
              <w:rPr>
                <w:rFonts w:asciiTheme="majorHAnsi" w:hAnsiTheme="majorHAnsi"/>
              </w:rPr>
            </w:pPr>
            <w:r>
              <w:rPr>
                <w:rFonts w:asciiTheme="majorHAnsi" w:hAnsiTheme="majorHAnsi"/>
              </w:rPr>
              <w:t>p. 4 – Maintain investments to become a bike and pedestrian friendly city</w:t>
            </w:r>
          </w:p>
          <w:p w14:paraId="61FFF4AE" w14:textId="77777777" w:rsidR="00F85ABA" w:rsidRDefault="00F85ABA" w:rsidP="003205EC">
            <w:pPr>
              <w:pStyle w:val="NoSpacing"/>
              <w:rPr>
                <w:rFonts w:asciiTheme="majorHAnsi" w:hAnsiTheme="majorHAnsi"/>
              </w:rPr>
            </w:pPr>
          </w:p>
          <w:p w14:paraId="335AB218" w14:textId="067317D4" w:rsidR="00F85ABA" w:rsidRDefault="002546C4" w:rsidP="003205EC">
            <w:pPr>
              <w:pStyle w:val="NoSpacing"/>
              <w:rPr>
                <w:rFonts w:asciiTheme="majorHAnsi" w:hAnsiTheme="majorHAnsi"/>
              </w:rPr>
            </w:pPr>
            <w:hyperlink r:id="rId35" w:history="1">
              <w:r w:rsidR="00F85ABA" w:rsidRPr="00F85ABA">
                <w:rPr>
                  <w:rStyle w:val="Hyperlink"/>
                  <w:rFonts w:asciiTheme="majorHAnsi" w:hAnsiTheme="majorHAnsi"/>
                </w:rPr>
                <w:t>Vine Street Pedestrian Bridge</w:t>
              </w:r>
            </w:hyperlink>
          </w:p>
          <w:p w14:paraId="0865E0D5" w14:textId="77777777" w:rsidR="00F85ABA" w:rsidRDefault="00F85ABA" w:rsidP="003205EC">
            <w:pPr>
              <w:pStyle w:val="NoSpacing"/>
              <w:rPr>
                <w:rFonts w:asciiTheme="majorHAnsi" w:hAnsiTheme="majorHAnsi"/>
              </w:rPr>
            </w:pPr>
          </w:p>
          <w:p w14:paraId="476F036D" w14:textId="5D6DFFB6" w:rsidR="00F85ABA" w:rsidRDefault="002546C4" w:rsidP="003205EC">
            <w:pPr>
              <w:pStyle w:val="NoSpacing"/>
              <w:rPr>
                <w:rFonts w:asciiTheme="majorHAnsi" w:hAnsiTheme="majorHAnsi"/>
              </w:rPr>
            </w:pPr>
            <w:hyperlink r:id="rId36" w:history="1">
              <w:r w:rsidR="00F85ABA" w:rsidRPr="00F85ABA">
                <w:rPr>
                  <w:rStyle w:val="Hyperlink"/>
                  <w:rFonts w:asciiTheme="majorHAnsi" w:hAnsiTheme="majorHAnsi"/>
                </w:rPr>
                <w:t>State Street Sidewalk &amp; Lighting Project</w:t>
              </w:r>
            </w:hyperlink>
          </w:p>
          <w:p w14:paraId="5FF7D6D0" w14:textId="77777777" w:rsidR="00F85ABA" w:rsidRDefault="00F85ABA" w:rsidP="003205EC">
            <w:pPr>
              <w:pStyle w:val="NoSpacing"/>
              <w:rPr>
                <w:rFonts w:asciiTheme="majorHAnsi" w:hAnsiTheme="majorHAnsi"/>
              </w:rPr>
            </w:pPr>
          </w:p>
          <w:p w14:paraId="41F8C068" w14:textId="320DEB32" w:rsidR="00F85ABA" w:rsidRDefault="002546C4" w:rsidP="003205EC">
            <w:pPr>
              <w:pStyle w:val="NoSpacing"/>
              <w:rPr>
                <w:rFonts w:asciiTheme="majorHAnsi" w:hAnsiTheme="majorHAnsi"/>
              </w:rPr>
            </w:pPr>
            <w:hyperlink r:id="rId37" w:history="1">
              <w:r w:rsidR="00F85ABA" w:rsidRPr="00F85ABA">
                <w:rPr>
                  <w:rStyle w:val="Hyperlink"/>
                  <w:rFonts w:asciiTheme="majorHAnsi" w:hAnsiTheme="majorHAnsi"/>
                </w:rPr>
                <w:t>Safe Routes to School Infrastructure</w:t>
              </w:r>
            </w:hyperlink>
          </w:p>
          <w:p w14:paraId="5B04B31B" w14:textId="77777777" w:rsidR="00F85ABA" w:rsidRDefault="00F85ABA" w:rsidP="003205EC">
            <w:pPr>
              <w:pStyle w:val="NoSpacing"/>
              <w:rPr>
                <w:rFonts w:asciiTheme="majorHAnsi" w:hAnsiTheme="majorHAnsi"/>
              </w:rPr>
            </w:pPr>
          </w:p>
          <w:p w14:paraId="469F308B" w14:textId="065E8530" w:rsidR="00F85ABA" w:rsidRDefault="002546C4" w:rsidP="003205EC">
            <w:pPr>
              <w:pStyle w:val="NoSpacing"/>
              <w:rPr>
                <w:rFonts w:asciiTheme="majorHAnsi" w:hAnsiTheme="majorHAnsi"/>
              </w:rPr>
            </w:pPr>
            <w:hyperlink r:id="rId38" w:history="1">
              <w:r w:rsidR="00F85ABA" w:rsidRPr="00F85ABA">
                <w:rPr>
                  <w:rStyle w:val="Hyperlink"/>
                  <w:rFonts w:asciiTheme="majorHAnsi" w:hAnsiTheme="majorHAnsi"/>
                </w:rPr>
                <w:t>Montpelier Bike Path Extension</w:t>
              </w:r>
            </w:hyperlink>
          </w:p>
          <w:p w14:paraId="73284199" w14:textId="77777777" w:rsidR="00F85ABA" w:rsidRDefault="00F85ABA" w:rsidP="003205EC">
            <w:pPr>
              <w:pStyle w:val="NoSpacing"/>
              <w:rPr>
                <w:rFonts w:asciiTheme="majorHAnsi" w:hAnsiTheme="majorHAnsi"/>
              </w:rPr>
            </w:pPr>
          </w:p>
          <w:p w14:paraId="6A698F81" w14:textId="242E11D5" w:rsidR="00F85ABA" w:rsidRDefault="002546C4" w:rsidP="003205EC">
            <w:pPr>
              <w:pStyle w:val="NoSpacing"/>
              <w:rPr>
                <w:rFonts w:asciiTheme="majorHAnsi" w:hAnsiTheme="majorHAnsi"/>
              </w:rPr>
            </w:pPr>
            <w:hyperlink r:id="rId39" w:history="1">
              <w:r w:rsidR="00F85ABA" w:rsidRPr="00F85ABA">
                <w:rPr>
                  <w:rStyle w:val="Hyperlink"/>
                  <w:rFonts w:asciiTheme="majorHAnsi" w:hAnsiTheme="majorHAnsi"/>
                </w:rPr>
                <w:t>Montpelier Bike Advisory Current Projects</w:t>
              </w:r>
            </w:hyperlink>
          </w:p>
          <w:p w14:paraId="10CD3E9B" w14:textId="49BD6226" w:rsidR="00276678" w:rsidRPr="003D6105" w:rsidRDefault="00276678" w:rsidP="003205EC">
            <w:pPr>
              <w:pStyle w:val="NoSpacing"/>
              <w:rPr>
                <w:rFonts w:asciiTheme="majorHAnsi" w:hAnsiTheme="majorHAnsi"/>
              </w:rPr>
            </w:pPr>
          </w:p>
        </w:tc>
      </w:tr>
      <w:tr w:rsidR="00634CA3" w:rsidRPr="00EC32FF" w14:paraId="340F428C" w14:textId="77777777" w:rsidTr="00EE1CEB">
        <w:trPr>
          <w:jc w:val="center"/>
        </w:trPr>
        <w:tc>
          <w:tcPr>
            <w:tcW w:w="2250" w:type="dxa"/>
          </w:tcPr>
          <w:p w14:paraId="49A49169" w14:textId="67A2233D" w:rsidR="00634CA3" w:rsidRPr="003D6105" w:rsidRDefault="003E0AC3" w:rsidP="000B275A">
            <w:pPr>
              <w:pStyle w:val="NoSpacing"/>
              <w:rPr>
                <w:rFonts w:asciiTheme="majorHAnsi" w:hAnsiTheme="majorHAnsi"/>
              </w:rPr>
            </w:pPr>
            <w:r w:rsidRPr="003D6105">
              <w:rPr>
                <w:rFonts w:asciiTheme="majorHAnsi" w:hAnsiTheme="majorHAnsi"/>
              </w:rPr>
              <w:lastRenderedPageBreak/>
              <w:t>Moretown</w:t>
            </w:r>
          </w:p>
        </w:tc>
        <w:tc>
          <w:tcPr>
            <w:tcW w:w="8910" w:type="dxa"/>
          </w:tcPr>
          <w:p w14:paraId="393D6E4C" w14:textId="77777777" w:rsidR="008956E8" w:rsidRPr="003D6105" w:rsidRDefault="002546C4" w:rsidP="008956E8">
            <w:pPr>
              <w:rPr>
                <w:rFonts w:asciiTheme="majorHAnsi" w:eastAsia="Times New Roman" w:hAnsiTheme="majorHAnsi" w:cs="Times New Roman"/>
              </w:rPr>
            </w:pPr>
            <w:hyperlink r:id="rId40" w:history="1">
              <w:r w:rsidR="008956E8" w:rsidRPr="003D6105">
                <w:rPr>
                  <w:rStyle w:val="Hyperlink"/>
                  <w:rFonts w:asciiTheme="majorHAnsi" w:eastAsia="Times New Roman" w:hAnsiTheme="majorHAnsi" w:cs="Times New Roman"/>
                </w:rPr>
                <w:t>Town Plan</w:t>
              </w:r>
            </w:hyperlink>
          </w:p>
          <w:p w14:paraId="1F9C62B0" w14:textId="4227E071" w:rsidR="002949CE" w:rsidRPr="003D6105" w:rsidRDefault="00C05968" w:rsidP="00DC7773">
            <w:pPr>
              <w:pStyle w:val="ListParagraph"/>
              <w:numPr>
                <w:ilvl w:val="0"/>
                <w:numId w:val="1"/>
              </w:numPr>
              <w:rPr>
                <w:rFonts w:asciiTheme="majorHAnsi" w:eastAsia="Times New Roman" w:hAnsiTheme="majorHAnsi" w:cs="Times New Roman"/>
              </w:rPr>
            </w:pPr>
            <w:r w:rsidRPr="003D6105">
              <w:rPr>
                <w:rFonts w:asciiTheme="majorHAnsi" w:eastAsia="Times New Roman" w:hAnsiTheme="majorHAnsi" w:cs="Times New Roman"/>
              </w:rPr>
              <w:t>P</w:t>
            </w:r>
            <w:r w:rsidR="008956E8" w:rsidRPr="003D6105">
              <w:rPr>
                <w:rFonts w:asciiTheme="majorHAnsi" w:eastAsia="Times New Roman" w:hAnsiTheme="majorHAnsi" w:cs="Times New Roman"/>
              </w:rPr>
              <w:t xml:space="preserve">. 41-overview of current state of bicycle and pedestrian </w:t>
            </w:r>
            <w:r w:rsidR="003205EC" w:rsidRPr="003D6105">
              <w:rPr>
                <w:rFonts w:asciiTheme="majorHAnsi" w:eastAsia="Times New Roman" w:hAnsiTheme="majorHAnsi" w:cs="Times New Roman"/>
              </w:rPr>
              <w:t xml:space="preserve">infrastructure and </w:t>
            </w:r>
            <w:r w:rsidRPr="003D6105">
              <w:rPr>
                <w:rFonts w:asciiTheme="majorHAnsi" w:eastAsia="Times New Roman" w:hAnsiTheme="majorHAnsi" w:cs="Times New Roman"/>
              </w:rPr>
              <w:t>provides guidance for improvements.</w:t>
            </w:r>
            <w:r w:rsidR="008956E8" w:rsidRPr="003D6105">
              <w:rPr>
                <w:rFonts w:asciiTheme="majorHAnsi" w:eastAsia="Times New Roman" w:hAnsiTheme="majorHAnsi" w:cs="Times New Roman"/>
              </w:rPr>
              <w:t xml:space="preserve"> </w:t>
            </w:r>
          </w:p>
          <w:p w14:paraId="75BEE371" w14:textId="77777777" w:rsidR="003205EC" w:rsidRPr="003D6105" w:rsidRDefault="00C05968" w:rsidP="00DC7773">
            <w:pPr>
              <w:pStyle w:val="ListParagraph"/>
              <w:numPr>
                <w:ilvl w:val="0"/>
                <w:numId w:val="1"/>
              </w:numPr>
              <w:autoSpaceDE w:val="0"/>
              <w:autoSpaceDN w:val="0"/>
              <w:adjustRightInd w:val="0"/>
              <w:rPr>
                <w:rFonts w:asciiTheme="majorHAnsi" w:hAnsiTheme="majorHAnsi" w:cs="TimesNewRoman"/>
              </w:rPr>
            </w:pPr>
            <w:r w:rsidRPr="003D6105">
              <w:rPr>
                <w:rFonts w:asciiTheme="majorHAnsi" w:hAnsiTheme="majorHAnsi" w:cs="TimesNewRoman"/>
              </w:rPr>
              <w:t xml:space="preserve">P. 43 Sidewalks, curbing and crosswalks are options for </w:t>
            </w:r>
            <w:r w:rsidR="003205EC" w:rsidRPr="003D6105">
              <w:rPr>
                <w:rFonts w:asciiTheme="majorHAnsi" w:hAnsiTheme="majorHAnsi" w:cs="TimesNewRoman"/>
              </w:rPr>
              <w:t>slowing traffic in the Village.</w:t>
            </w:r>
          </w:p>
          <w:p w14:paraId="5FF5CD76" w14:textId="6848AFFE" w:rsidR="00C05968" w:rsidRPr="003D6105" w:rsidRDefault="00C05968" w:rsidP="00DC7773">
            <w:pPr>
              <w:pStyle w:val="ListParagraph"/>
              <w:numPr>
                <w:ilvl w:val="0"/>
                <w:numId w:val="21"/>
              </w:numPr>
              <w:autoSpaceDE w:val="0"/>
              <w:autoSpaceDN w:val="0"/>
              <w:adjustRightInd w:val="0"/>
              <w:rPr>
                <w:rFonts w:asciiTheme="majorHAnsi" w:hAnsiTheme="majorHAnsi" w:cs="TimesNewRoman"/>
              </w:rPr>
            </w:pPr>
            <w:r w:rsidRPr="003D6105">
              <w:rPr>
                <w:rFonts w:asciiTheme="majorHAnsi" w:hAnsiTheme="majorHAnsi" w:cs="TimesNewRoman"/>
              </w:rPr>
              <w:t>A bicycle and pedestrian path network could connect Harwood Union High School to Moretown Village t, the MRPA Greenway Path in Waitsfield</w:t>
            </w:r>
            <w:r w:rsidR="003205EC" w:rsidRPr="003D6105">
              <w:rPr>
                <w:rFonts w:asciiTheme="majorHAnsi" w:hAnsiTheme="majorHAnsi" w:cs="TimesNewRoman"/>
              </w:rPr>
              <w:t xml:space="preserve">, </w:t>
            </w:r>
            <w:r w:rsidRPr="003D6105">
              <w:rPr>
                <w:rFonts w:asciiTheme="majorHAnsi" w:hAnsiTheme="majorHAnsi" w:cs="TimesNewRoman"/>
              </w:rPr>
              <w:t>and the recreational trails located on Moretown’s Town Forest (behind the school).</w:t>
            </w:r>
          </w:p>
          <w:p w14:paraId="4F272059" w14:textId="5BD03E1D" w:rsidR="00C05968" w:rsidRPr="003D6105" w:rsidRDefault="00C05968" w:rsidP="00DC7773">
            <w:pPr>
              <w:pStyle w:val="ListParagraph"/>
              <w:numPr>
                <w:ilvl w:val="0"/>
                <w:numId w:val="21"/>
              </w:numPr>
              <w:autoSpaceDE w:val="0"/>
              <w:autoSpaceDN w:val="0"/>
              <w:adjustRightInd w:val="0"/>
              <w:rPr>
                <w:rFonts w:asciiTheme="majorHAnsi" w:hAnsiTheme="majorHAnsi" w:cs="TimesNewRoman"/>
              </w:rPr>
            </w:pPr>
            <w:r w:rsidRPr="003D6105">
              <w:rPr>
                <w:rFonts w:asciiTheme="majorHAnsi" w:hAnsiTheme="majorHAnsi" w:cs="TimesNewRoman"/>
              </w:rPr>
              <w:t>A park-and-ride lot in Moretown would offer an alternative to single-occupancy</w:t>
            </w:r>
            <w:r w:rsidR="003205EC" w:rsidRPr="003D6105">
              <w:rPr>
                <w:rFonts w:asciiTheme="majorHAnsi" w:hAnsiTheme="majorHAnsi" w:cs="TimesNewRoman"/>
              </w:rPr>
              <w:t xml:space="preserve"> trips to work </w:t>
            </w:r>
            <w:r w:rsidRPr="003D6105">
              <w:rPr>
                <w:rFonts w:asciiTheme="majorHAnsi" w:hAnsiTheme="majorHAnsi" w:cs="TimesNewRoman"/>
              </w:rPr>
              <w:t>centers such as Montpelier and Chittenden County.</w:t>
            </w:r>
          </w:p>
          <w:p w14:paraId="40B79ADF" w14:textId="03FC9042" w:rsidR="008956E8" w:rsidRPr="003D6105" w:rsidRDefault="00C05968" w:rsidP="00DC7773">
            <w:pPr>
              <w:pStyle w:val="ListParagraph"/>
              <w:numPr>
                <w:ilvl w:val="0"/>
                <w:numId w:val="21"/>
              </w:numPr>
              <w:autoSpaceDE w:val="0"/>
              <w:autoSpaceDN w:val="0"/>
              <w:adjustRightInd w:val="0"/>
              <w:rPr>
                <w:rFonts w:asciiTheme="majorHAnsi" w:hAnsiTheme="majorHAnsi" w:cs="TimesNewRoman"/>
              </w:rPr>
            </w:pPr>
            <w:r w:rsidRPr="003D6105">
              <w:rPr>
                <w:rFonts w:asciiTheme="majorHAnsi" w:hAnsiTheme="majorHAnsi" w:cs="TimesNewRoman"/>
              </w:rPr>
              <w:t>Sidewalks from North Moretown to Crossett Brook School w</w:t>
            </w:r>
            <w:r w:rsidR="003205EC" w:rsidRPr="003D6105">
              <w:rPr>
                <w:rFonts w:asciiTheme="majorHAnsi" w:hAnsiTheme="majorHAnsi" w:cs="TimesNewRoman"/>
              </w:rPr>
              <w:t xml:space="preserve">ould improve safety and traffic </w:t>
            </w:r>
            <w:r w:rsidRPr="003D6105">
              <w:rPr>
                <w:rFonts w:asciiTheme="majorHAnsi" w:hAnsiTheme="majorHAnsi" w:cs="TimesNewRoman"/>
              </w:rPr>
              <w:t>problems on Route 100 and at the intersection of Route 100 and Route 2.</w:t>
            </w:r>
          </w:p>
          <w:p w14:paraId="3F3A0047" w14:textId="28B585D3" w:rsidR="00C05968" w:rsidRPr="003D6105" w:rsidRDefault="00C05968" w:rsidP="00DC7773">
            <w:pPr>
              <w:pStyle w:val="NoSpacing"/>
              <w:numPr>
                <w:ilvl w:val="0"/>
                <w:numId w:val="21"/>
              </w:numPr>
              <w:rPr>
                <w:rFonts w:asciiTheme="majorHAnsi" w:hAnsiTheme="majorHAnsi" w:cs="Arial,BoldItalic"/>
                <w:b/>
                <w:bCs/>
                <w:i/>
                <w:iCs/>
              </w:rPr>
            </w:pPr>
            <w:r w:rsidRPr="003D6105">
              <w:rPr>
                <w:rFonts w:asciiTheme="majorHAnsi" w:hAnsiTheme="majorHAnsi" w:cs="Arial,BoldItalic"/>
                <w:b/>
                <w:bCs/>
                <w:i/>
                <w:iCs/>
              </w:rPr>
              <w:t>Transportation Goal</w:t>
            </w:r>
            <w:r w:rsidR="003205EC" w:rsidRPr="003D6105">
              <w:rPr>
                <w:rFonts w:asciiTheme="majorHAnsi" w:hAnsiTheme="majorHAnsi" w:cs="Arial,BoldItalic"/>
                <w:b/>
                <w:bCs/>
                <w:i/>
                <w:iCs/>
              </w:rPr>
              <w:t xml:space="preserve">: </w:t>
            </w:r>
            <w:r w:rsidRPr="003D6105">
              <w:rPr>
                <w:rFonts w:asciiTheme="majorHAnsi" w:hAnsiTheme="majorHAnsi"/>
              </w:rPr>
              <w:t xml:space="preserve"> </w:t>
            </w:r>
            <w:r w:rsidRPr="003D6105">
              <w:rPr>
                <w:rFonts w:asciiTheme="majorHAnsi" w:hAnsiTheme="majorHAnsi" w:cs="TimesNewRoman,Italic"/>
                <w:iCs/>
              </w:rPr>
              <w:t>To provide a safe, efficient and cost effective transportatio</w:t>
            </w:r>
            <w:r w:rsidR="003205EC" w:rsidRPr="003D6105">
              <w:rPr>
                <w:rFonts w:asciiTheme="majorHAnsi" w:hAnsiTheme="majorHAnsi" w:cs="TimesNewRoman,Italic"/>
                <w:iCs/>
              </w:rPr>
              <w:t xml:space="preserve">n network that provides for the </w:t>
            </w:r>
            <w:r w:rsidRPr="003D6105">
              <w:rPr>
                <w:rFonts w:asciiTheme="majorHAnsi" w:hAnsiTheme="majorHAnsi" w:cs="TimesNewRoman,Italic"/>
                <w:iCs/>
              </w:rPr>
              <w:t>needs of the community, including pedestrians, bicyclists, motorists and the homebound</w:t>
            </w:r>
            <w:r w:rsidRPr="003D6105">
              <w:rPr>
                <w:rFonts w:asciiTheme="majorHAnsi" w:hAnsiTheme="majorHAnsi"/>
              </w:rPr>
              <w:t>.</w:t>
            </w:r>
          </w:p>
          <w:p w14:paraId="4398E31C" w14:textId="77777777" w:rsidR="00C05968" w:rsidRPr="003D6105" w:rsidRDefault="00C05968" w:rsidP="00DC7773">
            <w:pPr>
              <w:pStyle w:val="NoSpacing"/>
              <w:numPr>
                <w:ilvl w:val="0"/>
                <w:numId w:val="1"/>
              </w:numPr>
              <w:rPr>
                <w:rFonts w:asciiTheme="majorHAnsi" w:hAnsiTheme="majorHAnsi"/>
              </w:rPr>
            </w:pPr>
            <w:r w:rsidRPr="003D6105">
              <w:rPr>
                <w:rFonts w:asciiTheme="majorHAnsi" w:hAnsiTheme="majorHAnsi"/>
              </w:rPr>
              <w:t xml:space="preserve">p. 54 – Recreation – overview of the facilities and fields reserved for recreational purposes. </w:t>
            </w:r>
          </w:p>
          <w:p w14:paraId="5FD459F2" w14:textId="77777777" w:rsidR="003205EC" w:rsidRPr="003D6105" w:rsidRDefault="00C05968" w:rsidP="00DC7773">
            <w:pPr>
              <w:pStyle w:val="NoSpacing"/>
              <w:numPr>
                <w:ilvl w:val="0"/>
                <w:numId w:val="1"/>
              </w:numPr>
              <w:rPr>
                <w:rFonts w:asciiTheme="majorHAnsi" w:hAnsiTheme="majorHAnsi"/>
              </w:rPr>
            </w:pPr>
            <w:r w:rsidRPr="003D6105">
              <w:rPr>
                <w:rFonts w:asciiTheme="majorHAnsi" w:hAnsiTheme="majorHAnsi"/>
              </w:rPr>
              <w:t>p. 70 - Designate the Route 2/ Route 100 intersection area a growth center and encou</w:t>
            </w:r>
            <w:r w:rsidR="00EC32FF" w:rsidRPr="003D6105">
              <w:rPr>
                <w:rFonts w:asciiTheme="majorHAnsi" w:hAnsiTheme="majorHAnsi"/>
              </w:rPr>
              <w:t xml:space="preserve">rage a mix of </w:t>
            </w:r>
            <w:r w:rsidRPr="003D6105">
              <w:rPr>
                <w:rFonts w:asciiTheme="majorHAnsi" w:hAnsiTheme="majorHAnsi"/>
              </w:rPr>
              <w:t>compatible commercial, residential and industrial uses, providing such uses are designed in a</w:t>
            </w:r>
            <w:r w:rsidR="00EC32FF" w:rsidRPr="003D6105">
              <w:rPr>
                <w:rFonts w:asciiTheme="majorHAnsi" w:hAnsiTheme="majorHAnsi"/>
              </w:rPr>
              <w:t xml:space="preserve"> </w:t>
            </w:r>
            <w:r w:rsidRPr="003D6105">
              <w:rPr>
                <w:rFonts w:asciiTheme="majorHAnsi" w:hAnsiTheme="majorHAnsi"/>
              </w:rPr>
              <w:t>manner that reflects high quality of site design characterized by the following features:</w:t>
            </w:r>
            <w:r w:rsidR="003205EC" w:rsidRPr="003D6105">
              <w:rPr>
                <w:rFonts w:asciiTheme="majorHAnsi" w:hAnsiTheme="majorHAnsi"/>
              </w:rPr>
              <w:t xml:space="preserve"> </w:t>
            </w:r>
          </w:p>
          <w:p w14:paraId="0D4F7F61" w14:textId="0C637D8E" w:rsidR="00C05968" w:rsidRPr="003D6105" w:rsidRDefault="00C05968" w:rsidP="00DC7773">
            <w:pPr>
              <w:pStyle w:val="NoSpacing"/>
              <w:numPr>
                <w:ilvl w:val="0"/>
                <w:numId w:val="20"/>
              </w:numPr>
              <w:rPr>
                <w:rFonts w:asciiTheme="majorHAnsi" w:hAnsiTheme="majorHAnsi"/>
              </w:rPr>
            </w:pPr>
            <w:r w:rsidRPr="003D6105">
              <w:rPr>
                <w:rFonts w:asciiTheme="majorHAnsi" w:hAnsiTheme="majorHAnsi"/>
              </w:rPr>
              <w:t>parking located to the side and rear of buildings;</w:t>
            </w:r>
          </w:p>
          <w:p w14:paraId="3DD66107" w14:textId="7F5F3EAE" w:rsidR="00C05968" w:rsidRPr="003D6105" w:rsidRDefault="00C05968" w:rsidP="00DC7773">
            <w:pPr>
              <w:pStyle w:val="NoSpacing"/>
              <w:numPr>
                <w:ilvl w:val="0"/>
                <w:numId w:val="20"/>
              </w:numPr>
              <w:rPr>
                <w:rFonts w:asciiTheme="majorHAnsi" w:hAnsiTheme="majorHAnsi"/>
              </w:rPr>
            </w:pPr>
            <w:r w:rsidRPr="003D6105">
              <w:rPr>
                <w:rFonts w:asciiTheme="majorHAnsi" w:hAnsiTheme="majorHAnsi"/>
              </w:rPr>
              <w:t>shared parking and driveway access wherever possible;</w:t>
            </w:r>
          </w:p>
          <w:p w14:paraId="64550EE3" w14:textId="5A6C00B8" w:rsidR="00C05968" w:rsidRPr="003D6105" w:rsidRDefault="00C05968" w:rsidP="00DC7773">
            <w:pPr>
              <w:pStyle w:val="NoSpacing"/>
              <w:numPr>
                <w:ilvl w:val="0"/>
                <w:numId w:val="20"/>
              </w:numPr>
              <w:rPr>
                <w:rFonts w:asciiTheme="majorHAnsi" w:hAnsiTheme="majorHAnsi"/>
              </w:rPr>
            </w:pPr>
            <w:r w:rsidRPr="003D6105">
              <w:rPr>
                <w:rFonts w:asciiTheme="majorHAnsi" w:hAnsiTheme="majorHAnsi"/>
              </w:rPr>
              <w:t>buildings located close to roads, with entrances and facades oriented toward the road, to</w:t>
            </w:r>
          </w:p>
          <w:p w14:paraId="2E290B9C" w14:textId="77777777" w:rsidR="00C05968" w:rsidRPr="003D6105" w:rsidRDefault="00C05968" w:rsidP="00DC7773">
            <w:pPr>
              <w:pStyle w:val="NoSpacing"/>
              <w:numPr>
                <w:ilvl w:val="0"/>
                <w:numId w:val="20"/>
              </w:numPr>
              <w:rPr>
                <w:rFonts w:asciiTheme="majorHAnsi" w:hAnsiTheme="majorHAnsi"/>
              </w:rPr>
            </w:pPr>
            <w:r w:rsidRPr="003D6105">
              <w:rPr>
                <w:rFonts w:asciiTheme="majorHAnsi" w:hAnsiTheme="majorHAnsi"/>
              </w:rPr>
              <w:t>create a defined streetscape;</w:t>
            </w:r>
          </w:p>
          <w:p w14:paraId="77AF1DC9" w14:textId="7C646FC0" w:rsidR="00C05968" w:rsidRPr="003D6105" w:rsidRDefault="00C05968" w:rsidP="00DC7773">
            <w:pPr>
              <w:pStyle w:val="NoSpacing"/>
              <w:numPr>
                <w:ilvl w:val="0"/>
                <w:numId w:val="20"/>
              </w:numPr>
              <w:rPr>
                <w:rFonts w:asciiTheme="majorHAnsi" w:hAnsiTheme="majorHAnsi"/>
              </w:rPr>
            </w:pPr>
            <w:r w:rsidRPr="003D6105">
              <w:rPr>
                <w:rFonts w:asciiTheme="majorHAnsi" w:hAnsiTheme="majorHAnsi"/>
              </w:rPr>
              <w:lastRenderedPageBreak/>
              <w:t>two - three story buildings designed to include varied roof forms and traditional building</w:t>
            </w:r>
          </w:p>
          <w:p w14:paraId="1416981E" w14:textId="77777777" w:rsidR="00C05968" w:rsidRPr="003D6105" w:rsidRDefault="00C05968" w:rsidP="00DC7773">
            <w:pPr>
              <w:pStyle w:val="NoSpacing"/>
              <w:numPr>
                <w:ilvl w:val="0"/>
                <w:numId w:val="20"/>
              </w:numPr>
              <w:rPr>
                <w:rFonts w:asciiTheme="majorHAnsi" w:hAnsiTheme="majorHAnsi"/>
              </w:rPr>
            </w:pPr>
            <w:r w:rsidRPr="003D6105">
              <w:rPr>
                <w:rFonts w:asciiTheme="majorHAnsi" w:hAnsiTheme="majorHAnsi"/>
              </w:rPr>
              <w:t>materials;</w:t>
            </w:r>
          </w:p>
          <w:p w14:paraId="41D6602F" w14:textId="4EAC21B7" w:rsidR="00C05968" w:rsidRPr="003D6105" w:rsidRDefault="00C05968" w:rsidP="00DC7773">
            <w:pPr>
              <w:pStyle w:val="NoSpacing"/>
              <w:numPr>
                <w:ilvl w:val="0"/>
                <w:numId w:val="20"/>
              </w:numPr>
              <w:rPr>
                <w:rFonts w:asciiTheme="majorHAnsi" w:hAnsiTheme="majorHAnsi"/>
              </w:rPr>
            </w:pPr>
            <w:r w:rsidRPr="003D6105">
              <w:rPr>
                <w:rFonts w:asciiTheme="majorHAnsi" w:hAnsiTheme="majorHAnsi"/>
              </w:rPr>
              <w:t>integrated network of sidewalks; and</w:t>
            </w:r>
          </w:p>
          <w:p w14:paraId="496B4A54" w14:textId="4FC30ADE" w:rsidR="00C05968" w:rsidRPr="003D6105" w:rsidRDefault="00C05968" w:rsidP="00DC7773">
            <w:pPr>
              <w:pStyle w:val="NoSpacing"/>
              <w:numPr>
                <w:ilvl w:val="0"/>
                <w:numId w:val="20"/>
              </w:numPr>
              <w:rPr>
                <w:rFonts w:asciiTheme="majorHAnsi" w:eastAsia="Times New Roman" w:hAnsiTheme="majorHAnsi" w:cs="Times New Roman"/>
              </w:rPr>
            </w:pPr>
            <w:proofErr w:type="gramStart"/>
            <w:r w:rsidRPr="003D6105">
              <w:rPr>
                <w:rFonts w:asciiTheme="majorHAnsi" w:hAnsiTheme="majorHAnsi"/>
              </w:rPr>
              <w:t>a</w:t>
            </w:r>
            <w:proofErr w:type="gramEnd"/>
            <w:r w:rsidRPr="003D6105">
              <w:rPr>
                <w:rFonts w:asciiTheme="majorHAnsi" w:hAnsiTheme="majorHAnsi"/>
              </w:rPr>
              <w:t xml:space="preserve"> pedestrian scale of building development.</w:t>
            </w:r>
          </w:p>
        </w:tc>
      </w:tr>
      <w:tr w:rsidR="00634CA3" w:rsidRPr="00EC32FF" w14:paraId="3FEBD498" w14:textId="77777777" w:rsidTr="00EE1CEB">
        <w:trPr>
          <w:jc w:val="center"/>
        </w:trPr>
        <w:tc>
          <w:tcPr>
            <w:tcW w:w="2250" w:type="dxa"/>
          </w:tcPr>
          <w:p w14:paraId="4878BA05" w14:textId="1D37F17A" w:rsidR="00634CA3" w:rsidRPr="003D6105" w:rsidRDefault="003E0AC3" w:rsidP="000B275A">
            <w:pPr>
              <w:pStyle w:val="NoSpacing"/>
              <w:rPr>
                <w:rFonts w:asciiTheme="majorHAnsi" w:hAnsiTheme="majorHAnsi"/>
              </w:rPr>
            </w:pPr>
            <w:r w:rsidRPr="003D6105">
              <w:rPr>
                <w:rFonts w:asciiTheme="majorHAnsi" w:hAnsiTheme="majorHAnsi"/>
              </w:rPr>
              <w:lastRenderedPageBreak/>
              <w:t>Northfield</w:t>
            </w:r>
          </w:p>
        </w:tc>
        <w:tc>
          <w:tcPr>
            <w:tcW w:w="8910" w:type="dxa"/>
          </w:tcPr>
          <w:p w14:paraId="3001EA74" w14:textId="77777777" w:rsidR="00C05968" w:rsidRPr="003D6105" w:rsidRDefault="002546C4" w:rsidP="000B275A">
            <w:pPr>
              <w:pStyle w:val="NoSpacing"/>
              <w:rPr>
                <w:rFonts w:asciiTheme="majorHAnsi" w:hAnsiTheme="majorHAnsi"/>
              </w:rPr>
            </w:pPr>
            <w:hyperlink r:id="rId41" w:history="1">
              <w:r w:rsidR="00C05968" w:rsidRPr="003D6105">
                <w:rPr>
                  <w:rStyle w:val="Hyperlink"/>
                  <w:rFonts w:asciiTheme="majorHAnsi" w:hAnsiTheme="majorHAnsi"/>
                </w:rPr>
                <w:t>Town Plan</w:t>
              </w:r>
            </w:hyperlink>
          </w:p>
          <w:p w14:paraId="5C522231" w14:textId="5201F298" w:rsidR="00C05968" w:rsidRPr="003D6105" w:rsidRDefault="00C05968" w:rsidP="00DC7773">
            <w:pPr>
              <w:pStyle w:val="NoSpacing"/>
              <w:numPr>
                <w:ilvl w:val="0"/>
                <w:numId w:val="19"/>
              </w:numPr>
              <w:rPr>
                <w:rFonts w:asciiTheme="majorHAnsi" w:hAnsiTheme="majorHAnsi"/>
              </w:rPr>
            </w:pPr>
            <w:r w:rsidRPr="003D6105">
              <w:rPr>
                <w:rFonts w:asciiTheme="majorHAnsi" w:hAnsiTheme="majorHAnsi"/>
              </w:rPr>
              <w:t>p. 71 – Traffic Management &amp; Traffic Calming</w:t>
            </w:r>
          </w:p>
          <w:p w14:paraId="2FC49733" w14:textId="5FAFADB6" w:rsidR="00C05968" w:rsidRPr="003D6105" w:rsidRDefault="00C05968" w:rsidP="00DC7773">
            <w:pPr>
              <w:pStyle w:val="NoSpacing"/>
              <w:numPr>
                <w:ilvl w:val="0"/>
                <w:numId w:val="18"/>
              </w:numPr>
              <w:rPr>
                <w:rFonts w:asciiTheme="majorHAnsi" w:hAnsiTheme="majorHAnsi"/>
              </w:rPr>
            </w:pPr>
            <w:r w:rsidRPr="003D6105">
              <w:rPr>
                <w:rFonts w:asciiTheme="majorHAnsi" w:hAnsiTheme="majorHAnsi"/>
              </w:rPr>
              <w:t xml:space="preserve">p. 72 – Pedestrian &amp; Bicycle Circulation – highlights the need to maintain current sidewalk network </w:t>
            </w:r>
            <w:r w:rsidR="000D00B6" w:rsidRPr="003D6105">
              <w:rPr>
                <w:rFonts w:asciiTheme="majorHAnsi" w:hAnsiTheme="majorHAnsi"/>
              </w:rPr>
              <w:t xml:space="preserve">and bicycle paths while allowing for </w:t>
            </w:r>
            <w:r w:rsidRPr="003D6105">
              <w:rPr>
                <w:rFonts w:asciiTheme="majorHAnsi" w:hAnsiTheme="majorHAnsi"/>
              </w:rPr>
              <w:t>further connectedness and a decrease in congestion</w:t>
            </w:r>
            <w:r w:rsidR="000D00B6" w:rsidRPr="003D6105">
              <w:rPr>
                <w:rFonts w:asciiTheme="majorHAnsi" w:hAnsiTheme="majorHAnsi"/>
              </w:rPr>
              <w:t>.  Outside of village center is not being considered for sidewalks, but may consider off-street bicycle path or expansion of bike lanes.</w:t>
            </w:r>
          </w:p>
          <w:p w14:paraId="694B8521" w14:textId="77777777" w:rsidR="000D00B6" w:rsidRPr="003D6105" w:rsidRDefault="000D00B6" w:rsidP="00DC7773">
            <w:pPr>
              <w:pStyle w:val="Default"/>
              <w:numPr>
                <w:ilvl w:val="0"/>
                <w:numId w:val="17"/>
              </w:numPr>
              <w:rPr>
                <w:rFonts w:asciiTheme="majorHAnsi" w:hAnsiTheme="majorHAnsi"/>
              </w:rPr>
            </w:pPr>
            <w:r w:rsidRPr="003D6105">
              <w:rPr>
                <w:rFonts w:asciiTheme="majorHAnsi" w:hAnsiTheme="majorHAnsi"/>
              </w:rPr>
              <w:t xml:space="preserve">p. 75- Transportation policies: </w:t>
            </w:r>
          </w:p>
          <w:p w14:paraId="113F3E19" w14:textId="7DFED62D" w:rsidR="000D00B6" w:rsidRPr="003D6105" w:rsidRDefault="000D00B6" w:rsidP="00DC7773">
            <w:pPr>
              <w:pStyle w:val="Default"/>
              <w:numPr>
                <w:ilvl w:val="0"/>
                <w:numId w:val="16"/>
              </w:numPr>
              <w:rPr>
                <w:rFonts w:asciiTheme="majorHAnsi" w:hAnsiTheme="majorHAnsi"/>
              </w:rPr>
            </w:pPr>
            <w:r w:rsidRPr="003D6105">
              <w:rPr>
                <w:rFonts w:asciiTheme="majorHAnsi" w:hAnsiTheme="majorHAnsi"/>
              </w:rPr>
              <w:t xml:space="preserve">To ensure pedestrian safety and the long-term efficiency of the local road network, access to state and local roads should be carefully controlled and existing deficiencies (e.g., excessive or oversized curb-cuts) eliminated. </w:t>
            </w:r>
          </w:p>
          <w:p w14:paraId="7CE9AB9B" w14:textId="0F20DDB0" w:rsidR="000D00B6" w:rsidRPr="003D6105" w:rsidRDefault="000D00B6" w:rsidP="00DC7773">
            <w:pPr>
              <w:pStyle w:val="Default"/>
              <w:numPr>
                <w:ilvl w:val="0"/>
                <w:numId w:val="16"/>
              </w:numPr>
              <w:rPr>
                <w:rFonts w:asciiTheme="majorHAnsi" w:hAnsiTheme="majorHAnsi"/>
              </w:rPr>
            </w:pPr>
            <w:r w:rsidRPr="003D6105">
              <w:rPr>
                <w:rFonts w:asciiTheme="majorHAnsi" w:hAnsiTheme="majorHAnsi"/>
              </w:rPr>
              <w:t xml:space="preserve">New development shall not adversely impact traffic or pedestrian safety or result in a significant decline in the level of service of the impacted road network. The cost of mitigation to avoid such impacts will be the responsibility of the developer. </w:t>
            </w:r>
          </w:p>
          <w:p w14:paraId="566E27C5" w14:textId="77777777" w:rsidR="000D00B6" w:rsidRPr="003D6105" w:rsidRDefault="000D00B6" w:rsidP="00DC7773">
            <w:pPr>
              <w:pStyle w:val="Default"/>
              <w:numPr>
                <w:ilvl w:val="0"/>
                <w:numId w:val="16"/>
              </w:numPr>
              <w:rPr>
                <w:rFonts w:asciiTheme="majorHAnsi" w:hAnsiTheme="majorHAnsi"/>
              </w:rPr>
            </w:pPr>
            <w:r w:rsidRPr="003D6105">
              <w:rPr>
                <w:rFonts w:asciiTheme="majorHAnsi" w:hAnsiTheme="majorHAnsi"/>
              </w:rPr>
              <w:t xml:space="preserve">Road improvements and development projects in Northfield Falls, downtown, and Northfield Center should maximize pedestrian safety through site design and traffic calming. </w:t>
            </w:r>
          </w:p>
          <w:p w14:paraId="74F28313" w14:textId="77777777" w:rsidR="000D00B6" w:rsidRPr="003D6105" w:rsidRDefault="000D00B6" w:rsidP="00DC7773">
            <w:pPr>
              <w:pStyle w:val="Default"/>
              <w:numPr>
                <w:ilvl w:val="0"/>
                <w:numId w:val="16"/>
              </w:numPr>
              <w:rPr>
                <w:rFonts w:asciiTheme="majorHAnsi" w:hAnsiTheme="majorHAnsi"/>
              </w:rPr>
            </w:pPr>
            <w:r w:rsidRPr="003D6105">
              <w:rPr>
                <w:rFonts w:asciiTheme="majorHAnsi" w:hAnsiTheme="majorHAnsi"/>
              </w:rPr>
              <w:t xml:space="preserve">Safety improvements to Route 12 north of the village center should be implemented, to include additional ledge removal, road widening, and the installation of pedestrian/bicycle lanes. </w:t>
            </w:r>
          </w:p>
          <w:p w14:paraId="2D74D278" w14:textId="77777777" w:rsidR="000D00B6" w:rsidRPr="003D6105" w:rsidRDefault="000D00B6" w:rsidP="00DC7773">
            <w:pPr>
              <w:pStyle w:val="Default"/>
              <w:numPr>
                <w:ilvl w:val="0"/>
                <w:numId w:val="16"/>
              </w:numPr>
              <w:rPr>
                <w:rFonts w:asciiTheme="majorHAnsi" w:hAnsiTheme="majorHAnsi"/>
              </w:rPr>
            </w:pPr>
            <w:r w:rsidRPr="003D6105">
              <w:rPr>
                <w:rFonts w:asciiTheme="majorHAnsi" w:hAnsiTheme="majorHAnsi"/>
              </w:rPr>
              <w:t xml:space="preserve">The provision of an integrated and well maintained pedestrian and bicycle path network is a key feature of the local transportation network. This system should be expanded through path connections from Memorial Park north to Bean Park and Northfield Falls and south along the Dog River to Norwich University. </w:t>
            </w:r>
          </w:p>
          <w:p w14:paraId="16D6FB2B" w14:textId="77777777" w:rsidR="000D00B6" w:rsidRPr="003D6105" w:rsidRDefault="000D00B6" w:rsidP="00DC7773">
            <w:pPr>
              <w:pStyle w:val="Default"/>
              <w:numPr>
                <w:ilvl w:val="0"/>
                <w:numId w:val="16"/>
              </w:numPr>
              <w:rPr>
                <w:rFonts w:asciiTheme="majorHAnsi" w:hAnsiTheme="majorHAnsi"/>
              </w:rPr>
            </w:pPr>
            <w:r w:rsidRPr="003D6105">
              <w:rPr>
                <w:rFonts w:asciiTheme="majorHAnsi" w:hAnsiTheme="majorHAnsi"/>
              </w:rPr>
              <w:t xml:space="preserve">Install sidewalks connecting Northfield Falls and Northfield Center. </w:t>
            </w:r>
          </w:p>
          <w:p w14:paraId="5A851E64" w14:textId="09670D02" w:rsidR="00C05968" w:rsidRPr="003D6105" w:rsidRDefault="000D00B6" w:rsidP="00DC7773">
            <w:pPr>
              <w:pStyle w:val="NoSpacing"/>
              <w:numPr>
                <w:ilvl w:val="0"/>
                <w:numId w:val="17"/>
              </w:numPr>
              <w:rPr>
                <w:rFonts w:asciiTheme="majorHAnsi" w:hAnsiTheme="majorHAnsi"/>
              </w:rPr>
            </w:pPr>
            <w:r w:rsidRPr="003D6105">
              <w:rPr>
                <w:rFonts w:asciiTheme="majorHAnsi" w:hAnsiTheme="majorHAnsi"/>
              </w:rPr>
              <w:t>p. 83 – Recreation Section – details the facilities available in Northfield including Memorial Park and Northfield Falls Fields.</w:t>
            </w:r>
          </w:p>
        </w:tc>
      </w:tr>
      <w:tr w:rsidR="00634CA3" w:rsidRPr="00BC6279" w14:paraId="0F68A28C" w14:textId="77777777" w:rsidTr="00EE1CEB">
        <w:trPr>
          <w:jc w:val="center"/>
        </w:trPr>
        <w:tc>
          <w:tcPr>
            <w:tcW w:w="2250" w:type="dxa"/>
          </w:tcPr>
          <w:p w14:paraId="5547A522" w14:textId="266774E9" w:rsidR="00634CA3" w:rsidRPr="003D6105" w:rsidRDefault="003E0AC3" w:rsidP="000B275A">
            <w:pPr>
              <w:pStyle w:val="NoSpacing"/>
              <w:rPr>
                <w:rFonts w:asciiTheme="majorHAnsi" w:hAnsiTheme="majorHAnsi"/>
              </w:rPr>
            </w:pPr>
            <w:r w:rsidRPr="003D6105">
              <w:rPr>
                <w:rFonts w:asciiTheme="majorHAnsi" w:hAnsiTheme="majorHAnsi"/>
              </w:rPr>
              <w:t>Orange</w:t>
            </w:r>
          </w:p>
        </w:tc>
        <w:tc>
          <w:tcPr>
            <w:tcW w:w="8910" w:type="dxa"/>
          </w:tcPr>
          <w:p w14:paraId="3896E1FE" w14:textId="3C54C122" w:rsidR="00634CA3" w:rsidRPr="003D6105" w:rsidRDefault="00883D74" w:rsidP="000B275A">
            <w:pPr>
              <w:pStyle w:val="NoSpacing"/>
              <w:rPr>
                <w:rFonts w:asciiTheme="majorHAnsi" w:hAnsiTheme="majorHAnsi"/>
              </w:rPr>
            </w:pPr>
            <w:r w:rsidRPr="003D6105">
              <w:rPr>
                <w:rFonts w:asciiTheme="majorHAnsi" w:hAnsiTheme="majorHAnsi"/>
              </w:rPr>
              <w:t>None found.</w:t>
            </w:r>
          </w:p>
        </w:tc>
      </w:tr>
      <w:tr w:rsidR="00634CA3" w:rsidRPr="00BC6279" w14:paraId="357F0ACC" w14:textId="77777777" w:rsidTr="00EE1CEB">
        <w:trPr>
          <w:jc w:val="center"/>
        </w:trPr>
        <w:tc>
          <w:tcPr>
            <w:tcW w:w="2250" w:type="dxa"/>
          </w:tcPr>
          <w:p w14:paraId="3C307D19" w14:textId="0D98FB25" w:rsidR="00634CA3" w:rsidRPr="003D6105" w:rsidRDefault="003E0AC3" w:rsidP="000B275A">
            <w:pPr>
              <w:pStyle w:val="NoSpacing"/>
              <w:rPr>
                <w:rFonts w:asciiTheme="majorHAnsi" w:hAnsiTheme="majorHAnsi"/>
              </w:rPr>
            </w:pPr>
            <w:r w:rsidRPr="003D6105">
              <w:rPr>
                <w:rFonts w:asciiTheme="majorHAnsi" w:hAnsiTheme="majorHAnsi"/>
              </w:rPr>
              <w:t>Plainfield</w:t>
            </w:r>
          </w:p>
        </w:tc>
        <w:tc>
          <w:tcPr>
            <w:tcW w:w="8910" w:type="dxa"/>
          </w:tcPr>
          <w:p w14:paraId="1A81F86A" w14:textId="2AF26C58" w:rsidR="00800F08" w:rsidRPr="003D6105" w:rsidRDefault="002546C4" w:rsidP="00883D74">
            <w:pPr>
              <w:pStyle w:val="NoSpacing"/>
              <w:rPr>
                <w:rFonts w:asciiTheme="majorHAnsi" w:hAnsiTheme="majorHAnsi"/>
              </w:rPr>
            </w:pPr>
            <w:hyperlink r:id="rId42" w:history="1">
              <w:r w:rsidR="00883D74" w:rsidRPr="003D6105">
                <w:rPr>
                  <w:rStyle w:val="Hyperlink"/>
                  <w:rFonts w:asciiTheme="majorHAnsi" w:hAnsiTheme="majorHAnsi"/>
                </w:rPr>
                <w:t>Town Plan</w:t>
              </w:r>
            </w:hyperlink>
          </w:p>
          <w:p w14:paraId="5D5991EA" w14:textId="1376F423" w:rsidR="00883D74" w:rsidRPr="003D6105" w:rsidRDefault="00883D74" w:rsidP="00DC7773">
            <w:pPr>
              <w:pStyle w:val="NoSpacing"/>
              <w:numPr>
                <w:ilvl w:val="0"/>
                <w:numId w:val="17"/>
              </w:numPr>
              <w:rPr>
                <w:rFonts w:asciiTheme="majorHAnsi" w:hAnsiTheme="majorHAnsi"/>
              </w:rPr>
            </w:pPr>
            <w:r w:rsidRPr="003D6105">
              <w:rPr>
                <w:rFonts w:asciiTheme="majorHAnsi" w:hAnsiTheme="majorHAnsi"/>
              </w:rPr>
              <w:t xml:space="preserve">P. 46 </w:t>
            </w:r>
            <w:r w:rsidR="00EB2B07" w:rsidRPr="003D6105">
              <w:rPr>
                <w:rFonts w:asciiTheme="majorHAnsi" w:hAnsiTheme="majorHAnsi"/>
              </w:rPr>
              <w:t xml:space="preserve">Transportation chapter mentions the 2012 </w:t>
            </w:r>
            <w:proofErr w:type="spellStart"/>
            <w:r w:rsidR="00EB2B07" w:rsidRPr="003D6105">
              <w:rPr>
                <w:rFonts w:asciiTheme="majorHAnsi" w:hAnsiTheme="majorHAnsi"/>
              </w:rPr>
              <w:t>VTrans</w:t>
            </w:r>
            <w:proofErr w:type="spellEnd"/>
            <w:r w:rsidR="00EB2B07" w:rsidRPr="003D6105">
              <w:rPr>
                <w:rFonts w:asciiTheme="majorHAnsi" w:hAnsiTheme="majorHAnsi"/>
              </w:rPr>
              <w:t xml:space="preserve"> grant to study sidewalk construction.  Results showed that sidewalks on both sides of US Route 2 would allow for safe access to the lower village.</w:t>
            </w:r>
            <w:r w:rsidR="00B63F42" w:rsidRPr="003D6105">
              <w:rPr>
                <w:rFonts w:asciiTheme="majorHAnsi" w:hAnsiTheme="majorHAnsi"/>
              </w:rPr>
              <w:t xml:space="preserve"> Also discussed another study that showed a “T” intersection would allow for safe pedestrian crossing. Highlights the importance of maintaining pedestrian connectivity into the village. </w:t>
            </w:r>
          </w:p>
          <w:p w14:paraId="4DD33B7E" w14:textId="77777777" w:rsidR="00883D74" w:rsidRPr="003D6105" w:rsidRDefault="00B63F42" w:rsidP="00DC7773">
            <w:pPr>
              <w:pStyle w:val="NoSpacing"/>
              <w:numPr>
                <w:ilvl w:val="0"/>
                <w:numId w:val="17"/>
              </w:numPr>
              <w:rPr>
                <w:rFonts w:asciiTheme="majorHAnsi" w:hAnsiTheme="majorHAnsi"/>
              </w:rPr>
            </w:pPr>
            <w:r w:rsidRPr="003D6105">
              <w:rPr>
                <w:rFonts w:asciiTheme="majorHAnsi" w:hAnsiTheme="majorHAnsi"/>
              </w:rPr>
              <w:t xml:space="preserve">p. 49 – </w:t>
            </w:r>
            <w:r w:rsidRPr="003D6105">
              <w:rPr>
                <w:rFonts w:asciiTheme="majorHAnsi" w:hAnsiTheme="majorHAnsi"/>
                <w:b/>
              </w:rPr>
              <w:t>Transportation goals &amp; strategies</w:t>
            </w:r>
          </w:p>
          <w:p w14:paraId="406BCA86" w14:textId="6752C4A2" w:rsidR="00B63F42" w:rsidRPr="003D6105" w:rsidRDefault="00B63F42" w:rsidP="0040719F">
            <w:pPr>
              <w:pStyle w:val="NoSpacing"/>
              <w:ind w:left="360"/>
              <w:rPr>
                <w:rFonts w:asciiTheme="majorHAnsi" w:hAnsiTheme="majorHAnsi"/>
              </w:rPr>
            </w:pPr>
            <w:r w:rsidRPr="003D6105">
              <w:rPr>
                <w:rFonts w:asciiTheme="majorHAnsi" w:hAnsiTheme="majorHAnsi"/>
                <w:bCs/>
                <w:i/>
                <w:u w:val="single"/>
              </w:rPr>
              <w:t>Goal:</w:t>
            </w:r>
            <w:r w:rsidRPr="003D6105">
              <w:rPr>
                <w:rFonts w:asciiTheme="majorHAnsi" w:hAnsiTheme="majorHAnsi"/>
                <w:b/>
                <w:bCs/>
              </w:rPr>
              <w:t xml:space="preserve"> </w:t>
            </w:r>
            <w:r w:rsidRPr="003D6105">
              <w:rPr>
                <w:rFonts w:asciiTheme="majorHAnsi" w:hAnsiTheme="majorHAnsi"/>
              </w:rPr>
              <w:t>Maintain safe and efficient road system that provides adequate access to rural locations in town. Promote public and alternative modes of transportation in order to minimize fuel consumption, transportation costs, and pollution and to strengthen local economic systems. Protect the scenic and rural character of the Town’s roads. Support and encourage alternative transportation modes, such as bus, bicycles, and walking.</w:t>
            </w:r>
          </w:p>
          <w:p w14:paraId="0245577E" w14:textId="43DD3B58" w:rsidR="00B63F42" w:rsidRPr="003D6105" w:rsidRDefault="00B63F42" w:rsidP="0040719F">
            <w:pPr>
              <w:pStyle w:val="NoSpacing"/>
              <w:ind w:left="360"/>
              <w:rPr>
                <w:rFonts w:asciiTheme="majorHAnsi" w:hAnsiTheme="majorHAnsi"/>
                <w:i/>
                <w:u w:val="single"/>
              </w:rPr>
            </w:pPr>
            <w:r w:rsidRPr="003D6105">
              <w:rPr>
                <w:rFonts w:asciiTheme="majorHAnsi" w:hAnsiTheme="majorHAnsi"/>
                <w:i/>
                <w:u w:val="single"/>
              </w:rPr>
              <w:t xml:space="preserve">Strategies: </w:t>
            </w:r>
          </w:p>
          <w:p w14:paraId="481E9A88" w14:textId="77777777" w:rsidR="00B63F42" w:rsidRPr="003D6105" w:rsidRDefault="00B63F42" w:rsidP="00DC7773">
            <w:pPr>
              <w:pStyle w:val="Default"/>
              <w:numPr>
                <w:ilvl w:val="0"/>
                <w:numId w:val="22"/>
              </w:numPr>
              <w:ind w:left="1080"/>
              <w:rPr>
                <w:rFonts w:asciiTheme="majorHAnsi" w:hAnsiTheme="majorHAnsi"/>
              </w:rPr>
            </w:pPr>
            <w:r w:rsidRPr="003D6105">
              <w:rPr>
                <w:rFonts w:asciiTheme="majorHAnsi" w:hAnsiTheme="majorHAnsi"/>
              </w:rPr>
              <w:t xml:space="preserve">Implement traffic calming measures identified in the 2013 study prepared by </w:t>
            </w:r>
            <w:proofErr w:type="spellStart"/>
            <w:r w:rsidRPr="003D6105">
              <w:rPr>
                <w:rFonts w:asciiTheme="majorHAnsi" w:hAnsiTheme="majorHAnsi"/>
              </w:rPr>
              <w:lastRenderedPageBreak/>
              <w:t>Broadreach</w:t>
            </w:r>
            <w:proofErr w:type="spellEnd"/>
            <w:r w:rsidRPr="003D6105">
              <w:rPr>
                <w:rFonts w:asciiTheme="majorHAnsi" w:hAnsiTheme="majorHAnsi"/>
              </w:rPr>
              <w:t xml:space="preserve"> Planning and Design. </w:t>
            </w:r>
          </w:p>
          <w:p w14:paraId="50269822" w14:textId="77777777" w:rsidR="00B63F42" w:rsidRPr="003D6105" w:rsidRDefault="00B63F42" w:rsidP="00DC7773">
            <w:pPr>
              <w:pStyle w:val="Default"/>
              <w:numPr>
                <w:ilvl w:val="0"/>
                <w:numId w:val="22"/>
              </w:numPr>
              <w:ind w:left="1080"/>
              <w:rPr>
                <w:rFonts w:asciiTheme="majorHAnsi" w:hAnsiTheme="majorHAnsi"/>
              </w:rPr>
            </w:pPr>
            <w:r w:rsidRPr="003D6105">
              <w:rPr>
                <w:rFonts w:asciiTheme="majorHAnsi" w:hAnsiTheme="majorHAnsi"/>
              </w:rPr>
              <w:t xml:space="preserve">Build sidewalks on Creamery Street and on the Brook Road in the lower village over time as funding becomes available. </w:t>
            </w:r>
          </w:p>
          <w:p w14:paraId="0A27AE6B" w14:textId="77777777" w:rsidR="00B63F42" w:rsidRPr="003D6105" w:rsidRDefault="00B63F42" w:rsidP="00DC7773">
            <w:pPr>
              <w:pStyle w:val="Default"/>
              <w:numPr>
                <w:ilvl w:val="0"/>
                <w:numId w:val="22"/>
              </w:numPr>
              <w:ind w:left="1080"/>
              <w:rPr>
                <w:rFonts w:asciiTheme="majorHAnsi" w:hAnsiTheme="majorHAnsi"/>
              </w:rPr>
            </w:pPr>
            <w:r w:rsidRPr="003D6105">
              <w:rPr>
                <w:rFonts w:asciiTheme="majorHAnsi" w:hAnsiTheme="majorHAnsi"/>
              </w:rPr>
              <w:t xml:space="preserve">With assistance from CVRPC and </w:t>
            </w:r>
            <w:proofErr w:type="spellStart"/>
            <w:r w:rsidRPr="003D6105">
              <w:rPr>
                <w:rFonts w:asciiTheme="majorHAnsi" w:hAnsiTheme="majorHAnsi"/>
              </w:rPr>
              <w:t>VTrans</w:t>
            </w:r>
            <w:proofErr w:type="spellEnd"/>
            <w:r w:rsidRPr="003D6105">
              <w:rPr>
                <w:rFonts w:asciiTheme="majorHAnsi" w:hAnsiTheme="majorHAnsi"/>
              </w:rPr>
              <w:t xml:space="preserve">, implement the recommendations in the 2013 </w:t>
            </w:r>
            <w:proofErr w:type="spellStart"/>
            <w:r w:rsidRPr="003D6105">
              <w:rPr>
                <w:rFonts w:asciiTheme="majorHAnsi" w:hAnsiTheme="majorHAnsi"/>
              </w:rPr>
              <w:t>Broadreach</w:t>
            </w:r>
            <w:proofErr w:type="spellEnd"/>
            <w:r w:rsidRPr="003D6105">
              <w:rPr>
                <w:rFonts w:asciiTheme="majorHAnsi" w:hAnsiTheme="majorHAnsi"/>
              </w:rPr>
              <w:t xml:space="preserve"> Planning and Design study for safe pedestrian connections and mobility between the lower and upper village and along Route 2. </w:t>
            </w:r>
          </w:p>
          <w:p w14:paraId="1E34D424" w14:textId="77777777" w:rsidR="00B63F42" w:rsidRPr="003D6105" w:rsidRDefault="00B63F42" w:rsidP="00DC7773">
            <w:pPr>
              <w:pStyle w:val="Default"/>
              <w:numPr>
                <w:ilvl w:val="0"/>
                <w:numId w:val="22"/>
              </w:numPr>
              <w:ind w:left="1080"/>
              <w:rPr>
                <w:rFonts w:asciiTheme="majorHAnsi" w:hAnsiTheme="majorHAnsi"/>
              </w:rPr>
            </w:pPr>
            <w:r w:rsidRPr="003D6105">
              <w:rPr>
                <w:rFonts w:asciiTheme="majorHAnsi" w:hAnsiTheme="majorHAnsi"/>
              </w:rPr>
              <w:t xml:space="preserve">Support Cross Vermont Trail’s efforts to extend the trail beyond the section from Route 14 to Country Club Road through Plainfield. </w:t>
            </w:r>
          </w:p>
          <w:p w14:paraId="4D6CCCE3" w14:textId="77777777" w:rsidR="00B63F42" w:rsidRPr="003D6105" w:rsidRDefault="00B63F42" w:rsidP="00DC7773">
            <w:pPr>
              <w:pStyle w:val="Default"/>
              <w:numPr>
                <w:ilvl w:val="0"/>
                <w:numId w:val="22"/>
              </w:numPr>
              <w:ind w:left="1080"/>
              <w:rPr>
                <w:rFonts w:asciiTheme="majorHAnsi" w:hAnsiTheme="majorHAnsi"/>
              </w:rPr>
            </w:pPr>
            <w:r w:rsidRPr="003D6105">
              <w:rPr>
                <w:rFonts w:asciiTheme="majorHAnsi" w:hAnsiTheme="majorHAnsi"/>
              </w:rPr>
              <w:t xml:space="preserve">Emphasize the use of Class 4 roads as recreational trails valuable for hiking, horseback riding, bicycling, VAST trails and cross-country skiing and snowshoeing. </w:t>
            </w:r>
          </w:p>
          <w:p w14:paraId="737753F8" w14:textId="77777777" w:rsidR="00B63F42" w:rsidRPr="003D6105" w:rsidRDefault="00B63F42" w:rsidP="00DC7773">
            <w:pPr>
              <w:pStyle w:val="Default"/>
              <w:numPr>
                <w:ilvl w:val="0"/>
                <w:numId w:val="22"/>
              </w:numPr>
              <w:ind w:left="1080"/>
              <w:rPr>
                <w:rFonts w:asciiTheme="majorHAnsi" w:hAnsiTheme="majorHAnsi"/>
              </w:rPr>
            </w:pPr>
            <w:r w:rsidRPr="003D6105">
              <w:rPr>
                <w:rFonts w:asciiTheme="majorHAnsi" w:hAnsiTheme="majorHAnsi"/>
              </w:rPr>
              <w:t xml:space="preserve">Follow the principles of Vermont’s Complete Street law to safely accommodate all transportation system users regardless of modes of transportation (walking, biking, or use of transit). </w:t>
            </w:r>
          </w:p>
          <w:p w14:paraId="56C163F5" w14:textId="77777777" w:rsidR="00B63F42" w:rsidRPr="003D6105" w:rsidRDefault="003D6105" w:rsidP="00DC7773">
            <w:pPr>
              <w:pStyle w:val="NoSpacing"/>
              <w:numPr>
                <w:ilvl w:val="0"/>
                <w:numId w:val="23"/>
              </w:numPr>
              <w:rPr>
                <w:rFonts w:asciiTheme="majorHAnsi" w:hAnsiTheme="majorHAnsi"/>
              </w:rPr>
            </w:pPr>
            <w:r w:rsidRPr="003D6105">
              <w:rPr>
                <w:rFonts w:asciiTheme="majorHAnsi" w:hAnsiTheme="majorHAnsi"/>
              </w:rPr>
              <w:t xml:space="preserve">p. 61 – </w:t>
            </w:r>
            <w:r w:rsidRPr="003D6105">
              <w:rPr>
                <w:rFonts w:asciiTheme="majorHAnsi" w:hAnsiTheme="majorHAnsi"/>
                <w:b/>
              </w:rPr>
              <w:t>Economic Development Goals &amp; Strategies:</w:t>
            </w:r>
          </w:p>
          <w:p w14:paraId="322759B7" w14:textId="77777777" w:rsidR="003D6105" w:rsidRPr="003D6105" w:rsidRDefault="003D6105" w:rsidP="003D6105">
            <w:pPr>
              <w:pStyle w:val="NoSpacing"/>
              <w:ind w:left="360"/>
              <w:rPr>
                <w:rFonts w:asciiTheme="majorHAnsi" w:hAnsiTheme="majorHAnsi"/>
              </w:rPr>
            </w:pPr>
            <w:r w:rsidRPr="003D6105">
              <w:rPr>
                <w:rFonts w:asciiTheme="majorHAnsi" w:hAnsiTheme="majorHAnsi"/>
                <w:bCs/>
                <w:i/>
                <w:u w:val="single"/>
              </w:rPr>
              <w:t>Goal:</w:t>
            </w:r>
            <w:r w:rsidRPr="003D6105">
              <w:rPr>
                <w:rFonts w:asciiTheme="majorHAnsi" w:hAnsiTheme="majorHAnsi"/>
                <w:b/>
                <w:bCs/>
              </w:rPr>
              <w:t xml:space="preserve"> </w:t>
            </w:r>
            <w:r w:rsidRPr="003D6105">
              <w:rPr>
                <w:rFonts w:asciiTheme="majorHAnsi" w:hAnsiTheme="majorHAnsi"/>
              </w:rPr>
              <w:t>Promote an attractive, vibrant Village and Town with a mix of businesses, homes, cultural activities, home-based businesses, environmentally friendly businesses of all sizes.</w:t>
            </w:r>
          </w:p>
          <w:p w14:paraId="2AA98C1C" w14:textId="77777777" w:rsidR="003D6105" w:rsidRPr="003D6105" w:rsidRDefault="003D6105" w:rsidP="003D6105">
            <w:pPr>
              <w:pStyle w:val="NoSpacing"/>
              <w:ind w:left="360"/>
              <w:rPr>
                <w:rFonts w:asciiTheme="majorHAnsi" w:hAnsiTheme="majorHAnsi"/>
                <w:i/>
                <w:u w:val="single"/>
              </w:rPr>
            </w:pPr>
            <w:r w:rsidRPr="003D6105">
              <w:rPr>
                <w:rFonts w:asciiTheme="majorHAnsi" w:hAnsiTheme="majorHAnsi"/>
                <w:i/>
                <w:u w:val="single"/>
              </w:rPr>
              <w:t xml:space="preserve">Strategies: </w:t>
            </w:r>
          </w:p>
          <w:p w14:paraId="28631A4C" w14:textId="77777777" w:rsidR="003D6105" w:rsidRPr="003D6105" w:rsidRDefault="003D6105" w:rsidP="003D6105">
            <w:pPr>
              <w:pStyle w:val="Default"/>
              <w:ind w:left="360"/>
              <w:rPr>
                <w:rFonts w:asciiTheme="majorHAnsi" w:hAnsiTheme="majorHAnsi"/>
              </w:rPr>
            </w:pPr>
            <w:r w:rsidRPr="003D6105">
              <w:rPr>
                <w:rFonts w:asciiTheme="majorHAnsi" w:hAnsiTheme="majorHAnsi"/>
              </w:rPr>
              <w:t xml:space="preserve">Support the village street tree program. Continue to maintain and enhance the Mill Street and Washburn Parks and other planting areas. </w:t>
            </w:r>
          </w:p>
          <w:p w14:paraId="2B3BF051" w14:textId="02B7EADB" w:rsidR="003D6105" w:rsidRPr="003D6105" w:rsidRDefault="003D6105" w:rsidP="003D6105">
            <w:pPr>
              <w:pStyle w:val="Default"/>
              <w:ind w:left="360"/>
              <w:rPr>
                <w:rFonts w:asciiTheme="majorHAnsi" w:hAnsiTheme="majorHAnsi"/>
              </w:rPr>
            </w:pPr>
            <w:r w:rsidRPr="003D6105">
              <w:rPr>
                <w:rFonts w:asciiTheme="majorHAnsi" w:hAnsiTheme="majorHAnsi"/>
              </w:rPr>
              <w:t xml:space="preserve">Plan and implement public investment in the village: sidewalks, benches, street lighting, historic preservation and crosswalks. </w:t>
            </w:r>
          </w:p>
        </w:tc>
      </w:tr>
      <w:tr w:rsidR="003E0AC3" w:rsidRPr="00BC6279" w14:paraId="46F8B4F8" w14:textId="77777777" w:rsidTr="00EE1CEB">
        <w:trPr>
          <w:jc w:val="center"/>
        </w:trPr>
        <w:tc>
          <w:tcPr>
            <w:tcW w:w="2250" w:type="dxa"/>
          </w:tcPr>
          <w:p w14:paraId="3D187427" w14:textId="4570E4B7" w:rsidR="003E0AC3" w:rsidRPr="00BC6279" w:rsidRDefault="003E0AC3" w:rsidP="000B275A">
            <w:pPr>
              <w:pStyle w:val="NoSpacing"/>
              <w:rPr>
                <w:rFonts w:asciiTheme="majorHAnsi" w:hAnsiTheme="majorHAnsi"/>
              </w:rPr>
            </w:pPr>
            <w:r w:rsidRPr="00BC6279">
              <w:rPr>
                <w:rFonts w:asciiTheme="majorHAnsi" w:hAnsiTheme="majorHAnsi"/>
              </w:rPr>
              <w:lastRenderedPageBreak/>
              <w:t>Roxbury</w:t>
            </w:r>
          </w:p>
        </w:tc>
        <w:tc>
          <w:tcPr>
            <w:tcW w:w="8910" w:type="dxa"/>
          </w:tcPr>
          <w:p w14:paraId="6E2CC7C5" w14:textId="42C00621" w:rsidR="003E0AC3" w:rsidRPr="00BC6279" w:rsidRDefault="00A001C6" w:rsidP="00A001C6">
            <w:pPr>
              <w:pStyle w:val="NoSpacing"/>
              <w:rPr>
                <w:rFonts w:asciiTheme="majorHAnsi" w:hAnsiTheme="majorHAnsi"/>
              </w:rPr>
            </w:pPr>
            <w:r>
              <w:rPr>
                <w:rFonts w:asciiTheme="majorHAnsi" w:hAnsiTheme="majorHAnsi"/>
              </w:rPr>
              <w:t>None found.</w:t>
            </w:r>
          </w:p>
        </w:tc>
      </w:tr>
      <w:tr w:rsidR="003E0AC3" w:rsidRPr="00BC6279" w14:paraId="49B8F118" w14:textId="77777777" w:rsidTr="00EE1CEB">
        <w:trPr>
          <w:jc w:val="center"/>
        </w:trPr>
        <w:tc>
          <w:tcPr>
            <w:tcW w:w="2250" w:type="dxa"/>
          </w:tcPr>
          <w:p w14:paraId="22E9FC39" w14:textId="142B030E" w:rsidR="003E0AC3" w:rsidRPr="00AD2A93" w:rsidRDefault="003E0AC3" w:rsidP="000B275A">
            <w:pPr>
              <w:pStyle w:val="NoSpacing"/>
              <w:rPr>
                <w:rFonts w:asciiTheme="majorHAnsi" w:hAnsiTheme="majorHAnsi"/>
              </w:rPr>
            </w:pPr>
            <w:r w:rsidRPr="00AD2A93">
              <w:rPr>
                <w:rFonts w:asciiTheme="majorHAnsi" w:hAnsiTheme="majorHAnsi"/>
              </w:rPr>
              <w:t>Waitsfield</w:t>
            </w:r>
          </w:p>
        </w:tc>
        <w:tc>
          <w:tcPr>
            <w:tcW w:w="8910" w:type="dxa"/>
          </w:tcPr>
          <w:p w14:paraId="1C92E11A" w14:textId="77777777" w:rsidR="003E0AC3" w:rsidRPr="00AD2A93" w:rsidRDefault="002546C4" w:rsidP="00DA23C7">
            <w:pPr>
              <w:pStyle w:val="NoSpacing"/>
              <w:rPr>
                <w:rFonts w:asciiTheme="majorHAnsi" w:hAnsiTheme="majorHAnsi"/>
              </w:rPr>
            </w:pPr>
            <w:hyperlink r:id="rId43" w:history="1">
              <w:r w:rsidR="00DA23C7" w:rsidRPr="00AD2A93">
                <w:rPr>
                  <w:rStyle w:val="Hyperlink"/>
                  <w:rFonts w:asciiTheme="majorHAnsi" w:hAnsiTheme="majorHAnsi"/>
                </w:rPr>
                <w:t>Town Plan</w:t>
              </w:r>
            </w:hyperlink>
          </w:p>
          <w:p w14:paraId="49D26FEC" w14:textId="0A9A368E" w:rsidR="00DA23C7" w:rsidRPr="00AD2A93" w:rsidRDefault="00DA23C7" w:rsidP="00DC7773">
            <w:pPr>
              <w:pStyle w:val="NoSpacing"/>
              <w:numPr>
                <w:ilvl w:val="0"/>
                <w:numId w:val="23"/>
              </w:numPr>
              <w:rPr>
                <w:rFonts w:asciiTheme="majorHAnsi" w:hAnsiTheme="majorHAnsi"/>
              </w:rPr>
            </w:pPr>
            <w:r w:rsidRPr="00AD2A93">
              <w:rPr>
                <w:rFonts w:asciiTheme="majorHAnsi" w:hAnsiTheme="majorHAnsi"/>
              </w:rPr>
              <w:t xml:space="preserve">p. 31 </w:t>
            </w:r>
            <w:r w:rsidRPr="00AD2A93">
              <w:rPr>
                <w:rFonts w:asciiTheme="majorHAnsi" w:hAnsiTheme="majorHAnsi"/>
                <w:b/>
              </w:rPr>
              <w:t>Economic Development Poli</w:t>
            </w:r>
            <w:r w:rsidR="00AD2A93" w:rsidRPr="00AD2A93">
              <w:rPr>
                <w:rFonts w:asciiTheme="majorHAnsi" w:hAnsiTheme="majorHAnsi"/>
                <w:b/>
              </w:rPr>
              <w:t>cies</w:t>
            </w:r>
          </w:p>
          <w:p w14:paraId="2133812D" w14:textId="77777777" w:rsidR="00DA23C7" w:rsidRPr="00AD2A93" w:rsidRDefault="00DA23C7" w:rsidP="00DC7773">
            <w:pPr>
              <w:pStyle w:val="ListParagraph"/>
              <w:numPr>
                <w:ilvl w:val="0"/>
                <w:numId w:val="26"/>
              </w:numPr>
              <w:autoSpaceDE w:val="0"/>
              <w:autoSpaceDN w:val="0"/>
              <w:adjustRightInd w:val="0"/>
              <w:rPr>
                <w:rFonts w:asciiTheme="majorHAnsi" w:hAnsiTheme="majorHAnsi" w:cs="Myriad Pro Light Cond"/>
                <w:color w:val="000000"/>
              </w:rPr>
            </w:pPr>
            <w:r w:rsidRPr="00AD2A93">
              <w:rPr>
                <w:rFonts w:asciiTheme="majorHAnsi" w:hAnsiTheme="majorHAnsi" w:cs="Myriad Pro Light Cond"/>
                <w:color w:val="000000"/>
              </w:rPr>
              <w:t xml:space="preserve">The function of </w:t>
            </w:r>
            <w:proofErr w:type="spellStart"/>
            <w:r w:rsidRPr="00AD2A93">
              <w:rPr>
                <w:rFonts w:asciiTheme="majorHAnsi" w:hAnsiTheme="majorHAnsi" w:cs="Myriad Pro Light Cond"/>
                <w:color w:val="000000"/>
              </w:rPr>
              <w:t>Irasville</w:t>
            </w:r>
            <w:proofErr w:type="spellEnd"/>
            <w:r w:rsidRPr="00AD2A93">
              <w:rPr>
                <w:rFonts w:asciiTheme="majorHAnsi" w:hAnsiTheme="majorHAnsi" w:cs="Myriad Pro Light Cond"/>
                <w:color w:val="000000"/>
              </w:rPr>
              <w:t xml:space="preserve"> as a compact, mixed-use commercial center will be supported through local land use regulations and the development of infrastructure, including municipal water, community or municipal wastewater, and pedestrian, bicycle and other non-motorized transportation facilities. </w:t>
            </w:r>
          </w:p>
          <w:p w14:paraId="36FDB794" w14:textId="77777777" w:rsidR="00DA23C7" w:rsidRPr="00AD2A93" w:rsidRDefault="00DA23C7" w:rsidP="00DC7773">
            <w:pPr>
              <w:pStyle w:val="ListParagraph"/>
              <w:numPr>
                <w:ilvl w:val="0"/>
                <w:numId w:val="26"/>
              </w:numPr>
              <w:autoSpaceDE w:val="0"/>
              <w:autoSpaceDN w:val="0"/>
              <w:adjustRightInd w:val="0"/>
              <w:rPr>
                <w:rFonts w:asciiTheme="majorHAnsi" w:hAnsiTheme="majorHAnsi" w:cs="Myriad Pro Cond"/>
                <w:color w:val="000000"/>
              </w:rPr>
            </w:pPr>
            <w:r w:rsidRPr="00AD2A93">
              <w:rPr>
                <w:rFonts w:asciiTheme="majorHAnsi" w:hAnsiTheme="majorHAnsi" w:cs="Myriad Pro Cond"/>
                <w:color w:val="000000"/>
              </w:rPr>
              <w:t>Support strategies to improve the economic viability of agriculture and forestry, including maintaining and expanding economic incentives (e.g., use value appraisal), promoting access to local markets (e.g., continuation of farmers market, use of local farm products in local schools) and maintaining an adequate land base (e.g., through land conservation and land use regulations).</w:t>
            </w:r>
          </w:p>
          <w:p w14:paraId="1740BAC9" w14:textId="7CB62C3F" w:rsidR="00DA23C7" w:rsidRPr="005B1A70" w:rsidRDefault="00DA23C7" w:rsidP="00DC7773">
            <w:pPr>
              <w:pStyle w:val="NoSpacing"/>
              <w:numPr>
                <w:ilvl w:val="0"/>
                <w:numId w:val="23"/>
              </w:numPr>
              <w:rPr>
                <w:rFonts w:asciiTheme="majorHAnsi" w:hAnsiTheme="majorHAnsi"/>
              </w:rPr>
            </w:pPr>
            <w:r w:rsidRPr="00AD2A93">
              <w:rPr>
                <w:rFonts w:asciiTheme="majorHAnsi" w:hAnsiTheme="majorHAnsi"/>
              </w:rPr>
              <w:t>p. 58 –</w:t>
            </w:r>
            <w:r w:rsidRPr="00AD2A93">
              <w:rPr>
                <w:rFonts w:asciiTheme="majorHAnsi" w:hAnsiTheme="majorHAnsi"/>
                <w:b/>
              </w:rPr>
              <w:t xml:space="preserve">Transportation Alternatives:  Pedestrian </w:t>
            </w:r>
            <w:r w:rsidR="00AD2A93" w:rsidRPr="00AD2A93">
              <w:rPr>
                <w:rFonts w:asciiTheme="majorHAnsi" w:hAnsiTheme="majorHAnsi"/>
                <w:b/>
              </w:rPr>
              <w:t>and Bicycle Travel</w:t>
            </w:r>
            <w:r w:rsidR="005B1A70">
              <w:rPr>
                <w:rFonts w:asciiTheme="majorHAnsi" w:hAnsiTheme="majorHAnsi"/>
              </w:rPr>
              <w:t xml:space="preserve"> </w:t>
            </w:r>
            <w:r w:rsidRPr="005B1A70">
              <w:rPr>
                <w:rFonts w:asciiTheme="majorHAnsi" w:hAnsiTheme="majorHAnsi" w:cs="Arno Pro"/>
                <w:color w:val="000000"/>
              </w:rPr>
              <w:t>Enhancing opportuni</w:t>
            </w:r>
            <w:r w:rsidRPr="005B1A70">
              <w:rPr>
                <w:rFonts w:asciiTheme="majorHAnsi" w:hAnsiTheme="majorHAnsi" w:cs="Arno Pro"/>
                <w:color w:val="000000"/>
              </w:rPr>
              <w:softHyphen/>
              <w:t>ties for local pedestrian and bicycle travel offers many benefits to the community. These include increasing opportunities for interaction between local business</w:t>
            </w:r>
            <w:r w:rsidRPr="005B1A70">
              <w:rPr>
                <w:rFonts w:asciiTheme="majorHAnsi" w:hAnsiTheme="majorHAnsi" w:cs="Arno Pro"/>
                <w:color w:val="000000"/>
              </w:rPr>
              <w:softHyphen/>
              <w:t>es and customers; reducing traffic congestion, air pol</w:t>
            </w:r>
            <w:r w:rsidRPr="005B1A70">
              <w:rPr>
                <w:rFonts w:asciiTheme="majorHAnsi" w:hAnsiTheme="majorHAnsi" w:cs="Arno Pro"/>
                <w:color w:val="000000"/>
              </w:rPr>
              <w:softHyphen/>
              <w:t>lution, and our collective reliance on non-renewable fossil fuels; fostering healthy living; providing recre</w:t>
            </w:r>
            <w:r w:rsidRPr="005B1A70">
              <w:rPr>
                <w:rFonts w:asciiTheme="majorHAnsi" w:hAnsiTheme="majorHAnsi" w:cs="Arno Pro"/>
                <w:color w:val="000000"/>
              </w:rPr>
              <w:softHyphen/>
              <w:t>ational amenities for residents and visitors; and rein</w:t>
            </w:r>
            <w:r w:rsidRPr="005B1A70">
              <w:rPr>
                <w:rFonts w:asciiTheme="majorHAnsi" w:hAnsiTheme="majorHAnsi" w:cs="Arno Pro"/>
                <w:color w:val="000000"/>
              </w:rPr>
              <w:softHyphen/>
              <w:t>forcing historic, pedestrian-scale settlement patterns.</w:t>
            </w:r>
          </w:p>
          <w:p w14:paraId="25013931" w14:textId="77777777" w:rsidR="00AD2A93" w:rsidRPr="00AD2A93" w:rsidRDefault="00AD2A93" w:rsidP="00DC7773">
            <w:pPr>
              <w:pStyle w:val="NoSpacing"/>
              <w:numPr>
                <w:ilvl w:val="0"/>
                <w:numId w:val="25"/>
              </w:numPr>
              <w:rPr>
                <w:rFonts w:asciiTheme="majorHAnsi" w:hAnsiTheme="majorHAnsi" w:cs="Arno Pro"/>
                <w:b/>
                <w:color w:val="000000"/>
              </w:rPr>
            </w:pPr>
            <w:r w:rsidRPr="00AD2A93">
              <w:rPr>
                <w:rFonts w:asciiTheme="majorHAnsi" w:hAnsiTheme="majorHAnsi" w:cs="Arno Pro"/>
                <w:color w:val="000000"/>
              </w:rPr>
              <w:t>p. 61</w:t>
            </w:r>
            <w:r w:rsidRPr="00AD2A93">
              <w:rPr>
                <w:rFonts w:asciiTheme="majorHAnsi" w:hAnsiTheme="majorHAnsi" w:cs="Arno Pro"/>
                <w:b/>
                <w:color w:val="000000"/>
              </w:rPr>
              <w:t xml:space="preserve"> Transportation Policies:</w:t>
            </w:r>
          </w:p>
          <w:p w14:paraId="7B2A2B96" w14:textId="77777777" w:rsidR="00AD2A93" w:rsidRPr="00AD2A93" w:rsidRDefault="00AD2A93" w:rsidP="00DC7773">
            <w:pPr>
              <w:pStyle w:val="ListParagraph"/>
              <w:numPr>
                <w:ilvl w:val="0"/>
                <w:numId w:val="24"/>
              </w:numPr>
              <w:autoSpaceDE w:val="0"/>
              <w:autoSpaceDN w:val="0"/>
              <w:adjustRightInd w:val="0"/>
              <w:rPr>
                <w:rFonts w:asciiTheme="majorHAnsi" w:hAnsiTheme="majorHAnsi" w:cs="Myriad Pro Cond"/>
                <w:color w:val="000000"/>
              </w:rPr>
            </w:pPr>
            <w:r w:rsidRPr="00AD2A93">
              <w:rPr>
                <w:rFonts w:asciiTheme="majorHAnsi" w:hAnsiTheme="majorHAnsi" w:cs="Myriad Pro Cond"/>
                <w:color w:val="000000"/>
              </w:rPr>
              <w:t xml:space="preserve">Provide an interconnected network of sidewalks and other pedestrian and bicycle paths in </w:t>
            </w:r>
            <w:proofErr w:type="spellStart"/>
            <w:r w:rsidRPr="00AD2A93">
              <w:rPr>
                <w:rFonts w:asciiTheme="majorHAnsi" w:hAnsiTheme="majorHAnsi" w:cs="Myriad Pro Cond"/>
                <w:color w:val="000000"/>
              </w:rPr>
              <w:t>Irasville</w:t>
            </w:r>
            <w:proofErr w:type="spellEnd"/>
            <w:r w:rsidRPr="00AD2A93">
              <w:rPr>
                <w:rFonts w:asciiTheme="majorHAnsi" w:hAnsiTheme="majorHAnsi" w:cs="Myriad Pro Cond"/>
                <w:color w:val="000000"/>
              </w:rPr>
              <w:t xml:space="preserve"> and Waitsfield Village, including incorporation of identified road and sidewalk connections into development and subdivision plans. New development shall provide such sidewalks and paths to be connected to existing </w:t>
            </w:r>
            <w:r w:rsidRPr="00AD2A93">
              <w:rPr>
                <w:rFonts w:asciiTheme="majorHAnsi" w:hAnsiTheme="majorHAnsi" w:cs="Myriad Pro Cond"/>
                <w:color w:val="000000"/>
              </w:rPr>
              <w:lastRenderedPageBreak/>
              <w:t xml:space="preserve">or planned facilities. </w:t>
            </w:r>
          </w:p>
          <w:p w14:paraId="3422924E" w14:textId="77777777" w:rsidR="00AD2A93" w:rsidRPr="00AD2A93" w:rsidRDefault="00AD2A93" w:rsidP="00DC7773">
            <w:pPr>
              <w:pStyle w:val="ListParagraph"/>
              <w:numPr>
                <w:ilvl w:val="0"/>
                <w:numId w:val="24"/>
              </w:numPr>
              <w:autoSpaceDE w:val="0"/>
              <w:autoSpaceDN w:val="0"/>
              <w:adjustRightInd w:val="0"/>
              <w:rPr>
                <w:rFonts w:asciiTheme="majorHAnsi" w:hAnsiTheme="majorHAnsi" w:cs="Myriad Pro Cond"/>
                <w:color w:val="000000"/>
              </w:rPr>
            </w:pPr>
            <w:r w:rsidRPr="00AD2A93">
              <w:rPr>
                <w:rFonts w:asciiTheme="majorHAnsi" w:hAnsiTheme="majorHAnsi" w:cs="Myriad Pro Cond"/>
                <w:color w:val="000000"/>
              </w:rPr>
              <w:t xml:space="preserve">Support the creation of an integrated walking path network—through acquisition, easements or use of landowner agreements— linking Waitsfield Village and </w:t>
            </w:r>
            <w:proofErr w:type="spellStart"/>
            <w:r w:rsidRPr="00AD2A93">
              <w:rPr>
                <w:rFonts w:asciiTheme="majorHAnsi" w:hAnsiTheme="majorHAnsi" w:cs="Myriad Pro Cond"/>
                <w:color w:val="000000"/>
              </w:rPr>
              <w:t>Irasville</w:t>
            </w:r>
            <w:proofErr w:type="spellEnd"/>
            <w:r w:rsidRPr="00AD2A93">
              <w:rPr>
                <w:rFonts w:asciiTheme="majorHAnsi" w:hAnsiTheme="majorHAnsi" w:cs="Myriad Pro Cond"/>
                <w:color w:val="000000"/>
              </w:rPr>
              <w:t xml:space="preserve"> with Mad River Valley schools, and the village centers of Warren to the south and Moretown to the north, and other community centers and resources, including the </w:t>
            </w:r>
            <w:proofErr w:type="spellStart"/>
            <w:r w:rsidRPr="00AD2A93">
              <w:rPr>
                <w:rFonts w:asciiTheme="majorHAnsi" w:hAnsiTheme="majorHAnsi" w:cs="Myriad Pro Cond"/>
                <w:color w:val="000000"/>
              </w:rPr>
              <w:t>Lareau</w:t>
            </w:r>
            <w:proofErr w:type="spellEnd"/>
            <w:r w:rsidRPr="00AD2A93">
              <w:rPr>
                <w:rFonts w:asciiTheme="majorHAnsi" w:hAnsiTheme="majorHAnsi" w:cs="Myriad Pro Cond"/>
                <w:color w:val="000000"/>
              </w:rPr>
              <w:t xml:space="preserve"> </w:t>
            </w:r>
            <w:proofErr w:type="spellStart"/>
            <w:r w:rsidRPr="00AD2A93">
              <w:rPr>
                <w:rFonts w:asciiTheme="majorHAnsi" w:hAnsiTheme="majorHAnsi" w:cs="Myriad Pro Cond"/>
                <w:color w:val="000000"/>
              </w:rPr>
              <w:t>Swimhole</w:t>
            </w:r>
            <w:proofErr w:type="spellEnd"/>
            <w:r w:rsidRPr="00AD2A93">
              <w:rPr>
                <w:rFonts w:asciiTheme="majorHAnsi" w:hAnsiTheme="majorHAnsi" w:cs="Myriad Pro Cond"/>
                <w:color w:val="000000"/>
              </w:rPr>
              <w:t xml:space="preserve">, </w:t>
            </w:r>
            <w:proofErr w:type="spellStart"/>
            <w:r w:rsidRPr="00AD2A93">
              <w:rPr>
                <w:rFonts w:asciiTheme="majorHAnsi" w:hAnsiTheme="majorHAnsi" w:cs="Myriad Pro Cond"/>
                <w:color w:val="000000"/>
              </w:rPr>
              <w:t>Skatium</w:t>
            </w:r>
            <w:proofErr w:type="spellEnd"/>
            <w:r w:rsidRPr="00AD2A93">
              <w:rPr>
                <w:rFonts w:asciiTheme="majorHAnsi" w:hAnsiTheme="majorHAnsi" w:cs="Myriad Pro Cond"/>
                <w:color w:val="000000"/>
              </w:rPr>
              <w:t xml:space="preserve"> and Harwood Union High School, as part of the transportation and recreation plan for Waitsfield and the Mad River Valley. To this end, the efforts of the Mad River Path Association are strongly endorsed. </w:t>
            </w:r>
          </w:p>
          <w:p w14:paraId="2D538B8F" w14:textId="4F040C6F" w:rsidR="00AD2A93" w:rsidRPr="00AD2A93" w:rsidRDefault="00AD2A93" w:rsidP="00DC7773">
            <w:pPr>
              <w:pStyle w:val="ListParagraph"/>
              <w:numPr>
                <w:ilvl w:val="0"/>
                <w:numId w:val="24"/>
              </w:numPr>
              <w:autoSpaceDE w:val="0"/>
              <w:autoSpaceDN w:val="0"/>
              <w:adjustRightInd w:val="0"/>
              <w:rPr>
                <w:rFonts w:asciiTheme="majorHAnsi" w:hAnsiTheme="majorHAnsi" w:cs="Myriad Pro Cond"/>
                <w:color w:val="000000"/>
              </w:rPr>
            </w:pPr>
            <w:r w:rsidRPr="00AD2A93">
              <w:rPr>
                <w:rFonts w:asciiTheme="majorHAnsi" w:hAnsiTheme="majorHAnsi" w:cs="Myriad Pro Cond"/>
                <w:color w:val="000000"/>
              </w:rPr>
              <w:t xml:space="preserve">Encourage, through the subdivision review process, the dedication of easements to permanently protect pathways and trail connections for non-motorized use. </w:t>
            </w:r>
          </w:p>
          <w:p w14:paraId="791DC2E4" w14:textId="695DE62C" w:rsidR="00AD2A93" w:rsidRPr="00AD2A93" w:rsidRDefault="00AD2A93" w:rsidP="00DC7773">
            <w:pPr>
              <w:pStyle w:val="ListParagraph"/>
              <w:numPr>
                <w:ilvl w:val="0"/>
                <w:numId w:val="24"/>
              </w:numPr>
              <w:autoSpaceDE w:val="0"/>
              <w:autoSpaceDN w:val="0"/>
              <w:adjustRightInd w:val="0"/>
              <w:rPr>
                <w:rFonts w:asciiTheme="majorHAnsi" w:hAnsiTheme="majorHAnsi" w:cs="Myriad Pro Cond"/>
                <w:color w:val="000000"/>
              </w:rPr>
            </w:pPr>
            <w:r w:rsidRPr="00AD2A93">
              <w:rPr>
                <w:rFonts w:asciiTheme="majorHAnsi" w:hAnsiTheme="majorHAnsi" w:cs="Myriad Pro Cond"/>
                <w:color w:val="000000"/>
              </w:rPr>
              <w:t xml:space="preserve">Maintain and expand support for the continued operation of a transit system linking Waitsfield Village and </w:t>
            </w:r>
            <w:proofErr w:type="spellStart"/>
            <w:r w:rsidRPr="00AD2A93">
              <w:rPr>
                <w:rFonts w:asciiTheme="majorHAnsi" w:hAnsiTheme="majorHAnsi" w:cs="Myriad Pro Cond"/>
                <w:color w:val="000000"/>
              </w:rPr>
              <w:t>Irasville</w:t>
            </w:r>
            <w:proofErr w:type="spellEnd"/>
            <w:r w:rsidRPr="00AD2A93">
              <w:rPr>
                <w:rFonts w:asciiTheme="majorHAnsi" w:hAnsiTheme="majorHAnsi" w:cs="Myriad Pro Cond"/>
                <w:color w:val="000000"/>
              </w:rPr>
              <w:t xml:space="preserve"> with the Mad River Valley’s ski areas and regional population and employment centers. To this end, shelters and designated stops, sidewalks and park &amp; ride facilities within village centers should be created and/or expanded. </w:t>
            </w:r>
          </w:p>
          <w:p w14:paraId="355C5485" w14:textId="77777777" w:rsidR="00AD2A93" w:rsidRDefault="00AD2A93" w:rsidP="00DC7773">
            <w:pPr>
              <w:pStyle w:val="ListParagraph"/>
              <w:numPr>
                <w:ilvl w:val="0"/>
                <w:numId w:val="24"/>
              </w:numPr>
              <w:autoSpaceDE w:val="0"/>
              <w:autoSpaceDN w:val="0"/>
              <w:adjustRightInd w:val="0"/>
              <w:rPr>
                <w:rFonts w:ascii="Myriad Pro Cond" w:hAnsi="Myriad Pro Cond" w:cs="Myriad Pro Cond"/>
                <w:color w:val="000000"/>
                <w:sz w:val="22"/>
                <w:szCs w:val="22"/>
              </w:rPr>
            </w:pPr>
            <w:r w:rsidRPr="00AD2A93">
              <w:rPr>
                <w:rFonts w:asciiTheme="majorHAnsi" w:hAnsiTheme="majorHAnsi" w:cs="Myriad Pro Cond"/>
                <w:color w:val="000000"/>
              </w:rPr>
              <w:t>Install and maintain safe, well-marked bicycle lanes along Route 100, Route 17 and, to the extent practical, along paved class 2 town roads.</w:t>
            </w:r>
            <w:r w:rsidRPr="00AD2A93">
              <w:rPr>
                <w:rFonts w:ascii="Myriad Pro Cond" w:hAnsi="Myriad Pro Cond" w:cs="Myriad Pro Cond"/>
                <w:color w:val="000000"/>
                <w:sz w:val="22"/>
                <w:szCs w:val="22"/>
              </w:rPr>
              <w:t xml:space="preserve"> </w:t>
            </w:r>
          </w:p>
          <w:p w14:paraId="28C4AC6F" w14:textId="77777777" w:rsidR="00C111D8" w:rsidRDefault="00C111D8" w:rsidP="00DC7773">
            <w:pPr>
              <w:pStyle w:val="ListParagraph"/>
              <w:numPr>
                <w:ilvl w:val="0"/>
                <w:numId w:val="27"/>
              </w:numPr>
              <w:autoSpaceDE w:val="0"/>
              <w:autoSpaceDN w:val="0"/>
              <w:adjustRightInd w:val="0"/>
              <w:rPr>
                <w:rFonts w:ascii="Myriad Pro Cond" w:hAnsi="Myriad Pro Cond" w:cs="Myriad Pro Cond"/>
                <w:color w:val="000000"/>
                <w:sz w:val="22"/>
                <w:szCs w:val="22"/>
              </w:rPr>
            </w:pPr>
            <w:r w:rsidRPr="00C111D8">
              <w:rPr>
                <w:rFonts w:ascii="Myriad Pro Cond" w:hAnsi="Myriad Pro Cond" w:cs="Myriad Pro Cond"/>
                <w:color w:val="000000"/>
                <w:sz w:val="22"/>
                <w:szCs w:val="22"/>
              </w:rPr>
              <w:t>p. 46 – Recreation Section with specific details on facilities, trails, conserved areas.</w:t>
            </w:r>
          </w:p>
          <w:p w14:paraId="5D66E7BE" w14:textId="77777777" w:rsidR="00475052" w:rsidRPr="00B55E88" w:rsidRDefault="00475052" w:rsidP="00475052">
            <w:pPr>
              <w:autoSpaceDE w:val="0"/>
              <w:autoSpaceDN w:val="0"/>
              <w:adjustRightInd w:val="0"/>
              <w:rPr>
                <w:rFonts w:asciiTheme="majorHAnsi" w:hAnsiTheme="majorHAnsi" w:cs="Myriad Pro Cond"/>
                <w:color w:val="000000"/>
              </w:rPr>
            </w:pPr>
          </w:p>
          <w:p w14:paraId="726D7410" w14:textId="04F273A8" w:rsidR="00693589" w:rsidRPr="00B55E88" w:rsidRDefault="002546C4" w:rsidP="00475052">
            <w:pPr>
              <w:autoSpaceDE w:val="0"/>
              <w:autoSpaceDN w:val="0"/>
              <w:adjustRightInd w:val="0"/>
              <w:rPr>
                <w:rFonts w:asciiTheme="majorHAnsi" w:hAnsiTheme="majorHAnsi" w:cs="Myriad Pro Cond"/>
                <w:color w:val="000000"/>
              </w:rPr>
            </w:pPr>
            <w:hyperlink r:id="rId44" w:history="1">
              <w:proofErr w:type="spellStart"/>
              <w:r w:rsidR="00693589" w:rsidRPr="00B55E88">
                <w:rPr>
                  <w:rStyle w:val="Hyperlink"/>
                  <w:rFonts w:asciiTheme="majorHAnsi" w:hAnsiTheme="majorHAnsi" w:cs="Myriad Pro Cond"/>
                </w:rPr>
                <w:t>Irasville</w:t>
              </w:r>
              <w:proofErr w:type="spellEnd"/>
              <w:r w:rsidR="00693589" w:rsidRPr="00B55E88">
                <w:rPr>
                  <w:rStyle w:val="Hyperlink"/>
                  <w:rFonts w:asciiTheme="majorHAnsi" w:hAnsiTheme="majorHAnsi" w:cs="Myriad Pro Cond"/>
                </w:rPr>
                <w:t xml:space="preserve"> Growth Center Master Development Plan</w:t>
              </w:r>
            </w:hyperlink>
            <w:r w:rsidR="00B72EC1">
              <w:rPr>
                <w:rFonts w:asciiTheme="majorHAnsi" w:hAnsiTheme="majorHAnsi" w:cs="Myriad Pro Cond"/>
                <w:color w:val="000000"/>
              </w:rPr>
              <w:t xml:space="preserve"> -- </w:t>
            </w:r>
            <w:r w:rsidR="00693589" w:rsidRPr="00B55E88">
              <w:rPr>
                <w:rFonts w:asciiTheme="majorHAnsi" w:hAnsiTheme="majorHAnsi" w:cs="Myriad Pro Cond"/>
                <w:color w:val="000000"/>
              </w:rPr>
              <w:t xml:space="preserve">Document provides an overview for the process to develop the master </w:t>
            </w:r>
            <w:proofErr w:type="gramStart"/>
            <w:r w:rsidR="00693589" w:rsidRPr="00B55E88">
              <w:rPr>
                <w:rFonts w:asciiTheme="majorHAnsi" w:hAnsiTheme="majorHAnsi" w:cs="Myriad Pro Cond"/>
                <w:color w:val="000000"/>
              </w:rPr>
              <w:t>plan  that</w:t>
            </w:r>
            <w:proofErr w:type="gramEnd"/>
            <w:r w:rsidR="00693589" w:rsidRPr="00B55E88">
              <w:rPr>
                <w:rFonts w:asciiTheme="majorHAnsi" w:hAnsiTheme="majorHAnsi" w:cs="Myriad Pro Cond"/>
                <w:color w:val="000000"/>
              </w:rPr>
              <w:t xml:space="preserve"> involved the community members. Details breakout groups as options for a new vision of the growth center and what those breakout groups identified as key components.  </w:t>
            </w:r>
          </w:p>
          <w:p w14:paraId="6A40F9ED" w14:textId="59C0EAEA" w:rsidR="00693589" w:rsidRPr="004F5FDD" w:rsidRDefault="00693589" w:rsidP="00475052">
            <w:pPr>
              <w:autoSpaceDE w:val="0"/>
              <w:autoSpaceDN w:val="0"/>
              <w:adjustRightInd w:val="0"/>
              <w:rPr>
                <w:rFonts w:asciiTheme="majorHAnsi" w:hAnsiTheme="majorHAnsi" w:cs="Myriad Pro Cond"/>
                <w:i/>
                <w:color w:val="000000"/>
              </w:rPr>
            </w:pPr>
            <w:r w:rsidRPr="004F5FDD">
              <w:rPr>
                <w:rFonts w:asciiTheme="majorHAnsi" w:hAnsiTheme="majorHAnsi" w:cs="Myriad Pro Cond"/>
                <w:i/>
                <w:color w:val="000000"/>
              </w:rPr>
              <w:t xml:space="preserve">Page 19 provides an overview of the major elements of the plan: </w:t>
            </w:r>
          </w:p>
          <w:p w14:paraId="4304E376" w14:textId="1309B854" w:rsidR="00475052"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 xml:space="preserve">Defined compact village pattern of mixed - use growth in </w:t>
            </w:r>
            <w:proofErr w:type="spellStart"/>
            <w:r w:rsidRPr="00B55E88">
              <w:rPr>
                <w:rFonts w:asciiTheme="majorHAnsi" w:hAnsiTheme="majorHAnsi" w:cs="Times New Roman"/>
              </w:rPr>
              <w:t>Irasville</w:t>
            </w:r>
            <w:proofErr w:type="spellEnd"/>
            <w:r w:rsidRPr="00B55E88">
              <w:rPr>
                <w:rFonts w:asciiTheme="majorHAnsi" w:hAnsiTheme="majorHAnsi" w:cs="Times New Roman"/>
              </w:rPr>
              <w:t>.</w:t>
            </w:r>
          </w:p>
          <w:p w14:paraId="35E51262" w14:textId="555A06FE" w:rsidR="00475052"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Higher density clustered housing in neighborhoods with</w:t>
            </w:r>
            <w:r w:rsidR="00693589" w:rsidRPr="00B55E88">
              <w:rPr>
                <w:rFonts w:asciiTheme="majorHAnsi" w:hAnsiTheme="majorHAnsi" w:cs="Times New Roman"/>
              </w:rPr>
              <w:t xml:space="preserve"> </w:t>
            </w:r>
            <w:r w:rsidRPr="00B55E88">
              <w:rPr>
                <w:rFonts w:asciiTheme="majorHAnsi" w:hAnsiTheme="majorHAnsi" w:cs="Times New Roman"/>
              </w:rPr>
              <w:t>interconnecting streets and pedestrian ways. A range of lot sizes are</w:t>
            </w:r>
            <w:r w:rsidR="00693589" w:rsidRPr="00B55E88">
              <w:rPr>
                <w:rFonts w:asciiTheme="majorHAnsi" w:hAnsiTheme="majorHAnsi" w:cs="Times New Roman"/>
              </w:rPr>
              <w:t xml:space="preserve"> </w:t>
            </w:r>
            <w:r w:rsidRPr="00B55E88">
              <w:rPr>
                <w:rFonts w:asciiTheme="majorHAnsi" w:hAnsiTheme="majorHAnsi" w:cs="Times New Roman"/>
              </w:rPr>
              <w:t>shown to provide housing diversity options.</w:t>
            </w:r>
          </w:p>
          <w:p w14:paraId="26B4F57F" w14:textId="46E7D173" w:rsidR="00475052"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The higher density clustered housing is surrounded by open spaces,</w:t>
            </w:r>
            <w:r w:rsidR="00693589" w:rsidRPr="00B55E88">
              <w:rPr>
                <w:rFonts w:asciiTheme="majorHAnsi" w:hAnsiTheme="majorHAnsi" w:cs="Times New Roman"/>
              </w:rPr>
              <w:t xml:space="preserve"> </w:t>
            </w:r>
            <w:r w:rsidRPr="00B55E88">
              <w:rPr>
                <w:rFonts w:asciiTheme="majorHAnsi" w:hAnsiTheme="majorHAnsi" w:cs="Times New Roman"/>
              </w:rPr>
              <w:t>including productive farm and forestland throughout the Mad River</w:t>
            </w:r>
            <w:r w:rsidR="00693589" w:rsidRPr="00B55E88">
              <w:rPr>
                <w:rFonts w:asciiTheme="majorHAnsi" w:hAnsiTheme="majorHAnsi" w:cs="Times New Roman"/>
              </w:rPr>
              <w:t xml:space="preserve"> </w:t>
            </w:r>
            <w:r w:rsidRPr="00B55E88">
              <w:rPr>
                <w:rFonts w:asciiTheme="majorHAnsi" w:hAnsiTheme="majorHAnsi" w:cs="Times New Roman"/>
              </w:rPr>
              <w:t>Valley.</w:t>
            </w:r>
          </w:p>
          <w:p w14:paraId="78AC87CB" w14:textId="679398E9" w:rsidR="00475052"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 xml:space="preserve">Civic buildings: new town offices should be relocated to </w:t>
            </w:r>
            <w:proofErr w:type="spellStart"/>
            <w:r w:rsidRPr="00B55E88">
              <w:rPr>
                <w:rFonts w:asciiTheme="majorHAnsi" w:hAnsiTheme="majorHAnsi" w:cs="Times New Roman"/>
              </w:rPr>
              <w:t>Irasville</w:t>
            </w:r>
            <w:proofErr w:type="spellEnd"/>
            <w:r w:rsidRPr="00B55E88">
              <w:rPr>
                <w:rFonts w:asciiTheme="majorHAnsi" w:hAnsiTheme="majorHAnsi" w:cs="Times New Roman"/>
              </w:rPr>
              <w:t xml:space="preserve"> and</w:t>
            </w:r>
            <w:r w:rsidR="00693589" w:rsidRPr="00B55E88">
              <w:rPr>
                <w:rFonts w:asciiTheme="majorHAnsi" w:hAnsiTheme="majorHAnsi" w:cs="Times New Roman"/>
              </w:rPr>
              <w:t xml:space="preserve"> </w:t>
            </w:r>
            <w:r w:rsidRPr="00B55E88">
              <w:rPr>
                <w:rFonts w:asciiTheme="majorHAnsi" w:hAnsiTheme="majorHAnsi" w:cs="Times New Roman"/>
              </w:rPr>
              <w:t>be a central focal point of community design.</w:t>
            </w:r>
          </w:p>
          <w:p w14:paraId="407C222B" w14:textId="654D43A5" w:rsidR="00475052"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 xml:space="preserve">A Town Green, </w:t>
            </w:r>
            <w:proofErr w:type="gramStart"/>
            <w:r w:rsidRPr="00B55E88">
              <w:rPr>
                <w:rFonts w:asciiTheme="majorHAnsi" w:hAnsiTheme="majorHAnsi" w:cs="Times New Roman"/>
              </w:rPr>
              <w:t>recreation</w:t>
            </w:r>
            <w:r w:rsidR="00693589" w:rsidRPr="00B55E88">
              <w:rPr>
                <w:rFonts w:asciiTheme="majorHAnsi" w:hAnsiTheme="majorHAnsi" w:cs="Times New Roman"/>
              </w:rPr>
              <w:t xml:space="preserve"> </w:t>
            </w:r>
            <w:r w:rsidRPr="00B55E88">
              <w:rPr>
                <w:rFonts w:asciiTheme="majorHAnsi" w:hAnsiTheme="majorHAnsi" w:cs="Times New Roman"/>
              </w:rPr>
              <w:t>park</w:t>
            </w:r>
            <w:proofErr w:type="gramEnd"/>
            <w:r w:rsidRPr="00B55E88">
              <w:rPr>
                <w:rFonts w:asciiTheme="majorHAnsi" w:hAnsiTheme="majorHAnsi" w:cs="Times New Roman"/>
              </w:rPr>
              <w:t xml:space="preserve"> for the new neighborhoods, and a</w:t>
            </w:r>
            <w:r w:rsidR="00693589" w:rsidRPr="00B55E88">
              <w:rPr>
                <w:rFonts w:asciiTheme="majorHAnsi" w:hAnsiTheme="majorHAnsi" w:cs="Times New Roman"/>
              </w:rPr>
              <w:t xml:space="preserve"> </w:t>
            </w:r>
            <w:r w:rsidRPr="00B55E88">
              <w:rPr>
                <w:rFonts w:asciiTheme="majorHAnsi" w:hAnsiTheme="majorHAnsi" w:cs="Times New Roman"/>
              </w:rPr>
              <w:t>series of connected open spaces.</w:t>
            </w:r>
          </w:p>
          <w:p w14:paraId="7537B4AB" w14:textId="20D73D63" w:rsidR="00475052"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Independent and assisted - care elderly housing.</w:t>
            </w:r>
          </w:p>
          <w:p w14:paraId="5FE8EFB3" w14:textId="7C357902" w:rsidR="00475052"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Commercial and mixed use buildings in a compatible scale to other</w:t>
            </w:r>
            <w:r w:rsidR="00693589" w:rsidRPr="00B55E88">
              <w:rPr>
                <w:rFonts w:asciiTheme="majorHAnsi" w:hAnsiTheme="majorHAnsi" w:cs="Times New Roman"/>
              </w:rPr>
              <w:t xml:space="preserve"> </w:t>
            </w:r>
            <w:r w:rsidRPr="00B55E88">
              <w:rPr>
                <w:rFonts w:asciiTheme="majorHAnsi" w:hAnsiTheme="majorHAnsi" w:cs="Times New Roman"/>
              </w:rPr>
              <w:t>uses. Focus on commercial and office/service development that will</w:t>
            </w:r>
            <w:r w:rsidR="00693589" w:rsidRPr="00B55E88">
              <w:rPr>
                <w:rFonts w:asciiTheme="majorHAnsi" w:hAnsiTheme="majorHAnsi" w:cs="Times New Roman"/>
              </w:rPr>
              <w:t xml:space="preserve"> </w:t>
            </w:r>
            <w:r w:rsidRPr="00B55E88">
              <w:rPr>
                <w:rFonts w:asciiTheme="majorHAnsi" w:hAnsiTheme="majorHAnsi" w:cs="Times New Roman"/>
              </w:rPr>
              <w:t xml:space="preserve">create a sustainable living – working community instead of only </w:t>
            </w:r>
            <w:proofErr w:type="gramStart"/>
            <w:r w:rsidRPr="00B55E88">
              <w:rPr>
                <w:rFonts w:asciiTheme="majorHAnsi" w:hAnsiTheme="majorHAnsi" w:cs="Times New Roman"/>
              </w:rPr>
              <w:t>a</w:t>
            </w:r>
            <w:r w:rsidR="00693589" w:rsidRPr="00B55E88">
              <w:rPr>
                <w:rFonts w:asciiTheme="majorHAnsi" w:hAnsiTheme="majorHAnsi" w:cs="Times New Roman"/>
              </w:rPr>
              <w:t xml:space="preserve"> </w:t>
            </w:r>
            <w:r w:rsidRPr="00B55E88">
              <w:rPr>
                <w:rFonts w:asciiTheme="majorHAnsi" w:hAnsiTheme="majorHAnsi" w:cs="Times New Roman"/>
              </w:rPr>
              <w:t>tourism</w:t>
            </w:r>
            <w:proofErr w:type="gramEnd"/>
            <w:r w:rsidRPr="00B55E88">
              <w:rPr>
                <w:rFonts w:asciiTheme="majorHAnsi" w:hAnsiTheme="majorHAnsi" w:cs="Times New Roman"/>
              </w:rPr>
              <w:t xml:space="preserve"> based commercial economy.</w:t>
            </w:r>
          </w:p>
          <w:p w14:paraId="0640935A" w14:textId="2D7BF1C8" w:rsidR="00475052"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New roads that are pedestrian and bicycle oriented.</w:t>
            </w:r>
          </w:p>
          <w:p w14:paraId="6ED5B046" w14:textId="77777777" w:rsidR="00693589"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Trails and nature walks into the wooded ravines and across the open</w:t>
            </w:r>
            <w:r w:rsidR="00693589" w:rsidRPr="00B55E88">
              <w:rPr>
                <w:rFonts w:asciiTheme="majorHAnsi" w:hAnsiTheme="majorHAnsi" w:cs="Times New Roman"/>
              </w:rPr>
              <w:t xml:space="preserve"> </w:t>
            </w:r>
            <w:r w:rsidRPr="00B55E88">
              <w:rPr>
                <w:rFonts w:asciiTheme="majorHAnsi" w:hAnsiTheme="majorHAnsi" w:cs="Times New Roman"/>
              </w:rPr>
              <w:t>meadows and the cemetery.</w:t>
            </w:r>
          </w:p>
          <w:p w14:paraId="7ED09FBA" w14:textId="16D86684" w:rsidR="00475052"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Expands upon the cultural and natural heritage.</w:t>
            </w:r>
          </w:p>
          <w:p w14:paraId="41FFBB18" w14:textId="7A816830" w:rsidR="00475052"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Define a positive relationship between the village center and the Route</w:t>
            </w:r>
            <w:r w:rsidR="00693589" w:rsidRPr="00B55E88">
              <w:rPr>
                <w:rFonts w:asciiTheme="majorHAnsi" w:hAnsiTheme="majorHAnsi" w:cs="Times New Roman"/>
              </w:rPr>
              <w:t xml:space="preserve"> </w:t>
            </w:r>
            <w:r w:rsidRPr="00B55E88">
              <w:rPr>
                <w:rFonts w:asciiTheme="majorHAnsi" w:hAnsiTheme="majorHAnsi" w:cs="Times New Roman"/>
              </w:rPr>
              <w:t>100 corridor such that the road/village relationship is enhanced.</w:t>
            </w:r>
          </w:p>
          <w:p w14:paraId="44791AF7" w14:textId="77777777" w:rsidR="00475052" w:rsidRPr="00B55E88" w:rsidRDefault="00475052" w:rsidP="00DC7773">
            <w:pPr>
              <w:pStyle w:val="ListParagraph"/>
              <w:numPr>
                <w:ilvl w:val="0"/>
                <w:numId w:val="29"/>
              </w:numPr>
              <w:autoSpaceDE w:val="0"/>
              <w:autoSpaceDN w:val="0"/>
              <w:adjustRightInd w:val="0"/>
              <w:rPr>
                <w:rFonts w:asciiTheme="majorHAnsi" w:hAnsiTheme="majorHAnsi" w:cs="Times New Roman"/>
              </w:rPr>
            </w:pPr>
            <w:r w:rsidRPr="00B55E88">
              <w:rPr>
                <w:rFonts w:asciiTheme="majorHAnsi" w:hAnsiTheme="majorHAnsi" w:cs="Times New Roman"/>
              </w:rPr>
              <w:t>Define the level of growth made possible with the wastewater capacity</w:t>
            </w:r>
            <w:r w:rsidR="00693589" w:rsidRPr="00B55E88">
              <w:rPr>
                <w:rFonts w:asciiTheme="majorHAnsi" w:hAnsiTheme="majorHAnsi" w:cs="Times New Roman"/>
              </w:rPr>
              <w:t xml:space="preserve"> </w:t>
            </w:r>
            <w:r w:rsidRPr="00B55E88">
              <w:rPr>
                <w:rFonts w:asciiTheme="majorHAnsi" w:hAnsiTheme="majorHAnsi" w:cs="Times New Roman"/>
              </w:rPr>
              <w:t>of the Munn site, and the provision of town water, but do not let the</w:t>
            </w:r>
            <w:r w:rsidR="00693589" w:rsidRPr="00B55E88">
              <w:rPr>
                <w:rFonts w:asciiTheme="majorHAnsi" w:hAnsiTheme="majorHAnsi" w:cs="Times New Roman"/>
              </w:rPr>
              <w:t xml:space="preserve"> </w:t>
            </w:r>
            <w:r w:rsidRPr="00B55E88">
              <w:rPr>
                <w:rFonts w:asciiTheme="majorHAnsi" w:hAnsiTheme="majorHAnsi" w:cs="Times New Roman"/>
              </w:rPr>
              <w:t>current limitations of that infrastructure limit the potential of the</w:t>
            </w:r>
            <w:r w:rsidR="00693589" w:rsidRPr="00B55E88">
              <w:rPr>
                <w:rFonts w:asciiTheme="majorHAnsi" w:hAnsiTheme="majorHAnsi" w:cs="Times New Roman"/>
              </w:rPr>
              <w:t xml:space="preserve"> </w:t>
            </w:r>
            <w:r w:rsidRPr="00B55E88">
              <w:rPr>
                <w:rFonts w:asciiTheme="majorHAnsi" w:hAnsiTheme="majorHAnsi" w:cs="Times New Roman"/>
              </w:rPr>
              <w:t xml:space="preserve">future growth that could occur in </w:t>
            </w:r>
            <w:proofErr w:type="spellStart"/>
            <w:r w:rsidRPr="00B55E88">
              <w:rPr>
                <w:rFonts w:asciiTheme="majorHAnsi" w:hAnsiTheme="majorHAnsi" w:cs="Times New Roman"/>
              </w:rPr>
              <w:lastRenderedPageBreak/>
              <w:t>Irasville</w:t>
            </w:r>
            <w:proofErr w:type="spellEnd"/>
            <w:r w:rsidRPr="00B55E88">
              <w:rPr>
                <w:rFonts w:asciiTheme="majorHAnsi" w:hAnsiTheme="majorHAnsi" w:cs="Times New Roman"/>
              </w:rPr>
              <w:t xml:space="preserve"> since new technologies and</w:t>
            </w:r>
            <w:r w:rsidR="00693589" w:rsidRPr="00B55E88">
              <w:rPr>
                <w:rFonts w:asciiTheme="majorHAnsi" w:hAnsiTheme="majorHAnsi" w:cs="Times New Roman"/>
              </w:rPr>
              <w:t xml:space="preserve"> </w:t>
            </w:r>
            <w:r w:rsidRPr="00B55E88">
              <w:rPr>
                <w:rFonts w:asciiTheme="majorHAnsi" w:hAnsiTheme="majorHAnsi" w:cs="Times New Roman"/>
              </w:rPr>
              <w:t>state policies can and will change.</w:t>
            </w:r>
          </w:p>
          <w:p w14:paraId="06A4F87D" w14:textId="77777777" w:rsidR="00B55E88" w:rsidRPr="00B55E88" w:rsidRDefault="00B55E88" w:rsidP="00B55E88">
            <w:pPr>
              <w:autoSpaceDE w:val="0"/>
              <w:autoSpaceDN w:val="0"/>
              <w:adjustRightInd w:val="0"/>
              <w:rPr>
                <w:rFonts w:asciiTheme="majorHAnsi" w:hAnsiTheme="majorHAnsi" w:cs="Times New Roman"/>
              </w:rPr>
            </w:pPr>
          </w:p>
          <w:p w14:paraId="3FD5FD8A" w14:textId="31C9A6CE" w:rsidR="00B55E88" w:rsidRPr="00B55E88" w:rsidRDefault="002546C4" w:rsidP="00B55E88">
            <w:pPr>
              <w:pStyle w:val="NoSpacing"/>
              <w:rPr>
                <w:rFonts w:asciiTheme="majorHAnsi" w:hAnsiTheme="majorHAnsi" w:cs="Garamond"/>
                <w:color w:val="000000"/>
              </w:rPr>
            </w:pPr>
            <w:hyperlink r:id="rId45" w:history="1">
              <w:r w:rsidR="00B55E88" w:rsidRPr="00B55E88">
                <w:rPr>
                  <w:rStyle w:val="Hyperlink"/>
                  <w:rFonts w:asciiTheme="majorHAnsi" w:hAnsiTheme="majorHAnsi" w:cs="Times New Roman"/>
                </w:rPr>
                <w:t>Waitsfield Village Parking &amp; Pedestrian Circulation Study 2006</w:t>
              </w:r>
            </w:hyperlink>
            <w:r w:rsidR="00B55E88" w:rsidRPr="00B55E88">
              <w:rPr>
                <w:rFonts w:asciiTheme="majorHAnsi" w:hAnsiTheme="majorHAnsi"/>
              </w:rPr>
              <w:t xml:space="preserve"> - </w:t>
            </w:r>
            <w:r w:rsidR="00B55E88" w:rsidRPr="00B55E88">
              <w:rPr>
                <w:rFonts w:asciiTheme="majorHAnsi" w:hAnsiTheme="majorHAnsi" w:cs="Garamond"/>
                <w:color w:val="000000"/>
              </w:rPr>
              <w:t xml:space="preserve">This study recommends sidewalk, access management, traffic calming, parking, and enhancements in Waitsfield Village. </w:t>
            </w:r>
          </w:p>
          <w:p w14:paraId="2010FFC9" w14:textId="77777777" w:rsidR="00B55E88" w:rsidRPr="004F5FDD" w:rsidRDefault="00B55E88" w:rsidP="00B55E88">
            <w:pPr>
              <w:pStyle w:val="NoSpacing"/>
              <w:rPr>
                <w:rFonts w:asciiTheme="majorHAnsi" w:hAnsiTheme="majorHAnsi" w:cs="Garamond"/>
                <w:i/>
                <w:color w:val="000000"/>
              </w:rPr>
            </w:pPr>
            <w:r w:rsidRPr="004F5FDD">
              <w:rPr>
                <w:rFonts w:asciiTheme="majorHAnsi" w:hAnsiTheme="majorHAnsi" w:cs="Garamond"/>
                <w:i/>
                <w:color w:val="000000"/>
              </w:rPr>
              <w:t xml:space="preserve">Recommendations: </w:t>
            </w:r>
          </w:p>
          <w:p w14:paraId="391CFCCF" w14:textId="77777777" w:rsidR="00B55E88" w:rsidRDefault="00B55E88" w:rsidP="00DC7773">
            <w:pPr>
              <w:pStyle w:val="NoSpacing"/>
              <w:numPr>
                <w:ilvl w:val="0"/>
                <w:numId w:val="28"/>
              </w:numPr>
              <w:rPr>
                <w:rFonts w:asciiTheme="majorHAnsi" w:hAnsiTheme="majorHAnsi" w:cs="Garamond"/>
                <w:color w:val="000000"/>
              </w:rPr>
            </w:pPr>
            <w:r w:rsidRPr="00B55E88">
              <w:rPr>
                <w:rFonts w:asciiTheme="majorHAnsi" w:hAnsiTheme="majorHAnsi" w:cs="Garamond"/>
                <w:color w:val="000000"/>
              </w:rPr>
              <w:t xml:space="preserve">A new sidewalk, green strip, and on-street parking on the west side of VT 100. The recommended concept plan is coordinated with the cross-section proposed for the VT 100 Transportation Path which includes upgrades to the existing sidewalk and on-street parking on the east side of VT 100, and bike lines on both sides of the roadway; </w:t>
            </w:r>
          </w:p>
          <w:p w14:paraId="4D183338" w14:textId="77777777" w:rsidR="00B55E88" w:rsidRDefault="00B55E88" w:rsidP="00DC7773">
            <w:pPr>
              <w:pStyle w:val="NoSpacing"/>
              <w:numPr>
                <w:ilvl w:val="0"/>
                <w:numId w:val="28"/>
              </w:numPr>
              <w:rPr>
                <w:rFonts w:asciiTheme="majorHAnsi" w:hAnsiTheme="majorHAnsi" w:cs="Garamond"/>
                <w:color w:val="000000"/>
              </w:rPr>
            </w:pPr>
            <w:r w:rsidRPr="00B55E88">
              <w:rPr>
                <w:rFonts w:asciiTheme="majorHAnsi" w:hAnsiTheme="majorHAnsi" w:cs="Garamond"/>
                <w:color w:val="000000"/>
              </w:rPr>
              <w:t xml:space="preserve">Better defined driveways; and </w:t>
            </w:r>
          </w:p>
          <w:p w14:paraId="057DE4A3" w14:textId="46517BB3" w:rsidR="00B55E88" w:rsidRPr="00DE49EA" w:rsidRDefault="00B55E88" w:rsidP="00DC7773">
            <w:pPr>
              <w:pStyle w:val="NoSpacing"/>
              <w:numPr>
                <w:ilvl w:val="0"/>
                <w:numId w:val="28"/>
              </w:numPr>
              <w:rPr>
                <w:rFonts w:asciiTheme="majorHAnsi" w:hAnsiTheme="majorHAnsi" w:cs="Garamond"/>
                <w:color w:val="000000"/>
              </w:rPr>
            </w:pPr>
            <w:r w:rsidRPr="00B55E88">
              <w:rPr>
                <w:rFonts w:asciiTheme="majorHAnsi" w:hAnsiTheme="majorHAnsi" w:cs="Garamond"/>
                <w:color w:val="000000"/>
              </w:rPr>
              <w:t xml:space="preserve">Mid-block pedestrian crossings with </w:t>
            </w:r>
            <w:proofErr w:type="spellStart"/>
            <w:r w:rsidRPr="00B55E88">
              <w:rPr>
                <w:rFonts w:asciiTheme="majorHAnsi" w:hAnsiTheme="majorHAnsi" w:cs="Garamond"/>
                <w:color w:val="000000"/>
              </w:rPr>
              <w:t>bulbouts</w:t>
            </w:r>
            <w:proofErr w:type="spellEnd"/>
            <w:r w:rsidRPr="00B55E88">
              <w:rPr>
                <w:rFonts w:asciiTheme="majorHAnsi" w:hAnsiTheme="majorHAnsi" w:cs="Garamond"/>
                <w:color w:val="000000"/>
              </w:rPr>
              <w:t xml:space="preserve"> on VT 100 at the Village Grocery and Valley Players Theatre. </w:t>
            </w:r>
          </w:p>
        </w:tc>
      </w:tr>
      <w:tr w:rsidR="003E0AC3" w:rsidRPr="00BC6279" w14:paraId="1F69ED5C" w14:textId="77777777" w:rsidTr="00EE1CEB">
        <w:trPr>
          <w:jc w:val="center"/>
        </w:trPr>
        <w:tc>
          <w:tcPr>
            <w:tcW w:w="2250" w:type="dxa"/>
          </w:tcPr>
          <w:p w14:paraId="21884154" w14:textId="30E3B253" w:rsidR="003E0AC3" w:rsidRPr="00BC6279" w:rsidRDefault="003E0AC3" w:rsidP="000B275A">
            <w:pPr>
              <w:pStyle w:val="NoSpacing"/>
              <w:rPr>
                <w:rFonts w:asciiTheme="majorHAnsi" w:hAnsiTheme="majorHAnsi"/>
              </w:rPr>
            </w:pPr>
            <w:r w:rsidRPr="00BC6279">
              <w:rPr>
                <w:rFonts w:asciiTheme="majorHAnsi" w:hAnsiTheme="majorHAnsi"/>
              </w:rPr>
              <w:lastRenderedPageBreak/>
              <w:t>Warren</w:t>
            </w:r>
          </w:p>
        </w:tc>
        <w:tc>
          <w:tcPr>
            <w:tcW w:w="8910" w:type="dxa"/>
          </w:tcPr>
          <w:p w14:paraId="033EE87E" w14:textId="4453A73D" w:rsidR="003E0AC3" w:rsidRPr="00BC6279" w:rsidRDefault="000C427C" w:rsidP="000C427C">
            <w:pPr>
              <w:pStyle w:val="NoSpacing"/>
              <w:rPr>
                <w:rFonts w:asciiTheme="majorHAnsi" w:hAnsiTheme="majorHAnsi"/>
              </w:rPr>
            </w:pPr>
            <w:r>
              <w:rPr>
                <w:rFonts w:asciiTheme="majorHAnsi" w:hAnsiTheme="majorHAnsi"/>
              </w:rPr>
              <w:t>None found</w:t>
            </w:r>
          </w:p>
        </w:tc>
      </w:tr>
      <w:tr w:rsidR="003E0AC3" w:rsidRPr="00BC6279" w14:paraId="14BF2864" w14:textId="77777777" w:rsidTr="00EE1CEB">
        <w:trPr>
          <w:jc w:val="center"/>
        </w:trPr>
        <w:tc>
          <w:tcPr>
            <w:tcW w:w="2250" w:type="dxa"/>
          </w:tcPr>
          <w:p w14:paraId="4C6261BE" w14:textId="79F14D00" w:rsidR="003E0AC3" w:rsidRPr="00BC6279" w:rsidRDefault="003E0AC3" w:rsidP="000B275A">
            <w:pPr>
              <w:pStyle w:val="NoSpacing"/>
              <w:rPr>
                <w:rFonts w:asciiTheme="majorHAnsi" w:hAnsiTheme="majorHAnsi"/>
              </w:rPr>
            </w:pPr>
            <w:r w:rsidRPr="00BC6279">
              <w:rPr>
                <w:rFonts w:asciiTheme="majorHAnsi" w:hAnsiTheme="majorHAnsi"/>
              </w:rPr>
              <w:t>Washington</w:t>
            </w:r>
          </w:p>
        </w:tc>
        <w:tc>
          <w:tcPr>
            <w:tcW w:w="8910" w:type="dxa"/>
          </w:tcPr>
          <w:p w14:paraId="75209AFB" w14:textId="77777777" w:rsidR="003E0AC3" w:rsidRDefault="002546C4" w:rsidP="00C43AE2">
            <w:pPr>
              <w:pStyle w:val="NoSpacing"/>
              <w:rPr>
                <w:rFonts w:asciiTheme="majorHAnsi" w:hAnsiTheme="majorHAnsi"/>
              </w:rPr>
            </w:pPr>
            <w:hyperlink r:id="rId46" w:history="1">
              <w:r w:rsidR="00C43AE2" w:rsidRPr="00C43AE2">
                <w:rPr>
                  <w:rStyle w:val="Hyperlink"/>
                  <w:rFonts w:asciiTheme="majorHAnsi" w:hAnsiTheme="majorHAnsi"/>
                </w:rPr>
                <w:t>Town Plan</w:t>
              </w:r>
            </w:hyperlink>
          </w:p>
          <w:p w14:paraId="754C8CB6" w14:textId="6DB05FB8" w:rsidR="00C43AE2" w:rsidRPr="00BC6279" w:rsidRDefault="00C43AE2" w:rsidP="00C43AE2">
            <w:pPr>
              <w:pStyle w:val="NoSpacing"/>
              <w:rPr>
                <w:rFonts w:asciiTheme="majorHAnsi" w:hAnsiTheme="majorHAnsi"/>
              </w:rPr>
            </w:pPr>
            <w:r>
              <w:rPr>
                <w:rFonts w:asciiTheme="majorHAnsi" w:hAnsiTheme="majorHAnsi"/>
              </w:rPr>
              <w:t xml:space="preserve">p. 62 </w:t>
            </w:r>
            <w:r w:rsidRPr="00C43AE2">
              <w:rPr>
                <w:rFonts w:asciiTheme="majorHAnsi" w:hAnsiTheme="majorHAnsi"/>
                <w:b/>
              </w:rPr>
              <w:t>Policy:</w:t>
            </w:r>
            <w:r>
              <w:rPr>
                <w:rFonts w:asciiTheme="majorHAnsi" w:hAnsiTheme="majorHAnsi"/>
              </w:rPr>
              <w:t xml:space="preserve"> </w:t>
            </w:r>
            <w:r w:rsidRPr="00C43AE2">
              <w:rPr>
                <w:rFonts w:asciiTheme="majorHAnsi" w:hAnsiTheme="majorHAnsi"/>
              </w:rPr>
              <w:t>1) The Town would like to see the development of a Bicycle/Pedestrian path connecting the Village to Carpenter Park and eventually to East Barre.</w:t>
            </w:r>
          </w:p>
        </w:tc>
      </w:tr>
      <w:tr w:rsidR="003E0AC3" w:rsidRPr="00BC6279" w14:paraId="7D9A1E56" w14:textId="77777777" w:rsidTr="00EE1CEB">
        <w:trPr>
          <w:jc w:val="center"/>
        </w:trPr>
        <w:tc>
          <w:tcPr>
            <w:tcW w:w="2250" w:type="dxa"/>
          </w:tcPr>
          <w:p w14:paraId="3D7457A0" w14:textId="3923FE60" w:rsidR="003E0AC3" w:rsidRPr="00BC6279" w:rsidRDefault="003E0AC3" w:rsidP="000B275A">
            <w:pPr>
              <w:pStyle w:val="NoSpacing"/>
              <w:rPr>
                <w:rFonts w:asciiTheme="majorHAnsi" w:hAnsiTheme="majorHAnsi"/>
              </w:rPr>
            </w:pPr>
            <w:r w:rsidRPr="00BC6279">
              <w:rPr>
                <w:rFonts w:asciiTheme="majorHAnsi" w:hAnsiTheme="majorHAnsi"/>
              </w:rPr>
              <w:t>Waterbury</w:t>
            </w:r>
          </w:p>
        </w:tc>
        <w:tc>
          <w:tcPr>
            <w:tcW w:w="8910" w:type="dxa"/>
          </w:tcPr>
          <w:p w14:paraId="225519A5" w14:textId="516F5CB5" w:rsidR="003E0AC3" w:rsidRDefault="002546C4" w:rsidP="00C43AE2">
            <w:pPr>
              <w:pStyle w:val="NoSpacing"/>
              <w:rPr>
                <w:rFonts w:asciiTheme="majorHAnsi" w:hAnsiTheme="majorHAnsi"/>
              </w:rPr>
            </w:pPr>
            <w:hyperlink r:id="rId47" w:history="1">
              <w:r w:rsidR="00C43AE2" w:rsidRPr="00C43AE2">
                <w:rPr>
                  <w:rStyle w:val="Hyperlink"/>
                  <w:rFonts w:asciiTheme="majorHAnsi" w:hAnsiTheme="majorHAnsi"/>
                </w:rPr>
                <w:t>Town Plan</w:t>
              </w:r>
            </w:hyperlink>
          </w:p>
          <w:p w14:paraId="568C0057" w14:textId="77777777" w:rsidR="00590689" w:rsidRPr="00672964" w:rsidRDefault="00B268CC" w:rsidP="00590689">
            <w:pPr>
              <w:pStyle w:val="Pa2"/>
              <w:spacing w:after="140"/>
              <w:rPr>
                <w:rFonts w:asciiTheme="majorHAnsi" w:hAnsiTheme="majorHAnsi" w:cs="Cambria"/>
                <w:color w:val="000000"/>
              </w:rPr>
            </w:pPr>
            <w:r w:rsidRPr="00672964">
              <w:rPr>
                <w:rFonts w:asciiTheme="majorHAnsi" w:hAnsiTheme="majorHAnsi"/>
              </w:rPr>
              <w:t xml:space="preserve">p. 79 – </w:t>
            </w:r>
            <w:r w:rsidR="00590689" w:rsidRPr="00F2043A">
              <w:rPr>
                <w:rFonts w:asciiTheme="majorHAnsi" w:hAnsiTheme="majorHAnsi" w:cs="GothamXNarrow"/>
                <w:b/>
                <w:color w:val="000000"/>
              </w:rPr>
              <w:t>Traffic Calming.</w:t>
            </w:r>
            <w:r w:rsidR="00590689" w:rsidRPr="00672964">
              <w:rPr>
                <w:rFonts w:asciiTheme="majorHAnsi" w:hAnsiTheme="majorHAnsi" w:cs="GothamXNarrow"/>
                <w:color w:val="000000"/>
              </w:rPr>
              <w:t xml:space="preserve"> </w:t>
            </w:r>
            <w:r w:rsidR="00590689" w:rsidRPr="00672964">
              <w:rPr>
                <w:rFonts w:asciiTheme="majorHAnsi" w:hAnsiTheme="majorHAnsi" w:cs="Cambria"/>
                <w:color w:val="000000"/>
              </w:rPr>
              <w:t xml:space="preserve">Techniques to maintain relatively slow traffic speeds in settled areas, enhance pedestrian safety, and improve the overall environment are often referred to as traffic calming. Such techniques include narrow vehicle traffic lanes, sidewalks, medians, on-street parking, roundabouts, raised and/or textured crosswalks, bulb-outs, street-tree plantings and street furniture. Traffic calming is especially important along state highways and town roads in Waterbury Village, </w:t>
            </w:r>
            <w:proofErr w:type="spellStart"/>
            <w:r w:rsidR="00590689" w:rsidRPr="00672964">
              <w:rPr>
                <w:rFonts w:asciiTheme="majorHAnsi" w:hAnsiTheme="majorHAnsi" w:cs="Cambria"/>
                <w:color w:val="000000"/>
              </w:rPr>
              <w:t>Colbyville</w:t>
            </w:r>
            <w:proofErr w:type="spellEnd"/>
            <w:r w:rsidR="00590689" w:rsidRPr="00672964">
              <w:rPr>
                <w:rFonts w:asciiTheme="majorHAnsi" w:hAnsiTheme="majorHAnsi" w:cs="Cambria"/>
                <w:color w:val="000000"/>
              </w:rPr>
              <w:t xml:space="preserve">, and Waterbury Center. </w:t>
            </w:r>
          </w:p>
          <w:p w14:paraId="055F3414" w14:textId="798F8A4D" w:rsidR="00590689" w:rsidRPr="00672964" w:rsidRDefault="00590689" w:rsidP="00590689">
            <w:pPr>
              <w:pStyle w:val="NoSpacing"/>
              <w:rPr>
                <w:rFonts w:asciiTheme="majorHAnsi" w:hAnsiTheme="majorHAnsi" w:cs="Cambria"/>
                <w:color w:val="000000"/>
              </w:rPr>
            </w:pPr>
            <w:r w:rsidRPr="00F2043A">
              <w:rPr>
                <w:rFonts w:asciiTheme="majorHAnsi" w:hAnsiTheme="majorHAnsi" w:cs="GothamXNarrow"/>
                <w:b/>
                <w:color w:val="000000"/>
              </w:rPr>
              <w:t>Complete Streets.</w:t>
            </w:r>
            <w:r w:rsidRPr="00672964">
              <w:rPr>
                <w:rFonts w:asciiTheme="majorHAnsi" w:hAnsiTheme="majorHAnsi" w:cs="GothamXNarrow"/>
                <w:color w:val="000000"/>
              </w:rPr>
              <w:t xml:space="preserve"> </w:t>
            </w:r>
            <w:r w:rsidRPr="00672964">
              <w:rPr>
                <w:rFonts w:asciiTheme="majorHAnsi" w:hAnsiTheme="majorHAnsi" w:cs="Cambria"/>
                <w:color w:val="000000"/>
              </w:rPr>
              <w:t>Act 34 of 2011 calls for state and local governments to ensure that Vermont’s transportation system provide for the needs of all users of that system including motorists, pedestrians, bicyclists, public transportation users are considered in all state and municipally managed transportation projects. These types of transportation facilities are often referred to as “complete streets” and speak to the need for all modes of travel to be incorporated into the design and construction of transportation improvement projects.</w:t>
            </w:r>
            <w:r w:rsidRPr="00672964">
              <w:rPr>
                <w:rFonts w:asciiTheme="majorHAnsi" w:hAnsiTheme="majorHAnsi" w:cs="Cambria"/>
                <w:color w:val="000000"/>
              </w:rPr>
              <w:br/>
            </w:r>
          </w:p>
          <w:p w14:paraId="305D9937" w14:textId="5E1F8072" w:rsidR="00590689" w:rsidRPr="00672964" w:rsidRDefault="00590689" w:rsidP="00590689">
            <w:pPr>
              <w:pStyle w:val="NoSpacing"/>
              <w:rPr>
                <w:rFonts w:asciiTheme="majorHAnsi" w:hAnsiTheme="majorHAnsi" w:cs="Cambria"/>
                <w:color w:val="000000"/>
              </w:rPr>
            </w:pPr>
            <w:r w:rsidRPr="00672964">
              <w:rPr>
                <w:rFonts w:asciiTheme="majorHAnsi" w:hAnsiTheme="majorHAnsi" w:cs="Cambria"/>
                <w:color w:val="000000"/>
              </w:rPr>
              <w:t xml:space="preserve">p. 80 </w:t>
            </w:r>
            <w:r w:rsidR="00F2043A">
              <w:rPr>
                <w:rFonts w:asciiTheme="majorHAnsi" w:hAnsiTheme="majorHAnsi" w:cs="Cambria"/>
                <w:b/>
                <w:color w:val="000000"/>
              </w:rPr>
              <w:t>Pedestrian and Bicycle Circulation</w:t>
            </w:r>
          </w:p>
          <w:p w14:paraId="5E1E813E" w14:textId="77777777" w:rsidR="00590689" w:rsidRPr="00672964" w:rsidRDefault="00590689" w:rsidP="00590689">
            <w:pPr>
              <w:autoSpaceDE w:val="0"/>
              <w:autoSpaceDN w:val="0"/>
              <w:adjustRightInd w:val="0"/>
              <w:spacing w:after="140" w:line="221" w:lineRule="atLeast"/>
              <w:rPr>
                <w:rFonts w:asciiTheme="majorHAnsi" w:hAnsiTheme="majorHAnsi" w:cs="Cambria"/>
                <w:color w:val="000000"/>
              </w:rPr>
            </w:pPr>
            <w:r w:rsidRPr="00672964">
              <w:rPr>
                <w:rFonts w:asciiTheme="majorHAnsi" w:hAnsiTheme="majorHAnsi" w:cs="Cambria"/>
                <w:color w:val="000000"/>
              </w:rPr>
              <w:t xml:space="preserve">In Waterbury Village, where historic settlement patterns reflect a pedestrian scale and orientation, an extensive sidewalk network exists. Many existing sidewalks, however, are in a state of disrepair. Fractured and uneven sidewalks can not only be a potential safety hazard, but can also discourage additional pedestrian activity in the downtown. Several crosswalks are provided along Main Street and signs are posted for vehicles to yield the right-of-way to pedestrians. Opportunities to enhance the village sidewalk system include better defining and strengthening pedestrian crosswalks, extending a sidewalk/ bike path to the Crossett Brook Middle School in neighboring Duxbury, and expanding pedestrian links to and within Pilgrim Park and the reconstructed state office complex. </w:t>
            </w:r>
          </w:p>
          <w:p w14:paraId="53511B23" w14:textId="77777777" w:rsidR="00590689" w:rsidRPr="00672964" w:rsidRDefault="00590689" w:rsidP="00590689">
            <w:pPr>
              <w:autoSpaceDE w:val="0"/>
              <w:autoSpaceDN w:val="0"/>
              <w:adjustRightInd w:val="0"/>
              <w:spacing w:after="140" w:line="221" w:lineRule="atLeast"/>
              <w:rPr>
                <w:rFonts w:asciiTheme="majorHAnsi" w:hAnsiTheme="majorHAnsi" w:cs="Cambria"/>
                <w:color w:val="000000"/>
              </w:rPr>
            </w:pPr>
            <w:r w:rsidRPr="00672964">
              <w:rPr>
                <w:rFonts w:asciiTheme="majorHAnsi" w:hAnsiTheme="majorHAnsi" w:cs="Cambria"/>
                <w:color w:val="000000"/>
              </w:rPr>
              <w:t xml:space="preserve">There are no sidewalks outside of the </w:t>
            </w:r>
            <w:proofErr w:type="gramStart"/>
            <w:r w:rsidRPr="00672964">
              <w:rPr>
                <w:rFonts w:asciiTheme="majorHAnsi" w:hAnsiTheme="majorHAnsi" w:cs="Cambria"/>
                <w:color w:val="000000"/>
              </w:rPr>
              <w:t>village,</w:t>
            </w:r>
            <w:proofErr w:type="gramEnd"/>
            <w:r w:rsidRPr="00672964">
              <w:rPr>
                <w:rFonts w:asciiTheme="majorHAnsi" w:hAnsiTheme="majorHAnsi" w:cs="Cambria"/>
                <w:color w:val="000000"/>
              </w:rPr>
              <w:t xml:space="preserve"> or in the area of the village west of Route 100. Most of Waterbury’s rural roads, both paved and unpaved, have little or no shoulder and many residents have expressed concern for pedestrian safety along them. This appears to be a particular concern in Waterbury Center and </w:t>
            </w:r>
            <w:proofErr w:type="spellStart"/>
            <w:r w:rsidRPr="00672964">
              <w:rPr>
                <w:rFonts w:asciiTheme="majorHAnsi" w:hAnsiTheme="majorHAnsi" w:cs="Cambria"/>
                <w:color w:val="000000"/>
              </w:rPr>
              <w:t>Colbyville</w:t>
            </w:r>
            <w:proofErr w:type="spellEnd"/>
            <w:r w:rsidRPr="00672964">
              <w:rPr>
                <w:rFonts w:asciiTheme="majorHAnsi" w:hAnsiTheme="majorHAnsi" w:cs="Cambria"/>
                <w:color w:val="000000"/>
              </w:rPr>
              <w:t xml:space="preserve">, where the </w:t>
            </w:r>
            <w:r w:rsidRPr="00672964">
              <w:rPr>
                <w:rFonts w:asciiTheme="majorHAnsi" w:hAnsiTheme="majorHAnsi" w:cs="Cambria"/>
                <w:color w:val="000000"/>
              </w:rPr>
              <w:lastRenderedPageBreak/>
              <w:t xml:space="preserve">1993 Route 100 corridor study and the 1999 Transportation </w:t>
            </w:r>
            <w:proofErr w:type="spellStart"/>
            <w:r w:rsidRPr="00672964">
              <w:rPr>
                <w:rFonts w:asciiTheme="majorHAnsi" w:hAnsiTheme="majorHAnsi" w:cs="Cambria"/>
                <w:color w:val="000000"/>
              </w:rPr>
              <w:t>Infastructure</w:t>
            </w:r>
            <w:proofErr w:type="spellEnd"/>
            <w:r w:rsidRPr="00672964">
              <w:rPr>
                <w:rFonts w:asciiTheme="majorHAnsi" w:hAnsiTheme="majorHAnsi" w:cs="Cambria"/>
                <w:color w:val="000000"/>
              </w:rPr>
              <w:t xml:space="preserve">, Parking and Circulation Study recommended the installation of curbs and sidewalks. </w:t>
            </w:r>
          </w:p>
          <w:p w14:paraId="698AF1F7" w14:textId="77777777" w:rsidR="00590689" w:rsidRPr="00672964" w:rsidRDefault="00590689" w:rsidP="00590689">
            <w:pPr>
              <w:autoSpaceDE w:val="0"/>
              <w:autoSpaceDN w:val="0"/>
              <w:adjustRightInd w:val="0"/>
              <w:spacing w:after="140" w:line="221" w:lineRule="atLeast"/>
              <w:rPr>
                <w:rFonts w:asciiTheme="majorHAnsi" w:hAnsiTheme="majorHAnsi" w:cs="Cambria"/>
                <w:color w:val="000000"/>
              </w:rPr>
            </w:pPr>
            <w:r w:rsidRPr="00672964">
              <w:rPr>
                <w:rFonts w:asciiTheme="majorHAnsi" w:hAnsiTheme="majorHAnsi" w:cs="Cambria"/>
                <w:color w:val="000000"/>
              </w:rPr>
              <w:t xml:space="preserve">In addition to the important transportation function of sidewalks, many Waterbury area residents and non-resident workers walk in and around Waterbury for pleasure and fitness. There is a “loop” path/Route through Waterbury Village between the State Complex and the river, down Winooski Street, along River Road in Duxbury, over to Route 2/100, and back into Waterbury, which is often used by State police trainees, residents, and area employees for jogging and walking. This path includes a section of the Cross VT Trail. </w:t>
            </w:r>
          </w:p>
          <w:p w14:paraId="12719249" w14:textId="77777777" w:rsidR="00590689" w:rsidRPr="00672964" w:rsidRDefault="00590689" w:rsidP="00590689">
            <w:pPr>
              <w:autoSpaceDE w:val="0"/>
              <w:autoSpaceDN w:val="0"/>
              <w:adjustRightInd w:val="0"/>
              <w:spacing w:after="140" w:line="221" w:lineRule="atLeast"/>
              <w:rPr>
                <w:rFonts w:asciiTheme="majorHAnsi" w:hAnsiTheme="majorHAnsi" w:cs="Cambria"/>
                <w:color w:val="000000"/>
              </w:rPr>
            </w:pPr>
            <w:r w:rsidRPr="00672964">
              <w:rPr>
                <w:rFonts w:asciiTheme="majorHAnsi" w:hAnsiTheme="majorHAnsi" w:cs="Cambria"/>
                <w:color w:val="000000"/>
              </w:rPr>
              <w:t xml:space="preserve">Respondents to the 2012 Community Survey commented frequently about the need for sidewalks and other improvements to make Waterbury safer for pedestrians and bicyclists. Improving bicycle and pedestrian facilities was ranked as the most effective action Waterbury could take to promote recreation and recreation-based economic development. </w:t>
            </w:r>
          </w:p>
          <w:p w14:paraId="11CBA46E" w14:textId="4FFA6BEB" w:rsidR="00590689" w:rsidRPr="00672964" w:rsidRDefault="00590689" w:rsidP="00590689">
            <w:pPr>
              <w:pStyle w:val="NoSpacing"/>
              <w:rPr>
                <w:rFonts w:asciiTheme="majorHAnsi" w:hAnsiTheme="majorHAnsi" w:cs="Cambria"/>
                <w:color w:val="000000"/>
              </w:rPr>
            </w:pPr>
            <w:r w:rsidRPr="00672964">
              <w:rPr>
                <w:rFonts w:asciiTheme="majorHAnsi" w:hAnsiTheme="majorHAnsi" w:cs="Cambria"/>
                <w:color w:val="000000"/>
              </w:rPr>
              <w:t xml:space="preserve">Despite the limited availability of off-road paths, bicycle traffic is relatively heavy in Waterbury, especially during the spring, summer, and fall months. This is especially the case on </w:t>
            </w:r>
            <w:proofErr w:type="spellStart"/>
            <w:r w:rsidRPr="00672964">
              <w:rPr>
                <w:rFonts w:asciiTheme="majorHAnsi" w:hAnsiTheme="majorHAnsi" w:cs="Cambria"/>
                <w:color w:val="000000"/>
              </w:rPr>
              <w:t>thetwo</w:t>
            </w:r>
            <w:proofErr w:type="spellEnd"/>
            <w:r w:rsidRPr="00672964">
              <w:rPr>
                <w:rFonts w:asciiTheme="majorHAnsi" w:hAnsiTheme="majorHAnsi" w:cs="Cambria"/>
                <w:color w:val="000000"/>
              </w:rPr>
              <w:t xml:space="preserve"> major state highways running through Waterbury - U.S. Route 2 and VT Route 100. Waterbury’s rural roads are being increasingly enjoyed by resident bicyclists, as well as by bicycle touring groups and other visitors. Narrow shoulders, increasing traffic volumes, and congested intersections are hazardous to both bicyclists and motorists. Conflicts between bicyclists and motorists have been reported. Currently, only VT Route 100 north out of the village has shoulders that might be considered suitable for bicycling, although many sections are narrow and in a poor state of repair. Future state re-paving projects, including guard rail replacement, should provide adequate shoulders for safe bicycle riding on both VT Route 100 and U.S. Route 2. There are no bicycle paths or marked bicycle lanes on town and village highways and streets. The creation of these facilities and “share the road” marking and signage should be considered in the future. Bicycle and pedestrian safety programs are promoted in the local primary and middle schools, including the Safe Routes to School program that is promoted by </w:t>
            </w:r>
            <w:proofErr w:type="spellStart"/>
            <w:r w:rsidRPr="00672964">
              <w:rPr>
                <w:rFonts w:asciiTheme="majorHAnsi" w:hAnsiTheme="majorHAnsi" w:cs="Cambria"/>
                <w:color w:val="000000"/>
              </w:rPr>
              <w:t>VTrans</w:t>
            </w:r>
            <w:proofErr w:type="spellEnd"/>
            <w:r w:rsidRPr="00672964">
              <w:rPr>
                <w:rFonts w:asciiTheme="majorHAnsi" w:hAnsiTheme="majorHAnsi" w:cs="Cambria"/>
                <w:color w:val="000000"/>
              </w:rPr>
              <w:t>.</w:t>
            </w:r>
          </w:p>
          <w:p w14:paraId="550AEF76" w14:textId="77777777" w:rsidR="00590689" w:rsidRPr="00672964" w:rsidRDefault="00590689" w:rsidP="00590689">
            <w:pPr>
              <w:pStyle w:val="NoSpacing"/>
              <w:rPr>
                <w:rFonts w:asciiTheme="majorHAnsi" w:hAnsiTheme="majorHAnsi" w:cs="Cambria"/>
                <w:color w:val="000000"/>
              </w:rPr>
            </w:pPr>
          </w:p>
          <w:p w14:paraId="1F915A96" w14:textId="0427C958" w:rsidR="00590689" w:rsidRPr="00672964" w:rsidRDefault="00590689" w:rsidP="00590689">
            <w:pPr>
              <w:pStyle w:val="NoSpacing"/>
              <w:rPr>
                <w:rFonts w:asciiTheme="majorHAnsi" w:hAnsiTheme="majorHAnsi"/>
              </w:rPr>
            </w:pPr>
            <w:r w:rsidRPr="00672964">
              <w:rPr>
                <w:rFonts w:asciiTheme="majorHAnsi" w:hAnsiTheme="majorHAnsi" w:cs="Cambria"/>
                <w:color w:val="000000"/>
              </w:rPr>
              <w:t xml:space="preserve">p. 82-84 Detail various goals, policies, and objectives related to multi-modal transportation and </w:t>
            </w:r>
            <w:r w:rsidR="00672964" w:rsidRPr="00672964">
              <w:rPr>
                <w:rFonts w:asciiTheme="majorHAnsi" w:hAnsiTheme="majorHAnsi" w:cs="Cambria"/>
                <w:color w:val="000000"/>
              </w:rPr>
              <w:t>improvements</w:t>
            </w:r>
            <w:r w:rsidRPr="00672964">
              <w:rPr>
                <w:rFonts w:asciiTheme="majorHAnsi" w:hAnsiTheme="majorHAnsi" w:cs="Cambria"/>
                <w:color w:val="000000"/>
              </w:rPr>
              <w:t>/expansion of bike/</w:t>
            </w:r>
            <w:proofErr w:type="spellStart"/>
            <w:r w:rsidRPr="00672964">
              <w:rPr>
                <w:rFonts w:asciiTheme="majorHAnsi" w:hAnsiTheme="majorHAnsi" w:cs="Cambria"/>
                <w:color w:val="000000"/>
              </w:rPr>
              <w:t>ped</w:t>
            </w:r>
            <w:proofErr w:type="spellEnd"/>
            <w:r w:rsidRPr="00672964">
              <w:rPr>
                <w:rFonts w:asciiTheme="majorHAnsi" w:hAnsiTheme="majorHAnsi" w:cs="Cambria"/>
                <w:color w:val="000000"/>
              </w:rPr>
              <w:t xml:space="preserve"> infrastructure and safety.</w:t>
            </w:r>
          </w:p>
          <w:p w14:paraId="0E939076" w14:textId="77777777" w:rsidR="00B268CC" w:rsidRDefault="00B268CC" w:rsidP="00B268CC">
            <w:pPr>
              <w:pStyle w:val="NoSpacing"/>
              <w:rPr>
                <w:rFonts w:asciiTheme="majorHAnsi" w:hAnsiTheme="majorHAnsi"/>
              </w:rPr>
            </w:pPr>
          </w:p>
          <w:p w14:paraId="12B9939A" w14:textId="41177574" w:rsidR="00F2043A" w:rsidRPr="00672964" w:rsidRDefault="00F2043A" w:rsidP="00B268CC">
            <w:pPr>
              <w:pStyle w:val="NoSpacing"/>
              <w:rPr>
                <w:rFonts w:asciiTheme="majorHAnsi" w:hAnsiTheme="majorHAnsi"/>
              </w:rPr>
            </w:pPr>
            <w:r>
              <w:rPr>
                <w:rFonts w:asciiTheme="majorHAnsi" w:hAnsiTheme="majorHAnsi"/>
              </w:rPr>
              <w:t xml:space="preserve">p. 91 – Recreation Facilities &amp; Services – playing fields, recreation paths, swimming pool, ice hockey rink, state parks, Waterbury Reservoir. </w:t>
            </w:r>
          </w:p>
          <w:p w14:paraId="35B7AA56" w14:textId="6E7E4EBB" w:rsidR="00C43AE2" w:rsidRPr="00672964" w:rsidRDefault="002546C4" w:rsidP="00C43AE2">
            <w:pPr>
              <w:pStyle w:val="NoSpacing"/>
              <w:rPr>
                <w:rFonts w:asciiTheme="majorHAnsi" w:hAnsiTheme="majorHAnsi"/>
              </w:rPr>
            </w:pPr>
            <w:hyperlink r:id="rId48" w:history="1">
              <w:r w:rsidR="00C43AE2" w:rsidRPr="00672964">
                <w:rPr>
                  <w:rStyle w:val="Hyperlink"/>
                  <w:rFonts w:asciiTheme="majorHAnsi" w:hAnsiTheme="majorHAnsi"/>
                </w:rPr>
                <w:t>Entertainment Ordinance:</w:t>
              </w:r>
            </w:hyperlink>
            <w:r w:rsidR="00C43AE2" w:rsidRPr="00672964">
              <w:rPr>
                <w:rFonts w:asciiTheme="majorHAnsi" w:hAnsiTheme="majorHAnsi"/>
              </w:rPr>
              <w:t xml:space="preserve"> </w:t>
            </w:r>
          </w:p>
          <w:p w14:paraId="39342C24" w14:textId="77777777" w:rsidR="00C43AE2" w:rsidRPr="00672964" w:rsidRDefault="00BE3C16" w:rsidP="00C43AE2">
            <w:pPr>
              <w:pStyle w:val="NoSpacing"/>
              <w:rPr>
                <w:rFonts w:asciiTheme="majorHAnsi" w:hAnsiTheme="majorHAnsi"/>
              </w:rPr>
            </w:pPr>
            <w:r w:rsidRPr="00672964">
              <w:rPr>
                <w:rFonts w:asciiTheme="majorHAnsi" w:hAnsiTheme="majorHAnsi"/>
              </w:rPr>
              <w:t xml:space="preserve">P. 3 - </w:t>
            </w:r>
            <w:r w:rsidR="00C43AE2" w:rsidRPr="00672964">
              <w:rPr>
                <w:rFonts w:asciiTheme="majorHAnsi" w:hAnsiTheme="majorHAnsi"/>
              </w:rPr>
              <w:t>(h) restricting or prohibiting the consumption of alcoholic beverages ln connection with any regulated activity</w:t>
            </w:r>
          </w:p>
          <w:p w14:paraId="218E4110" w14:textId="77777777" w:rsidR="00BE3C16" w:rsidRPr="00672964" w:rsidRDefault="00BE3C16" w:rsidP="00C43AE2">
            <w:pPr>
              <w:pStyle w:val="NoSpacing"/>
              <w:rPr>
                <w:rFonts w:asciiTheme="majorHAnsi" w:hAnsiTheme="majorHAnsi"/>
              </w:rPr>
            </w:pPr>
          </w:p>
          <w:p w14:paraId="6161F798" w14:textId="77777777" w:rsidR="00BE3C16" w:rsidRPr="00672964" w:rsidRDefault="002546C4" w:rsidP="00C43AE2">
            <w:pPr>
              <w:pStyle w:val="NoSpacing"/>
              <w:rPr>
                <w:rFonts w:asciiTheme="majorHAnsi" w:hAnsiTheme="majorHAnsi"/>
              </w:rPr>
            </w:pPr>
            <w:hyperlink r:id="rId49" w:history="1">
              <w:r w:rsidR="00BE3C16" w:rsidRPr="00672964">
                <w:rPr>
                  <w:rStyle w:val="Hyperlink"/>
                  <w:rFonts w:asciiTheme="majorHAnsi" w:hAnsiTheme="majorHAnsi"/>
                </w:rPr>
                <w:t>Recreation Facilities Ordinance:</w:t>
              </w:r>
            </w:hyperlink>
            <w:r w:rsidR="00BE3C16" w:rsidRPr="00672964">
              <w:rPr>
                <w:rFonts w:asciiTheme="majorHAnsi" w:hAnsiTheme="majorHAnsi"/>
              </w:rPr>
              <w:t xml:space="preserve">  No smoking allowed in pool area, basketball area, or tennis court.  Cannot drink alcohol unless permit issued by selectboard.</w:t>
            </w:r>
          </w:p>
          <w:p w14:paraId="066472D7" w14:textId="77777777" w:rsidR="00BE3C16" w:rsidRPr="00672964" w:rsidRDefault="00BE3C16" w:rsidP="00C43AE2">
            <w:pPr>
              <w:pStyle w:val="NoSpacing"/>
              <w:rPr>
                <w:rFonts w:asciiTheme="majorHAnsi" w:hAnsiTheme="majorHAnsi"/>
              </w:rPr>
            </w:pPr>
          </w:p>
          <w:p w14:paraId="4FB00086" w14:textId="3C68A4D7" w:rsidR="00BE3C16" w:rsidRPr="00672964" w:rsidRDefault="002546C4" w:rsidP="00C43AE2">
            <w:pPr>
              <w:pStyle w:val="NoSpacing"/>
              <w:rPr>
                <w:rFonts w:asciiTheme="majorHAnsi" w:hAnsiTheme="majorHAnsi"/>
              </w:rPr>
            </w:pPr>
            <w:hyperlink r:id="rId50" w:history="1">
              <w:r w:rsidR="00BE3C16" w:rsidRPr="00672964">
                <w:rPr>
                  <w:rStyle w:val="Hyperlink"/>
                  <w:rFonts w:asciiTheme="majorHAnsi" w:hAnsiTheme="majorHAnsi"/>
                </w:rPr>
                <w:t>Drug Free Workplace Policy</w:t>
              </w:r>
            </w:hyperlink>
          </w:p>
          <w:p w14:paraId="2E10FBDB" w14:textId="77777777" w:rsidR="00BE3C16" w:rsidRPr="00672964" w:rsidRDefault="00BE3C16" w:rsidP="00C43AE2">
            <w:pPr>
              <w:pStyle w:val="NoSpacing"/>
              <w:rPr>
                <w:rFonts w:asciiTheme="majorHAnsi" w:hAnsiTheme="majorHAnsi"/>
              </w:rPr>
            </w:pPr>
          </w:p>
          <w:p w14:paraId="1B5505A2" w14:textId="2BEE936A" w:rsidR="00B268CC" w:rsidRPr="00672964" w:rsidRDefault="002546C4" w:rsidP="00C43AE2">
            <w:pPr>
              <w:pStyle w:val="NoSpacing"/>
              <w:rPr>
                <w:rFonts w:asciiTheme="majorHAnsi" w:hAnsiTheme="majorHAnsi"/>
              </w:rPr>
            </w:pPr>
            <w:hyperlink r:id="rId51" w:history="1">
              <w:r w:rsidR="00B268CC" w:rsidRPr="00672964">
                <w:rPr>
                  <w:rStyle w:val="Hyperlink"/>
                  <w:rFonts w:asciiTheme="majorHAnsi" w:hAnsiTheme="majorHAnsi"/>
                </w:rPr>
                <w:t>Tobacco Policy</w:t>
              </w:r>
            </w:hyperlink>
          </w:p>
          <w:p w14:paraId="33527688" w14:textId="5857915E" w:rsidR="00BE3C16" w:rsidRPr="00BC6279" w:rsidRDefault="00B268CC" w:rsidP="00C43AE2">
            <w:pPr>
              <w:pStyle w:val="NoSpacing"/>
              <w:rPr>
                <w:rFonts w:asciiTheme="majorHAnsi" w:hAnsiTheme="majorHAnsi"/>
              </w:rPr>
            </w:pPr>
            <w:r w:rsidRPr="00672964">
              <w:rPr>
                <w:rFonts w:asciiTheme="majorHAnsi" w:hAnsiTheme="majorHAnsi"/>
              </w:rPr>
              <w:t xml:space="preserve">The Town of Waterbury prohibits use of cigarettes, cigars, pipes, and all other varieties of tobacco designed to be smoked within its buildings and vehicles, whether owned, </w:t>
            </w:r>
            <w:r w:rsidRPr="00672964">
              <w:rPr>
                <w:rFonts w:asciiTheme="majorHAnsi" w:hAnsiTheme="majorHAnsi"/>
              </w:rPr>
              <w:lastRenderedPageBreak/>
              <w:t>rented, or leased.  In addition, no smoking of tobacco products will be allowed in personal vehicles when used to transport persons on authorized business of the Town of Waterbury.</w:t>
            </w:r>
          </w:p>
        </w:tc>
      </w:tr>
      <w:tr w:rsidR="003E0AC3" w:rsidRPr="00BC6279" w14:paraId="4796C28F" w14:textId="77777777" w:rsidTr="00EE1CEB">
        <w:trPr>
          <w:jc w:val="center"/>
        </w:trPr>
        <w:tc>
          <w:tcPr>
            <w:tcW w:w="2250" w:type="dxa"/>
          </w:tcPr>
          <w:p w14:paraId="47FF579B" w14:textId="4C6FD472" w:rsidR="003E0AC3" w:rsidRPr="00BC6279" w:rsidRDefault="003E0AC3" w:rsidP="000B275A">
            <w:pPr>
              <w:pStyle w:val="NoSpacing"/>
              <w:rPr>
                <w:rFonts w:asciiTheme="majorHAnsi" w:hAnsiTheme="majorHAnsi"/>
              </w:rPr>
            </w:pPr>
            <w:r w:rsidRPr="00BC6279">
              <w:rPr>
                <w:rFonts w:asciiTheme="majorHAnsi" w:hAnsiTheme="majorHAnsi"/>
              </w:rPr>
              <w:lastRenderedPageBreak/>
              <w:t>Williamstown</w:t>
            </w:r>
          </w:p>
        </w:tc>
        <w:tc>
          <w:tcPr>
            <w:tcW w:w="8910" w:type="dxa"/>
          </w:tcPr>
          <w:p w14:paraId="24CD8CE3" w14:textId="43C18A66" w:rsidR="003E0AC3" w:rsidRDefault="002546C4" w:rsidP="003112BC">
            <w:pPr>
              <w:pStyle w:val="NoSpacing"/>
              <w:rPr>
                <w:rFonts w:asciiTheme="majorHAnsi" w:hAnsiTheme="majorHAnsi"/>
              </w:rPr>
            </w:pPr>
            <w:hyperlink r:id="rId52" w:history="1">
              <w:r w:rsidR="003112BC" w:rsidRPr="00EE201C">
                <w:rPr>
                  <w:rStyle w:val="Hyperlink"/>
                  <w:rFonts w:asciiTheme="majorHAnsi" w:hAnsiTheme="majorHAnsi"/>
                </w:rPr>
                <w:t>Town Plan</w:t>
              </w:r>
            </w:hyperlink>
          </w:p>
          <w:p w14:paraId="29D1A17F" w14:textId="57D3D004" w:rsidR="00070644" w:rsidRDefault="00070644" w:rsidP="003112BC">
            <w:pPr>
              <w:pStyle w:val="NoSpacing"/>
              <w:rPr>
                <w:rFonts w:asciiTheme="majorHAnsi" w:hAnsiTheme="majorHAnsi"/>
              </w:rPr>
            </w:pPr>
            <w:r>
              <w:rPr>
                <w:rFonts w:asciiTheme="majorHAnsi" w:hAnsiTheme="majorHAnsi"/>
              </w:rPr>
              <w:t xml:space="preserve">p. 67- Encourages locally grown food and gardening including roadside farm stands/markets/garden centers. </w:t>
            </w:r>
          </w:p>
          <w:p w14:paraId="1900007D" w14:textId="2AB2D4A5" w:rsidR="003112BC" w:rsidRDefault="003112BC" w:rsidP="003112BC">
            <w:pPr>
              <w:pStyle w:val="NoSpacing"/>
              <w:rPr>
                <w:rFonts w:asciiTheme="majorHAnsi" w:hAnsiTheme="majorHAnsi"/>
              </w:rPr>
            </w:pPr>
            <w:r>
              <w:rPr>
                <w:rFonts w:asciiTheme="majorHAnsi" w:hAnsiTheme="majorHAnsi"/>
              </w:rPr>
              <w:t xml:space="preserve">p. 73 – Traffic Calming/Access Management – highlights what the village infrastructure needs in improvements such as raised sidewalks, green strips, tree plantings, street furniture, landscaping, signage, textured/colored pavement. </w:t>
            </w:r>
          </w:p>
          <w:p w14:paraId="2F4D5FB7" w14:textId="77777777" w:rsidR="003112BC" w:rsidRDefault="003112BC" w:rsidP="003112BC">
            <w:pPr>
              <w:pStyle w:val="NoSpacing"/>
              <w:rPr>
                <w:rFonts w:asciiTheme="majorHAnsi" w:hAnsiTheme="majorHAnsi"/>
              </w:rPr>
            </w:pPr>
            <w:r>
              <w:rPr>
                <w:rFonts w:asciiTheme="majorHAnsi" w:hAnsiTheme="majorHAnsi"/>
              </w:rPr>
              <w:t xml:space="preserve">p. 74 – Bicycle and Pedestrian Access – Develop more walking trails, improve safety of walkers, bikers, and horseback riders.  Residents want a </w:t>
            </w:r>
            <w:r w:rsidR="00EE201C">
              <w:rPr>
                <w:rFonts w:asciiTheme="majorHAnsi" w:hAnsiTheme="majorHAnsi"/>
              </w:rPr>
              <w:t xml:space="preserve">safe and </w:t>
            </w:r>
            <w:r>
              <w:rPr>
                <w:rFonts w:asciiTheme="majorHAnsi" w:hAnsiTheme="majorHAnsi"/>
              </w:rPr>
              <w:t>walkable village</w:t>
            </w:r>
          </w:p>
          <w:p w14:paraId="73E017BF" w14:textId="0AF6EF3A" w:rsidR="00EE201C" w:rsidRDefault="00EE201C" w:rsidP="003112BC">
            <w:pPr>
              <w:pStyle w:val="NoSpacing"/>
              <w:rPr>
                <w:rFonts w:asciiTheme="majorHAnsi" w:hAnsiTheme="majorHAnsi"/>
              </w:rPr>
            </w:pPr>
            <w:r>
              <w:rPr>
                <w:rFonts w:asciiTheme="majorHAnsi" w:hAnsiTheme="majorHAnsi"/>
              </w:rPr>
              <w:t>p. 75 – Goal:</w:t>
            </w:r>
            <w:r w:rsidR="00070644">
              <w:rPr>
                <w:rFonts w:asciiTheme="majorHAnsi" w:hAnsiTheme="majorHAnsi"/>
              </w:rPr>
              <w:t xml:space="preserve"> To increase the safety and perception of safety and choices in transportation including non-motorized users, walkers, horses, that share and use our streets.</w:t>
            </w:r>
          </w:p>
          <w:p w14:paraId="453BC379" w14:textId="7D81224C" w:rsidR="00070644" w:rsidRDefault="00070644" w:rsidP="003112BC">
            <w:pPr>
              <w:pStyle w:val="NoSpacing"/>
              <w:rPr>
                <w:rFonts w:asciiTheme="majorHAnsi" w:hAnsiTheme="majorHAnsi"/>
              </w:rPr>
            </w:pPr>
            <w:r>
              <w:rPr>
                <w:rFonts w:asciiTheme="majorHAnsi" w:hAnsiTheme="majorHAnsi"/>
              </w:rPr>
              <w:t xml:space="preserve">p. 63 – Results from Economic Survey for the desires of town residents for the village downtown area: Farmer’s market, grocery/variety store, laundry mat, family restaurant, health care practitioners, town common with other common </w:t>
            </w:r>
            <w:proofErr w:type="gramStart"/>
            <w:r>
              <w:rPr>
                <w:rFonts w:asciiTheme="majorHAnsi" w:hAnsiTheme="majorHAnsi"/>
              </w:rPr>
              <w:t>areas  (</w:t>
            </w:r>
            <w:proofErr w:type="gramEnd"/>
            <w:r>
              <w:rPr>
                <w:rFonts w:asciiTheme="majorHAnsi" w:hAnsiTheme="majorHAnsi"/>
              </w:rPr>
              <w:t>i.e. a senior center building, hiking path),jobs that are clean and sustainable, community activities &amp; sprit, war memorial, sidewalks &amp; crosswalks in both the villages, clean-up activities/pride, tress and landscaping, fun activities for teenagers.</w:t>
            </w:r>
          </w:p>
          <w:p w14:paraId="29D0BAB0" w14:textId="6FAC6F6E" w:rsidR="00070644" w:rsidRPr="00BC6279" w:rsidRDefault="00070644" w:rsidP="003112BC">
            <w:pPr>
              <w:pStyle w:val="NoSpacing"/>
              <w:rPr>
                <w:rFonts w:asciiTheme="majorHAnsi" w:hAnsiTheme="majorHAnsi"/>
              </w:rPr>
            </w:pPr>
          </w:p>
        </w:tc>
      </w:tr>
      <w:tr w:rsidR="003E0AC3" w:rsidRPr="00BC6279" w14:paraId="7D496E85" w14:textId="77777777" w:rsidTr="00EE1CEB">
        <w:trPr>
          <w:jc w:val="center"/>
        </w:trPr>
        <w:tc>
          <w:tcPr>
            <w:tcW w:w="2250" w:type="dxa"/>
          </w:tcPr>
          <w:p w14:paraId="3EAD25B2" w14:textId="20C6E42F" w:rsidR="003E0AC3" w:rsidRPr="00BC6279" w:rsidRDefault="003E0AC3" w:rsidP="000B275A">
            <w:pPr>
              <w:pStyle w:val="NoSpacing"/>
              <w:rPr>
                <w:rFonts w:asciiTheme="majorHAnsi" w:hAnsiTheme="majorHAnsi"/>
              </w:rPr>
            </w:pPr>
            <w:r w:rsidRPr="00BC6279">
              <w:rPr>
                <w:rFonts w:asciiTheme="majorHAnsi" w:hAnsiTheme="majorHAnsi"/>
              </w:rPr>
              <w:t>Worcester</w:t>
            </w:r>
          </w:p>
        </w:tc>
        <w:tc>
          <w:tcPr>
            <w:tcW w:w="8910" w:type="dxa"/>
          </w:tcPr>
          <w:p w14:paraId="4177D2D4" w14:textId="77777777" w:rsidR="003E0AC3" w:rsidRDefault="002546C4" w:rsidP="007C2D46">
            <w:pPr>
              <w:pStyle w:val="NoSpacing"/>
              <w:rPr>
                <w:rFonts w:asciiTheme="majorHAnsi" w:hAnsiTheme="majorHAnsi"/>
              </w:rPr>
            </w:pPr>
            <w:hyperlink r:id="rId53" w:history="1">
              <w:r w:rsidR="007C2D46" w:rsidRPr="007C2D46">
                <w:rPr>
                  <w:rStyle w:val="Hyperlink"/>
                  <w:rFonts w:asciiTheme="majorHAnsi" w:hAnsiTheme="majorHAnsi"/>
                </w:rPr>
                <w:t>Recreation Page:</w:t>
              </w:r>
            </w:hyperlink>
            <w:r w:rsidR="007C2D46">
              <w:rPr>
                <w:rFonts w:asciiTheme="majorHAnsi" w:hAnsiTheme="majorHAnsi"/>
              </w:rPr>
              <w:t xml:space="preserve"> Lists details of hiking, biking, swimming, snowmobiling, and recreation fields.</w:t>
            </w:r>
          </w:p>
          <w:p w14:paraId="2CDFD932" w14:textId="77777777" w:rsidR="007C2D46" w:rsidRDefault="007C2D46" w:rsidP="007C2D46">
            <w:pPr>
              <w:pStyle w:val="NoSpacing"/>
              <w:rPr>
                <w:rFonts w:asciiTheme="majorHAnsi" w:hAnsiTheme="majorHAnsi"/>
              </w:rPr>
            </w:pPr>
          </w:p>
          <w:p w14:paraId="7C49B956" w14:textId="77777777" w:rsidR="007C2D46" w:rsidRDefault="002546C4" w:rsidP="007C2D46">
            <w:pPr>
              <w:pStyle w:val="NoSpacing"/>
              <w:rPr>
                <w:rFonts w:asciiTheme="majorHAnsi" w:hAnsiTheme="majorHAnsi"/>
              </w:rPr>
            </w:pPr>
            <w:hyperlink r:id="rId54" w:history="1">
              <w:r w:rsidR="007C2D46" w:rsidRPr="007C2D46">
                <w:rPr>
                  <w:rStyle w:val="Hyperlink"/>
                  <w:rFonts w:asciiTheme="majorHAnsi" w:hAnsiTheme="majorHAnsi"/>
                </w:rPr>
                <w:t>Alcohol and Drug Abuse Policy Resolution</w:t>
              </w:r>
            </w:hyperlink>
          </w:p>
          <w:p w14:paraId="33580424" w14:textId="77777777" w:rsidR="007C2D46" w:rsidRDefault="007C2D46" w:rsidP="007C2D46">
            <w:pPr>
              <w:pStyle w:val="NoSpacing"/>
              <w:rPr>
                <w:rFonts w:asciiTheme="majorHAnsi" w:hAnsiTheme="majorHAnsi"/>
              </w:rPr>
            </w:pPr>
          </w:p>
          <w:p w14:paraId="641CEBFD" w14:textId="77777777" w:rsidR="007C2D46" w:rsidRDefault="002546C4" w:rsidP="007C2D46">
            <w:pPr>
              <w:pStyle w:val="NoSpacing"/>
              <w:rPr>
                <w:rFonts w:asciiTheme="majorHAnsi" w:hAnsiTheme="majorHAnsi"/>
              </w:rPr>
            </w:pPr>
            <w:hyperlink r:id="rId55" w:history="1">
              <w:r w:rsidR="007C2D46" w:rsidRPr="007C2D46">
                <w:rPr>
                  <w:rStyle w:val="Hyperlink"/>
                  <w:rFonts w:asciiTheme="majorHAnsi" w:hAnsiTheme="majorHAnsi"/>
                </w:rPr>
                <w:t>Town Plan</w:t>
              </w:r>
            </w:hyperlink>
          </w:p>
          <w:p w14:paraId="53603C24" w14:textId="77777777" w:rsidR="007C2D46" w:rsidRDefault="007C2D46" w:rsidP="007C2D46">
            <w:pPr>
              <w:pStyle w:val="NoSpacing"/>
              <w:rPr>
                <w:rFonts w:asciiTheme="majorHAnsi" w:hAnsiTheme="majorHAnsi"/>
              </w:rPr>
            </w:pPr>
            <w:r>
              <w:rPr>
                <w:rFonts w:asciiTheme="majorHAnsi" w:hAnsiTheme="majorHAnsi"/>
              </w:rPr>
              <w:t xml:space="preserve">Part V. Transportation Goal: To ensure pedestrian safety. </w:t>
            </w:r>
          </w:p>
          <w:p w14:paraId="138C0285" w14:textId="24AC2D8B" w:rsidR="007C2D46" w:rsidRPr="00BC6279" w:rsidRDefault="007C2D46" w:rsidP="007C2D46">
            <w:pPr>
              <w:pStyle w:val="NoSpacing"/>
              <w:rPr>
                <w:rFonts w:asciiTheme="majorHAnsi" w:hAnsiTheme="majorHAnsi"/>
              </w:rPr>
            </w:pPr>
            <w:r>
              <w:rPr>
                <w:rFonts w:asciiTheme="majorHAnsi" w:hAnsiTheme="majorHAnsi"/>
              </w:rPr>
              <w:t xml:space="preserve">Transportation Policy: </w:t>
            </w:r>
            <w:r w:rsidRPr="007C2D46">
              <w:rPr>
                <w:rFonts w:asciiTheme="majorHAnsi" w:hAnsiTheme="majorHAnsi"/>
              </w:rPr>
              <w:t>The Worcester Planning Commission encourages the development of a transportation plan, with an eye towards the development of traffic calming and pedestrian access in the Village.</w:t>
            </w:r>
          </w:p>
        </w:tc>
      </w:tr>
    </w:tbl>
    <w:p w14:paraId="6B8B0C3C" w14:textId="225EDEA0" w:rsidR="00634CA3" w:rsidRDefault="00634CA3" w:rsidP="00986220">
      <w:pPr>
        <w:widowControl w:val="0"/>
        <w:autoSpaceDE w:val="0"/>
        <w:autoSpaceDN w:val="0"/>
        <w:adjustRightInd w:val="0"/>
        <w:rPr>
          <w:rFonts w:asciiTheme="majorHAnsi" w:hAnsiTheme="majorHAnsi" w:cs="Calibri"/>
          <w:sz w:val="30"/>
          <w:szCs w:val="30"/>
        </w:rPr>
      </w:pPr>
    </w:p>
    <w:p w14:paraId="7144DD31" w14:textId="77777777" w:rsidR="00070A83" w:rsidRPr="00D35AA0" w:rsidRDefault="00070A83" w:rsidP="00070A83">
      <w:pPr>
        <w:rPr>
          <w:rFonts w:ascii="Times" w:eastAsia="Times New Roman" w:hAnsi="Times" w:cs="Times New Roman"/>
          <w:sz w:val="20"/>
          <w:szCs w:val="20"/>
        </w:rPr>
      </w:pPr>
    </w:p>
    <w:p w14:paraId="79E685F3" w14:textId="77777777" w:rsidR="00070A83" w:rsidRPr="00EE2794" w:rsidRDefault="00070A83" w:rsidP="00070A83">
      <w:pPr>
        <w:rPr>
          <w:sz w:val="18"/>
        </w:rPr>
      </w:pPr>
    </w:p>
    <w:p w14:paraId="3707A315" w14:textId="77777777" w:rsidR="00070A83" w:rsidRPr="006A7047" w:rsidRDefault="00070A83" w:rsidP="00986220">
      <w:pPr>
        <w:widowControl w:val="0"/>
        <w:autoSpaceDE w:val="0"/>
        <w:autoSpaceDN w:val="0"/>
        <w:adjustRightInd w:val="0"/>
        <w:rPr>
          <w:rFonts w:asciiTheme="majorHAnsi" w:hAnsiTheme="majorHAnsi" w:cs="Calibri"/>
          <w:sz w:val="30"/>
          <w:szCs w:val="30"/>
        </w:rPr>
      </w:pPr>
    </w:p>
    <w:sectPr w:rsidR="00070A83" w:rsidRPr="006A7047" w:rsidSect="00082B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E0B35" w14:textId="77777777" w:rsidR="0090604E" w:rsidRDefault="0090604E" w:rsidP="00634CA3">
      <w:r>
        <w:separator/>
      </w:r>
    </w:p>
  </w:endnote>
  <w:endnote w:type="continuationSeparator" w:id="0">
    <w:p w14:paraId="09BAD9D8" w14:textId="77777777" w:rsidR="0090604E" w:rsidRDefault="0090604E" w:rsidP="0063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GothamXNarrow">
    <w:altName w:val="GothamXNarrow"/>
    <w:panose1 w:val="00000000000000000000"/>
    <w:charset w:val="00"/>
    <w:family w:val="swiss"/>
    <w:notTrueType/>
    <w:pitch w:val="default"/>
    <w:sig w:usb0="00000003" w:usb1="00000000" w:usb2="00000000" w:usb3="00000000" w:csb0="00000001"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13D3A" w14:textId="77777777" w:rsidR="0090604E" w:rsidRDefault="0090604E" w:rsidP="00634CA3">
      <w:r>
        <w:separator/>
      </w:r>
    </w:p>
  </w:footnote>
  <w:footnote w:type="continuationSeparator" w:id="0">
    <w:p w14:paraId="0E1A40BC" w14:textId="77777777" w:rsidR="0090604E" w:rsidRDefault="0090604E" w:rsidP="00634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C92"/>
    <w:multiLevelType w:val="hybridMultilevel"/>
    <w:tmpl w:val="4BD6DD36"/>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33AE1"/>
    <w:multiLevelType w:val="hybridMultilevel"/>
    <w:tmpl w:val="ED6C07AC"/>
    <w:lvl w:ilvl="0" w:tplc="CBEA84E2">
      <w:start w:val="1"/>
      <w:numFmt w:val="bullet"/>
      <w:lvlText w:val=""/>
      <w:lvlJc w:val="left"/>
      <w:pPr>
        <w:ind w:left="360" w:hanging="360"/>
      </w:pPr>
      <w:rPr>
        <w:rFonts w:ascii="Symbol" w:hAnsi="Symbol" w:hint="default"/>
      </w:rPr>
    </w:lvl>
    <w:lvl w:ilvl="1" w:tplc="D64CE13A">
      <w:start w:val="20"/>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D6C31"/>
    <w:multiLevelType w:val="hybridMultilevel"/>
    <w:tmpl w:val="B664CB5C"/>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E4507A"/>
    <w:multiLevelType w:val="hybridMultilevel"/>
    <w:tmpl w:val="9F3E7D86"/>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624B37"/>
    <w:multiLevelType w:val="hybridMultilevel"/>
    <w:tmpl w:val="9A0AEDBE"/>
    <w:lvl w:ilvl="0" w:tplc="CBEA84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6D6E50"/>
    <w:multiLevelType w:val="hybridMultilevel"/>
    <w:tmpl w:val="97145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F0AC0"/>
    <w:multiLevelType w:val="hybridMultilevel"/>
    <w:tmpl w:val="2558EB14"/>
    <w:lvl w:ilvl="0" w:tplc="CBEA84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1D5322"/>
    <w:multiLevelType w:val="hybridMultilevel"/>
    <w:tmpl w:val="14D6D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D2291"/>
    <w:multiLevelType w:val="hybridMultilevel"/>
    <w:tmpl w:val="B7A49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1523B"/>
    <w:multiLevelType w:val="hybridMultilevel"/>
    <w:tmpl w:val="B5F03086"/>
    <w:lvl w:ilvl="0" w:tplc="CBEA84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5E67AC"/>
    <w:multiLevelType w:val="hybridMultilevel"/>
    <w:tmpl w:val="83DAA5B2"/>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5C0AC0"/>
    <w:multiLevelType w:val="hybridMultilevel"/>
    <w:tmpl w:val="1818D1F2"/>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473DD1"/>
    <w:multiLevelType w:val="hybridMultilevel"/>
    <w:tmpl w:val="8E9A2A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CF57C4"/>
    <w:multiLevelType w:val="hybridMultilevel"/>
    <w:tmpl w:val="37423194"/>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701E4F"/>
    <w:multiLevelType w:val="hybridMultilevel"/>
    <w:tmpl w:val="06B8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24377"/>
    <w:multiLevelType w:val="hybridMultilevel"/>
    <w:tmpl w:val="D30AC472"/>
    <w:lvl w:ilvl="0" w:tplc="845E9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A7FC7"/>
    <w:multiLevelType w:val="hybridMultilevel"/>
    <w:tmpl w:val="B3149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155C1"/>
    <w:multiLevelType w:val="hybridMultilevel"/>
    <w:tmpl w:val="3E0A8C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7A717A"/>
    <w:multiLevelType w:val="hybridMultilevel"/>
    <w:tmpl w:val="2924B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E05A7"/>
    <w:multiLevelType w:val="hybridMultilevel"/>
    <w:tmpl w:val="19CAC82A"/>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7F4F4E"/>
    <w:multiLevelType w:val="hybridMultilevel"/>
    <w:tmpl w:val="6996F574"/>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C133B3"/>
    <w:multiLevelType w:val="hybridMultilevel"/>
    <w:tmpl w:val="19ECC6F2"/>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332441"/>
    <w:multiLevelType w:val="hybridMultilevel"/>
    <w:tmpl w:val="06904654"/>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3B4ACF"/>
    <w:multiLevelType w:val="hybridMultilevel"/>
    <w:tmpl w:val="6E262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6325C"/>
    <w:multiLevelType w:val="hybridMultilevel"/>
    <w:tmpl w:val="6B6C9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135D8"/>
    <w:multiLevelType w:val="hybridMultilevel"/>
    <w:tmpl w:val="A2F044D4"/>
    <w:lvl w:ilvl="0" w:tplc="CBEA8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52A32"/>
    <w:multiLevelType w:val="hybridMultilevel"/>
    <w:tmpl w:val="DB4EF5B2"/>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38364C"/>
    <w:multiLevelType w:val="hybridMultilevel"/>
    <w:tmpl w:val="5FA01A88"/>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6914F1"/>
    <w:multiLevelType w:val="hybridMultilevel"/>
    <w:tmpl w:val="3F727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814E0"/>
    <w:multiLevelType w:val="hybridMultilevel"/>
    <w:tmpl w:val="28DE3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CB7E3F"/>
    <w:multiLevelType w:val="hybridMultilevel"/>
    <w:tmpl w:val="342CF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E595C"/>
    <w:multiLevelType w:val="hybridMultilevel"/>
    <w:tmpl w:val="D9E6F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12E91"/>
    <w:multiLevelType w:val="hybridMultilevel"/>
    <w:tmpl w:val="4DFAFE18"/>
    <w:lvl w:ilvl="0" w:tplc="CBEA84E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092F77"/>
    <w:multiLevelType w:val="hybridMultilevel"/>
    <w:tmpl w:val="35E606FE"/>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F42F91"/>
    <w:multiLevelType w:val="hybridMultilevel"/>
    <w:tmpl w:val="1E840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90D94"/>
    <w:multiLevelType w:val="hybridMultilevel"/>
    <w:tmpl w:val="1980B716"/>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B6207F"/>
    <w:multiLevelType w:val="hybridMultilevel"/>
    <w:tmpl w:val="D0141C62"/>
    <w:lvl w:ilvl="0" w:tplc="CBEA8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FB090A"/>
    <w:multiLevelType w:val="hybridMultilevel"/>
    <w:tmpl w:val="F54E6BD6"/>
    <w:lvl w:ilvl="0" w:tplc="CBEA8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4164AE"/>
    <w:multiLevelType w:val="hybridMultilevel"/>
    <w:tmpl w:val="537AE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AE25FE"/>
    <w:multiLevelType w:val="hybridMultilevel"/>
    <w:tmpl w:val="92925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18"/>
  </w:num>
  <w:num w:numId="5">
    <w:abstractNumId w:val="1"/>
  </w:num>
  <w:num w:numId="6">
    <w:abstractNumId w:val="4"/>
  </w:num>
  <w:num w:numId="7">
    <w:abstractNumId w:val="5"/>
  </w:num>
  <w:num w:numId="8">
    <w:abstractNumId w:val="29"/>
  </w:num>
  <w:num w:numId="9">
    <w:abstractNumId w:val="39"/>
  </w:num>
  <w:num w:numId="10">
    <w:abstractNumId w:val="34"/>
  </w:num>
  <w:num w:numId="11">
    <w:abstractNumId w:val="0"/>
  </w:num>
  <w:num w:numId="12">
    <w:abstractNumId w:val="31"/>
  </w:num>
  <w:num w:numId="13">
    <w:abstractNumId w:val="11"/>
  </w:num>
  <w:num w:numId="14">
    <w:abstractNumId w:val="22"/>
  </w:num>
  <w:num w:numId="15">
    <w:abstractNumId w:val="2"/>
  </w:num>
  <w:num w:numId="16">
    <w:abstractNumId w:val="28"/>
  </w:num>
  <w:num w:numId="17">
    <w:abstractNumId w:val="3"/>
  </w:num>
  <w:num w:numId="18">
    <w:abstractNumId w:val="37"/>
  </w:num>
  <w:num w:numId="19">
    <w:abstractNumId w:val="35"/>
  </w:num>
  <w:num w:numId="20">
    <w:abstractNumId w:val="12"/>
  </w:num>
  <w:num w:numId="21">
    <w:abstractNumId w:val="33"/>
  </w:num>
  <w:num w:numId="22">
    <w:abstractNumId w:val="7"/>
  </w:num>
  <w:num w:numId="23">
    <w:abstractNumId w:val="13"/>
  </w:num>
  <w:num w:numId="24">
    <w:abstractNumId w:val="38"/>
  </w:num>
  <w:num w:numId="25">
    <w:abstractNumId w:val="19"/>
  </w:num>
  <w:num w:numId="26">
    <w:abstractNumId w:val="14"/>
  </w:num>
  <w:num w:numId="27">
    <w:abstractNumId w:val="21"/>
  </w:num>
  <w:num w:numId="28">
    <w:abstractNumId w:val="24"/>
  </w:num>
  <w:num w:numId="29">
    <w:abstractNumId w:val="8"/>
  </w:num>
  <w:num w:numId="30">
    <w:abstractNumId w:val="27"/>
  </w:num>
  <w:num w:numId="31">
    <w:abstractNumId w:val="32"/>
  </w:num>
  <w:num w:numId="32">
    <w:abstractNumId w:val="36"/>
  </w:num>
  <w:num w:numId="33">
    <w:abstractNumId w:val="17"/>
  </w:num>
  <w:num w:numId="34">
    <w:abstractNumId w:val="26"/>
  </w:num>
  <w:num w:numId="35">
    <w:abstractNumId w:val="23"/>
  </w:num>
  <w:num w:numId="36">
    <w:abstractNumId w:val="30"/>
  </w:num>
  <w:num w:numId="37">
    <w:abstractNumId w:val="25"/>
  </w:num>
  <w:num w:numId="38">
    <w:abstractNumId w:val="9"/>
  </w:num>
  <w:num w:numId="39">
    <w:abstractNumId w:val="20"/>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A3"/>
    <w:rsid w:val="0000424B"/>
    <w:rsid w:val="000064D9"/>
    <w:rsid w:val="00022801"/>
    <w:rsid w:val="00026073"/>
    <w:rsid w:val="00063AA3"/>
    <w:rsid w:val="00070644"/>
    <w:rsid w:val="00070A83"/>
    <w:rsid w:val="00082BCC"/>
    <w:rsid w:val="00083F16"/>
    <w:rsid w:val="00091E72"/>
    <w:rsid w:val="00092DAB"/>
    <w:rsid w:val="00093EB8"/>
    <w:rsid w:val="000A1BE0"/>
    <w:rsid w:val="000A3384"/>
    <w:rsid w:val="000B275A"/>
    <w:rsid w:val="000C427C"/>
    <w:rsid w:val="000C7177"/>
    <w:rsid w:val="000D00B6"/>
    <w:rsid w:val="00103A62"/>
    <w:rsid w:val="00106296"/>
    <w:rsid w:val="00136F46"/>
    <w:rsid w:val="001640D0"/>
    <w:rsid w:val="00180877"/>
    <w:rsid w:val="001838D7"/>
    <w:rsid w:val="001B1DF0"/>
    <w:rsid w:val="002014A6"/>
    <w:rsid w:val="002015A4"/>
    <w:rsid w:val="002026ED"/>
    <w:rsid w:val="00206F97"/>
    <w:rsid w:val="002530A3"/>
    <w:rsid w:val="00254CEB"/>
    <w:rsid w:val="00261106"/>
    <w:rsid w:val="00276678"/>
    <w:rsid w:val="0027691B"/>
    <w:rsid w:val="002949CE"/>
    <w:rsid w:val="002B0622"/>
    <w:rsid w:val="002B44E6"/>
    <w:rsid w:val="002C042A"/>
    <w:rsid w:val="002C2D31"/>
    <w:rsid w:val="002D4E09"/>
    <w:rsid w:val="003023E2"/>
    <w:rsid w:val="003112BC"/>
    <w:rsid w:val="003205EC"/>
    <w:rsid w:val="00346265"/>
    <w:rsid w:val="00350787"/>
    <w:rsid w:val="0035153A"/>
    <w:rsid w:val="00367816"/>
    <w:rsid w:val="00381D54"/>
    <w:rsid w:val="003A3433"/>
    <w:rsid w:val="003B5CBA"/>
    <w:rsid w:val="003C2DE0"/>
    <w:rsid w:val="003D1FDE"/>
    <w:rsid w:val="003D5975"/>
    <w:rsid w:val="003D6105"/>
    <w:rsid w:val="003E0AC3"/>
    <w:rsid w:val="00402D96"/>
    <w:rsid w:val="0040719F"/>
    <w:rsid w:val="004404B4"/>
    <w:rsid w:val="004411FC"/>
    <w:rsid w:val="00454508"/>
    <w:rsid w:val="00456B4D"/>
    <w:rsid w:val="004742C9"/>
    <w:rsid w:val="00475052"/>
    <w:rsid w:val="00494020"/>
    <w:rsid w:val="0049503D"/>
    <w:rsid w:val="004B2DDA"/>
    <w:rsid w:val="004F5FDD"/>
    <w:rsid w:val="004F6138"/>
    <w:rsid w:val="0050239A"/>
    <w:rsid w:val="00510A7B"/>
    <w:rsid w:val="005116FF"/>
    <w:rsid w:val="00542A66"/>
    <w:rsid w:val="00544C42"/>
    <w:rsid w:val="0056729B"/>
    <w:rsid w:val="00574BD9"/>
    <w:rsid w:val="005804CD"/>
    <w:rsid w:val="0058359D"/>
    <w:rsid w:val="00590689"/>
    <w:rsid w:val="0059353D"/>
    <w:rsid w:val="0059542E"/>
    <w:rsid w:val="005A1BD1"/>
    <w:rsid w:val="005B1A70"/>
    <w:rsid w:val="005D0610"/>
    <w:rsid w:val="00634CA3"/>
    <w:rsid w:val="00634F2A"/>
    <w:rsid w:val="00667BD1"/>
    <w:rsid w:val="0067152A"/>
    <w:rsid w:val="00672964"/>
    <w:rsid w:val="006835A5"/>
    <w:rsid w:val="0068684D"/>
    <w:rsid w:val="00693589"/>
    <w:rsid w:val="006A7047"/>
    <w:rsid w:val="006C1E9D"/>
    <w:rsid w:val="006D3F2E"/>
    <w:rsid w:val="006E4B22"/>
    <w:rsid w:val="007073CA"/>
    <w:rsid w:val="00720296"/>
    <w:rsid w:val="0075213C"/>
    <w:rsid w:val="007628DC"/>
    <w:rsid w:val="007744C6"/>
    <w:rsid w:val="00776F28"/>
    <w:rsid w:val="007941FF"/>
    <w:rsid w:val="007A147C"/>
    <w:rsid w:val="007C2D46"/>
    <w:rsid w:val="00800F08"/>
    <w:rsid w:val="00807232"/>
    <w:rsid w:val="00853A72"/>
    <w:rsid w:val="00854B88"/>
    <w:rsid w:val="00883D74"/>
    <w:rsid w:val="008956E8"/>
    <w:rsid w:val="00896FA1"/>
    <w:rsid w:val="008A07C4"/>
    <w:rsid w:val="008A55AD"/>
    <w:rsid w:val="0090604E"/>
    <w:rsid w:val="009104ED"/>
    <w:rsid w:val="00911427"/>
    <w:rsid w:val="00933CCC"/>
    <w:rsid w:val="009406B8"/>
    <w:rsid w:val="0095037F"/>
    <w:rsid w:val="009652CA"/>
    <w:rsid w:val="009732A6"/>
    <w:rsid w:val="0097461E"/>
    <w:rsid w:val="00986220"/>
    <w:rsid w:val="0098780A"/>
    <w:rsid w:val="00987F87"/>
    <w:rsid w:val="009B03AD"/>
    <w:rsid w:val="009C5E91"/>
    <w:rsid w:val="009D7F7E"/>
    <w:rsid w:val="00A001C6"/>
    <w:rsid w:val="00A166A7"/>
    <w:rsid w:val="00A2245A"/>
    <w:rsid w:val="00A23827"/>
    <w:rsid w:val="00A305E2"/>
    <w:rsid w:val="00A338D1"/>
    <w:rsid w:val="00A43CF8"/>
    <w:rsid w:val="00A5208E"/>
    <w:rsid w:val="00AA3A10"/>
    <w:rsid w:val="00AD2A93"/>
    <w:rsid w:val="00AD3A84"/>
    <w:rsid w:val="00AD51A4"/>
    <w:rsid w:val="00AE5371"/>
    <w:rsid w:val="00AF3FCF"/>
    <w:rsid w:val="00B2459A"/>
    <w:rsid w:val="00B268CC"/>
    <w:rsid w:val="00B55E88"/>
    <w:rsid w:val="00B63F42"/>
    <w:rsid w:val="00B72EC1"/>
    <w:rsid w:val="00B80A28"/>
    <w:rsid w:val="00B93B06"/>
    <w:rsid w:val="00BB7167"/>
    <w:rsid w:val="00BC1EBC"/>
    <w:rsid w:val="00BC6279"/>
    <w:rsid w:val="00BE3C16"/>
    <w:rsid w:val="00BF77C5"/>
    <w:rsid w:val="00C05968"/>
    <w:rsid w:val="00C111D8"/>
    <w:rsid w:val="00C159B9"/>
    <w:rsid w:val="00C43AE2"/>
    <w:rsid w:val="00C741F9"/>
    <w:rsid w:val="00CB1194"/>
    <w:rsid w:val="00CB2981"/>
    <w:rsid w:val="00CB7D8D"/>
    <w:rsid w:val="00CE16CA"/>
    <w:rsid w:val="00D10F8B"/>
    <w:rsid w:val="00D147F7"/>
    <w:rsid w:val="00D20F38"/>
    <w:rsid w:val="00D4464D"/>
    <w:rsid w:val="00D9588B"/>
    <w:rsid w:val="00DA23C7"/>
    <w:rsid w:val="00DC7773"/>
    <w:rsid w:val="00DD4874"/>
    <w:rsid w:val="00DE49EA"/>
    <w:rsid w:val="00E11AB6"/>
    <w:rsid w:val="00E204F8"/>
    <w:rsid w:val="00E32D3F"/>
    <w:rsid w:val="00E37E8B"/>
    <w:rsid w:val="00E550EC"/>
    <w:rsid w:val="00E7269C"/>
    <w:rsid w:val="00E83538"/>
    <w:rsid w:val="00EB2B07"/>
    <w:rsid w:val="00EC32FF"/>
    <w:rsid w:val="00EE1CEB"/>
    <w:rsid w:val="00EE201C"/>
    <w:rsid w:val="00F2043A"/>
    <w:rsid w:val="00F21A5F"/>
    <w:rsid w:val="00F23D7D"/>
    <w:rsid w:val="00F2477B"/>
    <w:rsid w:val="00F5484A"/>
    <w:rsid w:val="00F65860"/>
    <w:rsid w:val="00F72605"/>
    <w:rsid w:val="00F85ABA"/>
    <w:rsid w:val="00F96812"/>
    <w:rsid w:val="00FD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57E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CA3"/>
    <w:pPr>
      <w:tabs>
        <w:tab w:val="center" w:pos="4320"/>
        <w:tab w:val="right" w:pos="8640"/>
      </w:tabs>
    </w:pPr>
  </w:style>
  <w:style w:type="character" w:customStyle="1" w:styleId="HeaderChar">
    <w:name w:val="Header Char"/>
    <w:basedOn w:val="DefaultParagraphFont"/>
    <w:link w:val="Header"/>
    <w:uiPriority w:val="99"/>
    <w:rsid w:val="00634CA3"/>
  </w:style>
  <w:style w:type="paragraph" w:styleId="Footer">
    <w:name w:val="footer"/>
    <w:basedOn w:val="Normal"/>
    <w:link w:val="FooterChar"/>
    <w:uiPriority w:val="99"/>
    <w:unhideWhenUsed/>
    <w:rsid w:val="00634CA3"/>
    <w:pPr>
      <w:tabs>
        <w:tab w:val="center" w:pos="4320"/>
        <w:tab w:val="right" w:pos="8640"/>
      </w:tabs>
    </w:pPr>
  </w:style>
  <w:style w:type="character" w:customStyle="1" w:styleId="FooterChar">
    <w:name w:val="Footer Char"/>
    <w:basedOn w:val="DefaultParagraphFont"/>
    <w:link w:val="Footer"/>
    <w:uiPriority w:val="99"/>
    <w:rsid w:val="00634CA3"/>
  </w:style>
  <w:style w:type="table" w:styleId="TableGrid">
    <w:name w:val="Table Grid"/>
    <w:basedOn w:val="TableNormal"/>
    <w:uiPriority w:val="59"/>
    <w:rsid w:val="00634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CA3"/>
    <w:rPr>
      <w:color w:val="0000FF" w:themeColor="hyperlink"/>
      <w:u w:val="single"/>
    </w:rPr>
  </w:style>
  <w:style w:type="paragraph" w:styleId="NoSpacing">
    <w:name w:val="No Spacing"/>
    <w:uiPriority w:val="1"/>
    <w:qFormat/>
    <w:rsid w:val="000B275A"/>
  </w:style>
  <w:style w:type="character" w:styleId="FollowedHyperlink">
    <w:name w:val="FollowedHyperlink"/>
    <w:basedOn w:val="DefaultParagraphFont"/>
    <w:uiPriority w:val="99"/>
    <w:semiHidden/>
    <w:unhideWhenUsed/>
    <w:rsid w:val="00346265"/>
    <w:rPr>
      <w:color w:val="800080" w:themeColor="followedHyperlink"/>
      <w:u w:val="single"/>
    </w:rPr>
  </w:style>
  <w:style w:type="paragraph" w:styleId="ListParagraph">
    <w:name w:val="List Paragraph"/>
    <w:basedOn w:val="Normal"/>
    <w:uiPriority w:val="34"/>
    <w:qFormat/>
    <w:rsid w:val="002C2D31"/>
    <w:pPr>
      <w:ind w:left="720"/>
      <w:contextualSpacing/>
    </w:pPr>
  </w:style>
  <w:style w:type="paragraph" w:customStyle="1" w:styleId="Default">
    <w:name w:val="Default"/>
    <w:rsid w:val="000D00B6"/>
    <w:pPr>
      <w:autoSpaceDE w:val="0"/>
      <w:autoSpaceDN w:val="0"/>
      <w:adjustRightInd w:val="0"/>
    </w:pPr>
    <w:rPr>
      <w:rFonts w:ascii="Arial" w:hAnsi="Arial" w:cs="Arial"/>
      <w:color w:val="000000"/>
    </w:rPr>
  </w:style>
  <w:style w:type="character" w:customStyle="1" w:styleId="A5">
    <w:name w:val="A5"/>
    <w:uiPriority w:val="99"/>
    <w:rsid w:val="00AD2A93"/>
    <w:rPr>
      <w:rFonts w:cs="Myriad Pro Cond"/>
      <w:color w:val="000000"/>
      <w:sz w:val="22"/>
      <w:szCs w:val="22"/>
    </w:rPr>
  </w:style>
  <w:style w:type="paragraph" w:customStyle="1" w:styleId="text">
    <w:name w:val="text"/>
    <w:basedOn w:val="Default"/>
    <w:next w:val="Default"/>
    <w:uiPriority w:val="99"/>
    <w:rsid w:val="00B55E88"/>
    <w:rPr>
      <w:rFonts w:ascii="Symbol" w:hAnsi="Symbol" w:cstheme="minorBidi"/>
      <w:color w:val="auto"/>
    </w:rPr>
  </w:style>
  <w:style w:type="paragraph" w:customStyle="1" w:styleId="Pa2">
    <w:name w:val="Pa2"/>
    <w:basedOn w:val="Default"/>
    <w:next w:val="Default"/>
    <w:uiPriority w:val="99"/>
    <w:rsid w:val="00590689"/>
    <w:pPr>
      <w:spacing w:line="221" w:lineRule="atLeast"/>
    </w:pPr>
    <w:rPr>
      <w:rFonts w:ascii="GothamXNarrow" w:hAnsi="GothamXNarrow" w:cstheme="minorBidi"/>
      <w:color w:val="auto"/>
    </w:rPr>
  </w:style>
  <w:style w:type="character" w:customStyle="1" w:styleId="A3">
    <w:name w:val="A3"/>
    <w:uiPriority w:val="99"/>
    <w:rsid w:val="00DC7773"/>
    <w:rPr>
      <w:rFonts w:cs="GothamXNarrow"/>
      <w:color w:val="000000"/>
      <w:sz w:val="20"/>
      <w:szCs w:val="20"/>
    </w:rPr>
  </w:style>
  <w:style w:type="character" w:customStyle="1" w:styleId="A8">
    <w:name w:val="A8"/>
    <w:uiPriority w:val="99"/>
    <w:rsid w:val="00DC7773"/>
    <w:rPr>
      <w:rFonts w:cs="GothamXNarrow"/>
      <w:color w:val="000000"/>
      <w:sz w:val="20"/>
      <w:szCs w:val="20"/>
    </w:rPr>
  </w:style>
  <w:style w:type="paragraph" w:customStyle="1" w:styleId="Pa19">
    <w:name w:val="Pa19"/>
    <w:basedOn w:val="Default"/>
    <w:next w:val="Default"/>
    <w:uiPriority w:val="99"/>
    <w:rsid w:val="00DC7773"/>
    <w:pPr>
      <w:spacing w:line="201" w:lineRule="atLeast"/>
    </w:pPr>
    <w:rPr>
      <w:rFonts w:ascii="Bernard MT Condensed" w:hAnsi="Bernard MT Condensed" w:cstheme="minorBidi"/>
      <w:color w:val="auto"/>
    </w:rPr>
  </w:style>
  <w:style w:type="character" w:customStyle="1" w:styleId="A11">
    <w:name w:val="A11"/>
    <w:uiPriority w:val="99"/>
    <w:rsid w:val="00DC7773"/>
    <w:rPr>
      <w:rFonts w:cs="Bernard MT Condensed"/>
      <w:color w:val="000000"/>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CA3"/>
    <w:pPr>
      <w:tabs>
        <w:tab w:val="center" w:pos="4320"/>
        <w:tab w:val="right" w:pos="8640"/>
      </w:tabs>
    </w:pPr>
  </w:style>
  <w:style w:type="character" w:customStyle="1" w:styleId="HeaderChar">
    <w:name w:val="Header Char"/>
    <w:basedOn w:val="DefaultParagraphFont"/>
    <w:link w:val="Header"/>
    <w:uiPriority w:val="99"/>
    <w:rsid w:val="00634CA3"/>
  </w:style>
  <w:style w:type="paragraph" w:styleId="Footer">
    <w:name w:val="footer"/>
    <w:basedOn w:val="Normal"/>
    <w:link w:val="FooterChar"/>
    <w:uiPriority w:val="99"/>
    <w:unhideWhenUsed/>
    <w:rsid w:val="00634CA3"/>
    <w:pPr>
      <w:tabs>
        <w:tab w:val="center" w:pos="4320"/>
        <w:tab w:val="right" w:pos="8640"/>
      </w:tabs>
    </w:pPr>
  </w:style>
  <w:style w:type="character" w:customStyle="1" w:styleId="FooterChar">
    <w:name w:val="Footer Char"/>
    <w:basedOn w:val="DefaultParagraphFont"/>
    <w:link w:val="Footer"/>
    <w:uiPriority w:val="99"/>
    <w:rsid w:val="00634CA3"/>
  </w:style>
  <w:style w:type="table" w:styleId="TableGrid">
    <w:name w:val="Table Grid"/>
    <w:basedOn w:val="TableNormal"/>
    <w:uiPriority w:val="59"/>
    <w:rsid w:val="00634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CA3"/>
    <w:rPr>
      <w:color w:val="0000FF" w:themeColor="hyperlink"/>
      <w:u w:val="single"/>
    </w:rPr>
  </w:style>
  <w:style w:type="paragraph" w:styleId="NoSpacing">
    <w:name w:val="No Spacing"/>
    <w:uiPriority w:val="1"/>
    <w:qFormat/>
    <w:rsid w:val="000B275A"/>
  </w:style>
  <w:style w:type="character" w:styleId="FollowedHyperlink">
    <w:name w:val="FollowedHyperlink"/>
    <w:basedOn w:val="DefaultParagraphFont"/>
    <w:uiPriority w:val="99"/>
    <w:semiHidden/>
    <w:unhideWhenUsed/>
    <w:rsid w:val="00346265"/>
    <w:rPr>
      <w:color w:val="800080" w:themeColor="followedHyperlink"/>
      <w:u w:val="single"/>
    </w:rPr>
  </w:style>
  <w:style w:type="paragraph" w:styleId="ListParagraph">
    <w:name w:val="List Paragraph"/>
    <w:basedOn w:val="Normal"/>
    <w:uiPriority w:val="34"/>
    <w:qFormat/>
    <w:rsid w:val="002C2D31"/>
    <w:pPr>
      <w:ind w:left="720"/>
      <w:contextualSpacing/>
    </w:pPr>
  </w:style>
  <w:style w:type="paragraph" w:customStyle="1" w:styleId="Default">
    <w:name w:val="Default"/>
    <w:rsid w:val="000D00B6"/>
    <w:pPr>
      <w:autoSpaceDE w:val="0"/>
      <w:autoSpaceDN w:val="0"/>
      <w:adjustRightInd w:val="0"/>
    </w:pPr>
    <w:rPr>
      <w:rFonts w:ascii="Arial" w:hAnsi="Arial" w:cs="Arial"/>
      <w:color w:val="000000"/>
    </w:rPr>
  </w:style>
  <w:style w:type="character" w:customStyle="1" w:styleId="A5">
    <w:name w:val="A5"/>
    <w:uiPriority w:val="99"/>
    <w:rsid w:val="00AD2A93"/>
    <w:rPr>
      <w:rFonts w:cs="Myriad Pro Cond"/>
      <w:color w:val="000000"/>
      <w:sz w:val="22"/>
      <w:szCs w:val="22"/>
    </w:rPr>
  </w:style>
  <w:style w:type="paragraph" w:customStyle="1" w:styleId="text">
    <w:name w:val="text"/>
    <w:basedOn w:val="Default"/>
    <w:next w:val="Default"/>
    <w:uiPriority w:val="99"/>
    <w:rsid w:val="00B55E88"/>
    <w:rPr>
      <w:rFonts w:ascii="Symbol" w:hAnsi="Symbol" w:cstheme="minorBidi"/>
      <w:color w:val="auto"/>
    </w:rPr>
  </w:style>
  <w:style w:type="paragraph" w:customStyle="1" w:styleId="Pa2">
    <w:name w:val="Pa2"/>
    <w:basedOn w:val="Default"/>
    <w:next w:val="Default"/>
    <w:uiPriority w:val="99"/>
    <w:rsid w:val="00590689"/>
    <w:pPr>
      <w:spacing w:line="221" w:lineRule="atLeast"/>
    </w:pPr>
    <w:rPr>
      <w:rFonts w:ascii="GothamXNarrow" w:hAnsi="GothamXNarrow" w:cstheme="minorBidi"/>
      <w:color w:val="auto"/>
    </w:rPr>
  </w:style>
  <w:style w:type="character" w:customStyle="1" w:styleId="A3">
    <w:name w:val="A3"/>
    <w:uiPriority w:val="99"/>
    <w:rsid w:val="00DC7773"/>
    <w:rPr>
      <w:rFonts w:cs="GothamXNarrow"/>
      <w:color w:val="000000"/>
      <w:sz w:val="20"/>
      <w:szCs w:val="20"/>
    </w:rPr>
  </w:style>
  <w:style w:type="character" w:customStyle="1" w:styleId="A8">
    <w:name w:val="A8"/>
    <w:uiPriority w:val="99"/>
    <w:rsid w:val="00DC7773"/>
    <w:rPr>
      <w:rFonts w:cs="GothamXNarrow"/>
      <w:color w:val="000000"/>
      <w:sz w:val="20"/>
      <w:szCs w:val="20"/>
    </w:rPr>
  </w:style>
  <w:style w:type="paragraph" w:customStyle="1" w:styleId="Pa19">
    <w:name w:val="Pa19"/>
    <w:basedOn w:val="Default"/>
    <w:next w:val="Default"/>
    <w:uiPriority w:val="99"/>
    <w:rsid w:val="00DC7773"/>
    <w:pPr>
      <w:spacing w:line="201" w:lineRule="atLeast"/>
    </w:pPr>
    <w:rPr>
      <w:rFonts w:ascii="Bernard MT Condensed" w:hAnsi="Bernard MT Condensed" w:cstheme="minorBidi"/>
      <w:color w:val="auto"/>
    </w:rPr>
  </w:style>
  <w:style w:type="character" w:customStyle="1" w:styleId="A11">
    <w:name w:val="A11"/>
    <w:uiPriority w:val="99"/>
    <w:rsid w:val="00DC7773"/>
    <w:rPr>
      <w:rFonts w:cs="Bernard MT Condensed"/>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7541">
      <w:bodyDiv w:val="1"/>
      <w:marLeft w:val="0"/>
      <w:marRight w:val="0"/>
      <w:marTop w:val="0"/>
      <w:marBottom w:val="0"/>
      <w:divBdr>
        <w:top w:val="none" w:sz="0" w:space="0" w:color="auto"/>
        <w:left w:val="none" w:sz="0" w:space="0" w:color="auto"/>
        <w:bottom w:val="none" w:sz="0" w:space="0" w:color="auto"/>
        <w:right w:val="none" w:sz="0" w:space="0" w:color="auto"/>
      </w:divBdr>
    </w:div>
    <w:div w:id="150484777">
      <w:bodyDiv w:val="1"/>
      <w:marLeft w:val="0"/>
      <w:marRight w:val="0"/>
      <w:marTop w:val="0"/>
      <w:marBottom w:val="0"/>
      <w:divBdr>
        <w:top w:val="none" w:sz="0" w:space="0" w:color="auto"/>
        <w:left w:val="none" w:sz="0" w:space="0" w:color="auto"/>
        <w:bottom w:val="none" w:sz="0" w:space="0" w:color="auto"/>
        <w:right w:val="none" w:sz="0" w:space="0" w:color="auto"/>
      </w:divBdr>
    </w:div>
    <w:div w:id="300041412">
      <w:bodyDiv w:val="1"/>
      <w:marLeft w:val="0"/>
      <w:marRight w:val="0"/>
      <w:marTop w:val="0"/>
      <w:marBottom w:val="0"/>
      <w:divBdr>
        <w:top w:val="none" w:sz="0" w:space="0" w:color="auto"/>
        <w:left w:val="none" w:sz="0" w:space="0" w:color="auto"/>
        <w:bottom w:val="none" w:sz="0" w:space="0" w:color="auto"/>
        <w:right w:val="none" w:sz="0" w:space="0" w:color="auto"/>
      </w:divBdr>
    </w:div>
    <w:div w:id="413011798">
      <w:bodyDiv w:val="1"/>
      <w:marLeft w:val="0"/>
      <w:marRight w:val="0"/>
      <w:marTop w:val="0"/>
      <w:marBottom w:val="0"/>
      <w:divBdr>
        <w:top w:val="none" w:sz="0" w:space="0" w:color="auto"/>
        <w:left w:val="none" w:sz="0" w:space="0" w:color="auto"/>
        <w:bottom w:val="none" w:sz="0" w:space="0" w:color="auto"/>
        <w:right w:val="none" w:sz="0" w:space="0" w:color="auto"/>
      </w:divBdr>
    </w:div>
    <w:div w:id="488524661">
      <w:bodyDiv w:val="1"/>
      <w:marLeft w:val="0"/>
      <w:marRight w:val="0"/>
      <w:marTop w:val="0"/>
      <w:marBottom w:val="0"/>
      <w:divBdr>
        <w:top w:val="none" w:sz="0" w:space="0" w:color="auto"/>
        <w:left w:val="none" w:sz="0" w:space="0" w:color="auto"/>
        <w:bottom w:val="none" w:sz="0" w:space="0" w:color="auto"/>
        <w:right w:val="none" w:sz="0" w:space="0" w:color="auto"/>
      </w:divBdr>
    </w:div>
    <w:div w:id="677124045">
      <w:bodyDiv w:val="1"/>
      <w:marLeft w:val="0"/>
      <w:marRight w:val="0"/>
      <w:marTop w:val="0"/>
      <w:marBottom w:val="0"/>
      <w:divBdr>
        <w:top w:val="none" w:sz="0" w:space="0" w:color="auto"/>
        <w:left w:val="none" w:sz="0" w:space="0" w:color="auto"/>
        <w:bottom w:val="none" w:sz="0" w:space="0" w:color="auto"/>
        <w:right w:val="none" w:sz="0" w:space="0" w:color="auto"/>
      </w:divBdr>
    </w:div>
    <w:div w:id="761881093">
      <w:bodyDiv w:val="1"/>
      <w:marLeft w:val="0"/>
      <w:marRight w:val="0"/>
      <w:marTop w:val="0"/>
      <w:marBottom w:val="0"/>
      <w:divBdr>
        <w:top w:val="none" w:sz="0" w:space="0" w:color="auto"/>
        <w:left w:val="none" w:sz="0" w:space="0" w:color="auto"/>
        <w:bottom w:val="none" w:sz="0" w:space="0" w:color="auto"/>
        <w:right w:val="none" w:sz="0" w:space="0" w:color="auto"/>
      </w:divBdr>
    </w:div>
    <w:div w:id="861163276">
      <w:bodyDiv w:val="1"/>
      <w:marLeft w:val="0"/>
      <w:marRight w:val="0"/>
      <w:marTop w:val="0"/>
      <w:marBottom w:val="0"/>
      <w:divBdr>
        <w:top w:val="none" w:sz="0" w:space="0" w:color="auto"/>
        <w:left w:val="none" w:sz="0" w:space="0" w:color="auto"/>
        <w:bottom w:val="none" w:sz="0" w:space="0" w:color="auto"/>
        <w:right w:val="none" w:sz="0" w:space="0" w:color="auto"/>
      </w:divBdr>
    </w:div>
    <w:div w:id="870148968">
      <w:bodyDiv w:val="1"/>
      <w:marLeft w:val="0"/>
      <w:marRight w:val="0"/>
      <w:marTop w:val="0"/>
      <w:marBottom w:val="0"/>
      <w:divBdr>
        <w:top w:val="none" w:sz="0" w:space="0" w:color="auto"/>
        <w:left w:val="none" w:sz="0" w:space="0" w:color="auto"/>
        <w:bottom w:val="none" w:sz="0" w:space="0" w:color="auto"/>
        <w:right w:val="none" w:sz="0" w:space="0" w:color="auto"/>
      </w:divBdr>
    </w:div>
    <w:div w:id="962230747">
      <w:bodyDiv w:val="1"/>
      <w:marLeft w:val="0"/>
      <w:marRight w:val="0"/>
      <w:marTop w:val="0"/>
      <w:marBottom w:val="0"/>
      <w:divBdr>
        <w:top w:val="none" w:sz="0" w:space="0" w:color="auto"/>
        <w:left w:val="none" w:sz="0" w:space="0" w:color="auto"/>
        <w:bottom w:val="none" w:sz="0" w:space="0" w:color="auto"/>
        <w:right w:val="none" w:sz="0" w:space="0" w:color="auto"/>
      </w:divBdr>
    </w:div>
    <w:div w:id="995953570">
      <w:bodyDiv w:val="1"/>
      <w:marLeft w:val="0"/>
      <w:marRight w:val="0"/>
      <w:marTop w:val="0"/>
      <w:marBottom w:val="0"/>
      <w:divBdr>
        <w:top w:val="none" w:sz="0" w:space="0" w:color="auto"/>
        <w:left w:val="none" w:sz="0" w:space="0" w:color="auto"/>
        <w:bottom w:val="none" w:sz="0" w:space="0" w:color="auto"/>
        <w:right w:val="none" w:sz="0" w:space="0" w:color="auto"/>
      </w:divBdr>
    </w:div>
    <w:div w:id="1085690606">
      <w:bodyDiv w:val="1"/>
      <w:marLeft w:val="0"/>
      <w:marRight w:val="0"/>
      <w:marTop w:val="0"/>
      <w:marBottom w:val="0"/>
      <w:divBdr>
        <w:top w:val="none" w:sz="0" w:space="0" w:color="auto"/>
        <w:left w:val="none" w:sz="0" w:space="0" w:color="auto"/>
        <w:bottom w:val="none" w:sz="0" w:space="0" w:color="auto"/>
        <w:right w:val="none" w:sz="0" w:space="0" w:color="auto"/>
      </w:divBdr>
    </w:div>
    <w:div w:id="1183864709">
      <w:bodyDiv w:val="1"/>
      <w:marLeft w:val="0"/>
      <w:marRight w:val="0"/>
      <w:marTop w:val="0"/>
      <w:marBottom w:val="0"/>
      <w:divBdr>
        <w:top w:val="none" w:sz="0" w:space="0" w:color="auto"/>
        <w:left w:val="none" w:sz="0" w:space="0" w:color="auto"/>
        <w:bottom w:val="none" w:sz="0" w:space="0" w:color="auto"/>
        <w:right w:val="none" w:sz="0" w:space="0" w:color="auto"/>
      </w:divBdr>
    </w:div>
    <w:div w:id="1511331470">
      <w:bodyDiv w:val="1"/>
      <w:marLeft w:val="0"/>
      <w:marRight w:val="0"/>
      <w:marTop w:val="0"/>
      <w:marBottom w:val="0"/>
      <w:divBdr>
        <w:top w:val="none" w:sz="0" w:space="0" w:color="auto"/>
        <w:left w:val="none" w:sz="0" w:space="0" w:color="auto"/>
        <w:bottom w:val="none" w:sz="0" w:space="0" w:color="auto"/>
        <w:right w:val="none" w:sz="0" w:space="0" w:color="auto"/>
      </w:divBdr>
    </w:div>
    <w:div w:id="1555040206">
      <w:bodyDiv w:val="1"/>
      <w:marLeft w:val="0"/>
      <w:marRight w:val="0"/>
      <w:marTop w:val="0"/>
      <w:marBottom w:val="0"/>
      <w:divBdr>
        <w:top w:val="none" w:sz="0" w:space="0" w:color="auto"/>
        <w:left w:val="none" w:sz="0" w:space="0" w:color="auto"/>
        <w:bottom w:val="none" w:sz="0" w:space="0" w:color="auto"/>
        <w:right w:val="none" w:sz="0" w:space="0" w:color="auto"/>
      </w:divBdr>
    </w:div>
    <w:div w:id="1653486479">
      <w:bodyDiv w:val="1"/>
      <w:marLeft w:val="0"/>
      <w:marRight w:val="0"/>
      <w:marTop w:val="0"/>
      <w:marBottom w:val="0"/>
      <w:divBdr>
        <w:top w:val="none" w:sz="0" w:space="0" w:color="auto"/>
        <w:left w:val="none" w:sz="0" w:space="0" w:color="auto"/>
        <w:bottom w:val="none" w:sz="0" w:space="0" w:color="auto"/>
        <w:right w:val="none" w:sz="0" w:space="0" w:color="auto"/>
      </w:divBdr>
    </w:div>
    <w:div w:id="1767071735">
      <w:bodyDiv w:val="1"/>
      <w:marLeft w:val="0"/>
      <w:marRight w:val="0"/>
      <w:marTop w:val="0"/>
      <w:marBottom w:val="0"/>
      <w:divBdr>
        <w:top w:val="none" w:sz="0" w:space="0" w:color="auto"/>
        <w:left w:val="none" w:sz="0" w:space="0" w:color="auto"/>
        <w:bottom w:val="none" w:sz="0" w:space="0" w:color="auto"/>
        <w:right w:val="none" w:sz="0" w:space="0" w:color="auto"/>
      </w:divBdr>
    </w:div>
    <w:div w:id="2071729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ralvtplanning.org/wp-content/uploads/2014/06/2014-Barre-Town-Plan-Adopted.pdf" TargetMode="External"/><Relationship Id="rId18" Type="http://schemas.openxmlformats.org/officeDocument/2006/relationships/hyperlink" Target="http://www.calaisvermont.gov/vertical/sites/%7B226D684E-C864-4AFA-B4A5-59BE32741B77%7D/uploads/%7BC5458866-4FC6-4430-8E1E-B15AA5F235EA%7D.PDF" TargetMode="External"/><Relationship Id="rId26" Type="http://schemas.openxmlformats.org/officeDocument/2006/relationships/hyperlink" Target="http://middlesexvermont.org/recreation/" TargetMode="External"/><Relationship Id="rId39" Type="http://schemas.openxmlformats.org/officeDocument/2006/relationships/hyperlink" Target="http://www.montpelier-vt.org/page/626/.html" TargetMode="External"/><Relationship Id="rId21" Type="http://schemas.openxmlformats.org/officeDocument/2006/relationships/hyperlink" Target="http://centralvtplanning.org/wp-content/uploads/2012/03/East-Montpelier-adopted-2013-Town-Plan.pdf" TargetMode="External"/><Relationship Id="rId34" Type="http://schemas.openxmlformats.org/officeDocument/2006/relationships/hyperlink" Target="http://www.montpelier-vt.org/upload/pages/664/files/2015-2016_council_goals_final.pdf" TargetMode="External"/><Relationship Id="rId42" Type="http://schemas.openxmlformats.org/officeDocument/2006/relationships/hyperlink" Target="http://centralvtplanning.org/wp-content/uploads/2012/03/Plainfield-Town-Plan-Adopted-Feb-2014.pdf" TargetMode="External"/><Relationship Id="rId47" Type="http://schemas.openxmlformats.org/officeDocument/2006/relationships/hyperlink" Target="http://www.waterburyvt.com/fileadmin/files/Zoning_Planning/Municipal_Plan_12-9-13.pdf" TargetMode="External"/><Relationship Id="rId50" Type="http://schemas.openxmlformats.org/officeDocument/2006/relationships/hyperlink" Target="http://www.waterburyvt.com/fileadmin/files/Policies_files/Drug%20Free%20Workplace%2010-26-10.pdf" TargetMode="External"/><Relationship Id="rId55" Type="http://schemas.openxmlformats.org/officeDocument/2006/relationships/hyperlink" Target="http://www.worcestervt.org/town-plan/worcester-town-plan-adopted-1152007" TargetMode="External"/><Relationship Id="rId7" Type="http://schemas.openxmlformats.org/officeDocument/2006/relationships/footnotes" Target="footnotes.xml"/><Relationship Id="rId12" Type="http://schemas.openxmlformats.org/officeDocument/2006/relationships/hyperlink" Target="http://www.barrecity.org/index.asp?SEC=D28CCA99-348F-4606-84C1-428AB5DEAB83&amp;Type=B_BASIC" TargetMode="External"/><Relationship Id="rId17" Type="http://schemas.openxmlformats.org/officeDocument/2006/relationships/hyperlink" Target="http://www.cabotvt.us/planning.php" TargetMode="External"/><Relationship Id="rId25" Type="http://schemas.openxmlformats.org/officeDocument/2006/relationships/hyperlink" Target="http://middlesexvermont.org/wp-content/uploads/2014/12/Middlesex_Town_Plan_2013-Approved-3_5_13.pdf" TargetMode="External"/><Relationship Id="rId33" Type="http://schemas.openxmlformats.org/officeDocument/2006/relationships/hyperlink" Target="http://www.montpelier-vt.org/page/290.html" TargetMode="External"/><Relationship Id="rId38" Type="http://schemas.openxmlformats.org/officeDocument/2006/relationships/hyperlink" Target="http://www.montpelier-vt.org/group/103.html" TargetMode="External"/><Relationship Id="rId46" Type="http://schemas.openxmlformats.org/officeDocument/2006/relationships/hyperlink" Target="http://centralvtplanning.org/wp-content/uploads/2012/03/Washington-2013-Adopted-Town-Plan.pdf" TargetMode="External"/><Relationship Id="rId2" Type="http://schemas.openxmlformats.org/officeDocument/2006/relationships/numbering" Target="numbering.xml"/><Relationship Id="rId16" Type="http://schemas.openxmlformats.org/officeDocument/2006/relationships/hyperlink" Target="http://www.brookfieldvt.org/wp/wp-content/uploads/2014/08/Brookfield-Town-Plan-2011-final.pdf" TargetMode="External"/><Relationship Id="rId20" Type="http://schemas.openxmlformats.org/officeDocument/2006/relationships/hyperlink" Target="http://www.duxburyvermont.org/vertical/sites/%7B00B6C2A9-912C-4C60-B699-582A202A10A3%7D/uploads/DuxburyTownPlan2014.pdf" TargetMode="External"/><Relationship Id="rId29" Type="http://schemas.openxmlformats.org/officeDocument/2006/relationships/hyperlink" Target="http://www.montpelier-vt.org/upload/pages/406/files/complete-master-plan-2010-09-08-adopted.pdf" TargetMode="External"/><Relationship Id="rId41" Type="http://schemas.openxmlformats.org/officeDocument/2006/relationships/hyperlink" Target="http://www.northfield-vt.gov/text/Zoning/Town_Plan_2014/NORTHFIELD_TOWN_PLAN_2014.pdf" TargetMode="External"/><Relationship Id="rId54" Type="http://schemas.openxmlformats.org/officeDocument/2006/relationships/hyperlink" Target="http://www.worcestervt.org/wp/public_html/wp/wp-content/uploads/2014/05/Drug-and-Alcohol-Policy-for-CMV-Operators-5.5.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recity.org/vertical/Sites/%7BC56D92D5-E575-4F98-981D-17D0AE52466F%7D/uploads/%7B991F0A58-1A74-4EF4-B3D6-D8517C8F008F%7D.PDF" TargetMode="External"/><Relationship Id="rId24" Type="http://schemas.openxmlformats.org/officeDocument/2006/relationships/hyperlink" Target="http://www.town.marshfield.vt.us/vertical/sites/%7BDE838A07-5D57-4E6F-95DF-7C05B7FB1126%7D/uploads/TownPlan_as_adopted_091812%282%29.pdf" TargetMode="External"/><Relationship Id="rId32" Type="http://schemas.openxmlformats.org/officeDocument/2006/relationships/hyperlink" Target="http://www.montpelier-vt.org/community/102.html" TargetMode="External"/><Relationship Id="rId37" Type="http://schemas.openxmlformats.org/officeDocument/2006/relationships/hyperlink" Target="http://www.montpelier-vt.org/page/409.html" TargetMode="External"/><Relationship Id="rId40" Type="http://schemas.openxmlformats.org/officeDocument/2006/relationships/hyperlink" Target="http://www.moretownvt.org/wp-content/uploads/2011/12/Moretown_TownPlan_01142008.pdf" TargetMode="External"/><Relationship Id="rId45" Type="http://schemas.openxmlformats.org/officeDocument/2006/relationships/hyperlink" Target="http://www.waitsfieldvt.us/docs/waitsfield_village_parking_pedestrian_circulation_study_2006.pdf" TargetMode="External"/><Relationship Id="rId53" Type="http://schemas.openxmlformats.org/officeDocument/2006/relationships/hyperlink" Target="http://www.worcestervt.org/about/recreation" TargetMode="External"/><Relationship Id="rId5" Type="http://schemas.openxmlformats.org/officeDocument/2006/relationships/settings" Target="settings.xml"/><Relationship Id="rId15" Type="http://schemas.openxmlformats.org/officeDocument/2006/relationships/hyperlink" Target="http://www.berlinvt.org/community/recreation/town-skating-rink/" TargetMode="External"/><Relationship Id="rId23" Type="http://schemas.openxmlformats.org/officeDocument/2006/relationships/hyperlink" Target="http://www.town.marshfield.vt.us/vertical/sites/%7BDE838A07-5D57-4E6F-95DF-7C05B7FB1126%7D/uploads/Ordinance_3_amended.pdf" TargetMode="External"/><Relationship Id="rId28" Type="http://schemas.openxmlformats.org/officeDocument/2006/relationships/hyperlink" Target="http://montpelieralive.org/montpelier-alive/mission-structure/" TargetMode="External"/><Relationship Id="rId36" Type="http://schemas.openxmlformats.org/officeDocument/2006/relationships/hyperlink" Target="http://www.montpelier-vt.org/group/111.html" TargetMode="External"/><Relationship Id="rId49" Type="http://schemas.openxmlformats.org/officeDocument/2006/relationships/hyperlink" Target="http://www.waterburyvt.com/fileadmin/files/Ordinance_files/Recreation%20Facilities%20Ordinance%202002.pdf" TargetMode="External"/><Relationship Id="rId57" Type="http://schemas.openxmlformats.org/officeDocument/2006/relationships/theme" Target="theme/theme1.xml"/><Relationship Id="rId10" Type="http://schemas.openxmlformats.org/officeDocument/2006/relationships/hyperlink" Target="http://www.barrecity.org/vertical/sites/%7BC56D92D5-E575-4F98-981D-17D0AE52466F%7D/uploads/%7B63402F43-C446-49CE-89EF-D68C789FD4B5%7D.PDF" TargetMode="External"/><Relationship Id="rId19" Type="http://schemas.openxmlformats.org/officeDocument/2006/relationships/hyperlink" Target="http://www.calaisvermont.gov/vertical/sites/%7B226D684E-C864-4AFA-B4A5-59BE32741B77%7D/uploads/Ordinance_final__Curtis_Pond_Island_(adopted_5-20-15)(1).pdf" TargetMode="External"/><Relationship Id="rId31" Type="http://schemas.openxmlformats.org/officeDocument/2006/relationships/hyperlink" Target="http://broadreachpd.com/montpelier-in-motion/" TargetMode="External"/><Relationship Id="rId44" Type="http://schemas.openxmlformats.org/officeDocument/2006/relationships/hyperlink" Target="http://www.waitsfieldvt.us/docs/Irasville_plan_2002.pdf" TargetMode="External"/><Relationship Id="rId52" Type="http://schemas.openxmlformats.org/officeDocument/2006/relationships/hyperlink" Target="http://www.williamstownvt.org/images/PlanningCommish/2010TownPlan.pdf" TargetMode="External"/><Relationship Id="rId4" Type="http://schemas.microsoft.com/office/2007/relationships/stylesWithEffects" Target="stylesWithEffects.xml"/><Relationship Id="rId9" Type="http://schemas.openxmlformats.org/officeDocument/2006/relationships/hyperlink" Target="http://www.barrecity.org/vertical/Sites/%7BC56D92D5-E575-4F98-981D-17D0AE52466F%7D/uploads/2014CityPlan%28adopted%29.pdf" TargetMode="External"/><Relationship Id="rId14" Type="http://schemas.openxmlformats.org/officeDocument/2006/relationships/hyperlink" Target="http://www.berlinvt.org/wp-content/uploads/2014/09/2012-Approved-Town-Plan.pdf" TargetMode="External"/><Relationship Id="rId22" Type="http://schemas.openxmlformats.org/officeDocument/2006/relationships/hyperlink" Target="http://centralvtplanning.org/wp-content/uploads/2015/03/2014-FAYSTON-TOWN-PLAN-final-adopted.pdf" TargetMode="External"/><Relationship Id="rId27" Type="http://schemas.openxmlformats.org/officeDocument/2006/relationships/hyperlink" Target="http://www.wrightsvillebeachvt.com/rules.html" TargetMode="External"/><Relationship Id="rId30" Type="http://schemas.openxmlformats.org/officeDocument/2006/relationships/hyperlink" Target="http://www.montpelier-vt.org/upload/groups/206/files/11-xi_smoking_within_city_parks.pdf" TargetMode="External"/><Relationship Id="rId35" Type="http://schemas.openxmlformats.org/officeDocument/2006/relationships/hyperlink" Target="http://www.montpelier-vt.org/page/396.html" TargetMode="External"/><Relationship Id="rId43" Type="http://schemas.openxmlformats.org/officeDocument/2006/relationships/hyperlink" Target="http://www.waitsfieldvt.us/docs/Waitsfield_Town_Plan_2012-10-22.pdf" TargetMode="External"/><Relationship Id="rId48" Type="http://schemas.openxmlformats.org/officeDocument/2006/relationships/hyperlink" Target="http://www.waterburyvt.com/fileadmin/files/Ordinance_files/Entertainment%20Ordinance%20%281993%29.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aterburyvt.com/fileadmin/files/Policies_files/Tobacco%20Policy.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7B73-42AA-4239-8D8C-1D969A0C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6476</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43304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Riddle</dc:creator>
  <cp:lastModifiedBy>Riddle, Savannah  E</cp:lastModifiedBy>
  <cp:revision>2</cp:revision>
  <dcterms:created xsi:type="dcterms:W3CDTF">2015-09-08T20:21:00Z</dcterms:created>
  <dcterms:modified xsi:type="dcterms:W3CDTF">2015-09-08T20:21:00Z</dcterms:modified>
</cp:coreProperties>
</file>